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7F" w:rsidRPr="00B2007F" w:rsidRDefault="00B2007F" w:rsidP="008D06E8">
      <w:pPr>
        <w:pStyle w:val="Header"/>
        <w:jc w:val="center"/>
        <w:rPr>
          <w:b/>
          <w:sz w:val="44"/>
        </w:rPr>
      </w:pPr>
    </w:p>
    <w:p w:rsidR="00B2007F" w:rsidRDefault="00B2007F" w:rsidP="008D06E8">
      <w:pPr>
        <w:pStyle w:val="Header"/>
        <w:jc w:val="center"/>
        <w:rPr>
          <w:b/>
          <w:sz w:val="44"/>
        </w:rPr>
      </w:pPr>
    </w:p>
    <w:p w:rsidR="008D06E8" w:rsidRPr="00B2007F" w:rsidRDefault="008D06E8" w:rsidP="008D06E8">
      <w:pPr>
        <w:pStyle w:val="Header"/>
        <w:jc w:val="center"/>
        <w:rPr>
          <w:b/>
          <w:sz w:val="44"/>
        </w:rPr>
      </w:pPr>
      <w:r w:rsidRPr="00B2007F">
        <w:rPr>
          <w:b/>
          <w:sz w:val="44"/>
        </w:rPr>
        <w:t>THIRUVALLUVAR UNIVERSITY</w:t>
      </w:r>
    </w:p>
    <w:p w:rsidR="008D06E8" w:rsidRPr="00B2007F" w:rsidRDefault="008D06E8" w:rsidP="008D06E8">
      <w:pPr>
        <w:pStyle w:val="Header"/>
        <w:jc w:val="center"/>
        <w:rPr>
          <w:b/>
          <w:sz w:val="34"/>
        </w:rPr>
      </w:pPr>
      <w:r w:rsidRPr="00B2007F">
        <w:rPr>
          <w:b/>
          <w:sz w:val="34"/>
        </w:rPr>
        <w:t>BACHELOR OF ARTS</w:t>
      </w:r>
    </w:p>
    <w:p w:rsidR="00B2007F" w:rsidRDefault="00B2007F" w:rsidP="008D06E8">
      <w:pPr>
        <w:pStyle w:val="Header"/>
        <w:jc w:val="center"/>
        <w:rPr>
          <w:b/>
          <w:bCs/>
          <w:color w:val="000000" w:themeColor="text1"/>
          <w:sz w:val="34"/>
        </w:rPr>
      </w:pPr>
    </w:p>
    <w:p w:rsidR="008D06E8" w:rsidRPr="00B2007F" w:rsidRDefault="008D06E8" w:rsidP="008D06E8">
      <w:pPr>
        <w:pStyle w:val="Header"/>
        <w:jc w:val="center"/>
        <w:rPr>
          <w:b/>
          <w:sz w:val="34"/>
        </w:rPr>
      </w:pPr>
      <w:r w:rsidRPr="00B2007F">
        <w:rPr>
          <w:b/>
          <w:bCs/>
          <w:color w:val="000000" w:themeColor="text1"/>
          <w:sz w:val="34"/>
        </w:rPr>
        <w:t>BACHELOR OF SOCIAL WORK</w:t>
      </w:r>
      <w:r w:rsidR="00B2007F">
        <w:rPr>
          <w:b/>
          <w:bCs/>
          <w:color w:val="000000" w:themeColor="text1"/>
          <w:sz w:val="34"/>
        </w:rPr>
        <w:t xml:space="preserve"> (BSW)</w:t>
      </w:r>
    </w:p>
    <w:p w:rsidR="008D06E8" w:rsidRDefault="008D06E8" w:rsidP="008D06E8">
      <w:pPr>
        <w:pStyle w:val="Header"/>
        <w:jc w:val="center"/>
        <w:rPr>
          <w:b/>
          <w:sz w:val="34"/>
        </w:rPr>
      </w:pPr>
      <w:r w:rsidRPr="00B2007F">
        <w:rPr>
          <w:b/>
          <w:sz w:val="34"/>
        </w:rPr>
        <w:t xml:space="preserve">DEGREE COURSE </w:t>
      </w:r>
    </w:p>
    <w:p w:rsidR="00B2007F" w:rsidRPr="00B2007F" w:rsidRDefault="00B2007F" w:rsidP="008D06E8">
      <w:pPr>
        <w:pStyle w:val="Header"/>
        <w:jc w:val="center"/>
        <w:rPr>
          <w:b/>
          <w:sz w:val="34"/>
        </w:rPr>
      </w:pPr>
    </w:p>
    <w:p w:rsidR="008D06E8" w:rsidRPr="00B2007F" w:rsidRDefault="008D06E8" w:rsidP="008D06E8">
      <w:pPr>
        <w:pStyle w:val="Header"/>
        <w:jc w:val="center"/>
        <w:rPr>
          <w:b/>
          <w:sz w:val="34"/>
        </w:rPr>
      </w:pPr>
      <w:r w:rsidRPr="00B2007F">
        <w:rPr>
          <w:b/>
          <w:sz w:val="34"/>
        </w:rPr>
        <w:t xml:space="preserve">CBCS PATTERN </w:t>
      </w:r>
    </w:p>
    <w:p w:rsidR="008D06E8" w:rsidRPr="008B10CB" w:rsidRDefault="008D06E8" w:rsidP="008D06E8">
      <w:pPr>
        <w:pStyle w:val="Header"/>
        <w:spacing w:line="360" w:lineRule="auto"/>
        <w:jc w:val="center"/>
        <w:rPr>
          <w:b/>
          <w:sz w:val="26"/>
        </w:rPr>
      </w:pPr>
      <w:r w:rsidRPr="00B2007F">
        <w:rPr>
          <w:b/>
          <w:sz w:val="34"/>
        </w:rPr>
        <w:t>(With effect from 2020-2021</w:t>
      </w:r>
      <w:r w:rsidRPr="008B10CB">
        <w:rPr>
          <w:b/>
          <w:sz w:val="26"/>
        </w:rPr>
        <w:t xml:space="preserve">) </w:t>
      </w:r>
    </w:p>
    <w:p w:rsidR="008D06E8" w:rsidRDefault="008D06E8" w:rsidP="008D06E8">
      <w:pPr>
        <w:spacing w:before="120" w:after="120"/>
        <w:rPr>
          <w:rFonts w:ascii="Albertus MT Lt" w:hAnsi="Albertus MT Lt"/>
          <w:b/>
          <w:sz w:val="26"/>
        </w:rPr>
      </w:pPr>
      <w:r w:rsidRPr="00AF3C0D">
        <w:rPr>
          <w:rFonts w:ascii="Albertus MT Lt" w:hAnsi="Albertus MT Lt"/>
          <w:b/>
          <w:sz w:val="26"/>
        </w:rPr>
        <w:t>The Course of Study and the Scheme of Examinations</w:t>
      </w:r>
    </w:p>
    <w:p w:rsidR="00B2007F" w:rsidRPr="00AF3C0D" w:rsidRDefault="00B2007F" w:rsidP="008D06E8">
      <w:pPr>
        <w:spacing w:before="120" w:after="120"/>
        <w:rPr>
          <w:rFonts w:ascii="Albertus MT Lt" w:hAnsi="Albertus MT Lt"/>
          <w:b/>
        </w:rPr>
      </w:pPr>
    </w:p>
    <w:tbl>
      <w:tblPr>
        <w:tblW w:w="11311" w:type="dxa"/>
        <w:jc w:val="center"/>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892"/>
        <w:gridCol w:w="1680"/>
        <w:gridCol w:w="1244"/>
        <w:gridCol w:w="814"/>
        <w:gridCol w:w="770"/>
        <w:gridCol w:w="2899"/>
        <w:gridCol w:w="796"/>
        <w:gridCol w:w="759"/>
        <w:gridCol w:w="725"/>
      </w:tblGrid>
      <w:tr w:rsidR="00932B4E" w:rsidRPr="008D06E8" w:rsidTr="00B2007F">
        <w:trPr>
          <w:trHeight w:val="374"/>
          <w:tblHeader/>
          <w:jc w:val="center"/>
        </w:trPr>
        <w:tc>
          <w:tcPr>
            <w:tcW w:w="732" w:type="dxa"/>
            <w:vMerge w:val="restart"/>
            <w:shd w:val="clear" w:color="auto" w:fill="BFBFBF" w:themeFill="background1" w:themeFillShade="BF"/>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S.NO.</w:t>
            </w:r>
          </w:p>
        </w:tc>
        <w:tc>
          <w:tcPr>
            <w:tcW w:w="892" w:type="dxa"/>
            <w:vMerge w:val="restart"/>
            <w:shd w:val="clear" w:color="auto" w:fill="BFBFBF" w:themeFill="background1" w:themeFillShade="BF"/>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Part</w:t>
            </w:r>
          </w:p>
        </w:tc>
        <w:tc>
          <w:tcPr>
            <w:tcW w:w="2924" w:type="dxa"/>
            <w:gridSpan w:val="2"/>
            <w:shd w:val="clear" w:color="auto" w:fill="BFBFBF" w:themeFill="background1" w:themeFillShade="BF"/>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Study Components</w:t>
            </w:r>
          </w:p>
        </w:tc>
        <w:tc>
          <w:tcPr>
            <w:tcW w:w="814" w:type="dxa"/>
            <w:vMerge w:val="restart"/>
            <w:shd w:val="clear" w:color="auto" w:fill="BFBFBF" w:themeFill="background1" w:themeFillShade="BF"/>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Ins. hrs /week</w:t>
            </w:r>
          </w:p>
        </w:tc>
        <w:tc>
          <w:tcPr>
            <w:tcW w:w="770" w:type="dxa"/>
            <w:vMerge w:val="restart"/>
            <w:shd w:val="clear" w:color="auto" w:fill="BFBFBF" w:themeFill="background1" w:themeFillShade="BF"/>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Credit</w:t>
            </w:r>
          </w:p>
        </w:tc>
        <w:tc>
          <w:tcPr>
            <w:tcW w:w="2899" w:type="dxa"/>
            <w:vMerge w:val="restart"/>
            <w:shd w:val="clear" w:color="auto" w:fill="BFBFBF" w:themeFill="background1" w:themeFillShade="BF"/>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Title of the Paper</w:t>
            </w:r>
          </w:p>
        </w:tc>
        <w:tc>
          <w:tcPr>
            <w:tcW w:w="2280" w:type="dxa"/>
            <w:gridSpan w:val="3"/>
            <w:shd w:val="clear" w:color="auto" w:fill="BFBFBF" w:themeFill="background1" w:themeFillShade="BF"/>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Maximum  Marks </w:t>
            </w:r>
          </w:p>
        </w:tc>
      </w:tr>
      <w:tr w:rsidR="00262408" w:rsidRPr="008D06E8" w:rsidTr="00B2007F">
        <w:trPr>
          <w:trHeight w:val="300"/>
          <w:tblHeader/>
          <w:jc w:val="center"/>
        </w:trPr>
        <w:tc>
          <w:tcPr>
            <w:tcW w:w="732" w:type="dxa"/>
            <w:vMerge/>
            <w:shd w:val="clear" w:color="auto" w:fill="BFBFBF" w:themeFill="background1" w:themeFillShade="BF"/>
            <w:vAlign w:val="center"/>
            <w:hideMark/>
          </w:tcPr>
          <w:p w:rsidR="008D06E8" w:rsidRPr="008D06E8" w:rsidRDefault="008D06E8" w:rsidP="00262408">
            <w:pPr>
              <w:rPr>
                <w:rFonts w:asciiTheme="minorHAnsi" w:hAnsiTheme="minorHAnsi"/>
                <w:b/>
                <w:sz w:val="22"/>
                <w:szCs w:val="22"/>
              </w:rPr>
            </w:pPr>
          </w:p>
        </w:tc>
        <w:tc>
          <w:tcPr>
            <w:tcW w:w="892" w:type="dxa"/>
            <w:vMerge/>
            <w:shd w:val="clear" w:color="auto" w:fill="BFBFBF" w:themeFill="background1" w:themeFillShade="BF"/>
            <w:vAlign w:val="center"/>
            <w:hideMark/>
          </w:tcPr>
          <w:p w:rsidR="008D06E8" w:rsidRPr="008D06E8" w:rsidRDefault="008D06E8" w:rsidP="00262408">
            <w:pPr>
              <w:rPr>
                <w:rFonts w:asciiTheme="minorHAnsi" w:hAnsiTheme="minorHAnsi"/>
                <w:b/>
                <w:sz w:val="22"/>
                <w:szCs w:val="22"/>
              </w:rPr>
            </w:pPr>
          </w:p>
        </w:tc>
        <w:tc>
          <w:tcPr>
            <w:tcW w:w="2924" w:type="dxa"/>
            <w:gridSpan w:val="2"/>
            <w:shd w:val="clear" w:color="auto" w:fill="BFBFBF" w:themeFill="background1" w:themeFillShade="BF"/>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Course Title</w:t>
            </w:r>
          </w:p>
        </w:tc>
        <w:tc>
          <w:tcPr>
            <w:tcW w:w="814" w:type="dxa"/>
            <w:vMerge/>
            <w:shd w:val="clear" w:color="auto" w:fill="BFBFBF" w:themeFill="background1" w:themeFillShade="BF"/>
            <w:vAlign w:val="center"/>
            <w:hideMark/>
          </w:tcPr>
          <w:p w:rsidR="008D06E8" w:rsidRPr="008D06E8" w:rsidRDefault="008D06E8" w:rsidP="00262408">
            <w:pPr>
              <w:rPr>
                <w:rFonts w:asciiTheme="minorHAnsi" w:hAnsiTheme="minorHAnsi"/>
                <w:b/>
                <w:sz w:val="22"/>
                <w:szCs w:val="22"/>
              </w:rPr>
            </w:pPr>
          </w:p>
        </w:tc>
        <w:tc>
          <w:tcPr>
            <w:tcW w:w="770" w:type="dxa"/>
            <w:vMerge/>
            <w:shd w:val="clear" w:color="auto" w:fill="BFBFBF" w:themeFill="background1" w:themeFillShade="BF"/>
            <w:vAlign w:val="center"/>
            <w:hideMark/>
          </w:tcPr>
          <w:p w:rsidR="008D06E8" w:rsidRPr="008D06E8" w:rsidRDefault="008D06E8" w:rsidP="00262408">
            <w:pPr>
              <w:rPr>
                <w:rFonts w:asciiTheme="minorHAnsi" w:hAnsiTheme="minorHAnsi"/>
                <w:b/>
                <w:sz w:val="22"/>
                <w:szCs w:val="22"/>
              </w:rPr>
            </w:pPr>
          </w:p>
        </w:tc>
        <w:tc>
          <w:tcPr>
            <w:tcW w:w="2899" w:type="dxa"/>
            <w:vMerge/>
            <w:shd w:val="clear" w:color="auto" w:fill="BFBFBF" w:themeFill="background1" w:themeFillShade="BF"/>
            <w:vAlign w:val="center"/>
            <w:hideMark/>
          </w:tcPr>
          <w:p w:rsidR="008D06E8" w:rsidRPr="008D06E8" w:rsidRDefault="008D06E8" w:rsidP="00262408">
            <w:pPr>
              <w:rPr>
                <w:rFonts w:asciiTheme="minorHAnsi" w:hAnsiTheme="minorHAnsi"/>
                <w:b/>
                <w:sz w:val="22"/>
                <w:szCs w:val="22"/>
              </w:rPr>
            </w:pPr>
          </w:p>
        </w:tc>
        <w:tc>
          <w:tcPr>
            <w:tcW w:w="796"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b/>
                <w:color w:val="000000"/>
                <w:sz w:val="22"/>
                <w:szCs w:val="22"/>
              </w:rPr>
            </w:pPr>
            <w:r w:rsidRPr="008D06E8">
              <w:rPr>
                <w:rFonts w:asciiTheme="minorHAnsi" w:hAnsiTheme="minorHAnsi"/>
                <w:b/>
                <w:color w:val="000000"/>
                <w:sz w:val="22"/>
                <w:szCs w:val="22"/>
              </w:rPr>
              <w:t>CIA</w:t>
            </w:r>
          </w:p>
        </w:tc>
        <w:tc>
          <w:tcPr>
            <w:tcW w:w="759"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b/>
                <w:color w:val="000000"/>
                <w:sz w:val="22"/>
                <w:szCs w:val="22"/>
              </w:rPr>
            </w:pPr>
            <w:r w:rsidRPr="008D06E8">
              <w:rPr>
                <w:rFonts w:asciiTheme="minorHAnsi" w:hAnsiTheme="minorHAnsi"/>
                <w:b/>
                <w:color w:val="000000"/>
                <w:sz w:val="22"/>
                <w:szCs w:val="22"/>
              </w:rPr>
              <w:t>Uni. Exam</w:t>
            </w:r>
          </w:p>
        </w:tc>
        <w:tc>
          <w:tcPr>
            <w:tcW w:w="725" w:type="dxa"/>
            <w:shd w:val="clear" w:color="auto" w:fill="BFBFBF" w:themeFill="background1" w:themeFillShade="BF"/>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Total</w:t>
            </w:r>
          </w:p>
        </w:tc>
      </w:tr>
      <w:tr w:rsidR="008D06E8" w:rsidRPr="008D06E8" w:rsidTr="00262408">
        <w:trPr>
          <w:trHeight w:val="395"/>
          <w:jc w:val="center"/>
        </w:trPr>
        <w:tc>
          <w:tcPr>
            <w:tcW w:w="6132" w:type="dxa"/>
            <w:gridSpan w:val="6"/>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b/>
                <w:sz w:val="22"/>
                <w:szCs w:val="22"/>
              </w:rPr>
              <w:t>SEMESTER I</w:t>
            </w:r>
          </w:p>
        </w:tc>
        <w:tc>
          <w:tcPr>
            <w:tcW w:w="289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 </w:t>
            </w:r>
          </w:p>
        </w:tc>
        <w:tc>
          <w:tcPr>
            <w:tcW w:w="796" w:type="dxa"/>
            <w:shd w:val="clear" w:color="auto" w:fill="auto"/>
            <w:noWrap/>
            <w:vAlign w:val="center"/>
            <w:hideMark/>
          </w:tcPr>
          <w:p w:rsidR="008D06E8" w:rsidRPr="008D06E8" w:rsidRDefault="008D06E8" w:rsidP="00262408">
            <w:pPr>
              <w:jc w:val="center"/>
              <w:rPr>
                <w:rFonts w:asciiTheme="minorHAnsi" w:hAnsiTheme="minorHAnsi"/>
                <w:color w:val="000000"/>
                <w:sz w:val="22"/>
                <w:szCs w:val="22"/>
              </w:rPr>
            </w:pPr>
          </w:p>
        </w:tc>
        <w:tc>
          <w:tcPr>
            <w:tcW w:w="759" w:type="dxa"/>
            <w:shd w:val="clear" w:color="auto" w:fill="auto"/>
            <w:noWrap/>
            <w:vAlign w:val="center"/>
            <w:hideMark/>
          </w:tcPr>
          <w:p w:rsidR="008D06E8" w:rsidRPr="008D06E8" w:rsidRDefault="008D06E8" w:rsidP="00262408">
            <w:pPr>
              <w:jc w:val="center"/>
              <w:rPr>
                <w:rFonts w:asciiTheme="minorHAnsi" w:hAnsiTheme="minorHAnsi"/>
                <w:color w:val="000000"/>
                <w:sz w:val="22"/>
                <w:szCs w:val="22"/>
              </w:rPr>
            </w:pP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p w:rsidR="000F3700" w:rsidRDefault="000F3700" w:rsidP="00262408">
            <w:pPr>
              <w:jc w:val="center"/>
              <w:rPr>
                <w:rFonts w:asciiTheme="minorHAnsi" w:hAnsiTheme="minorHAnsi"/>
                <w:sz w:val="22"/>
                <w:szCs w:val="22"/>
              </w:rPr>
            </w:pPr>
          </w:p>
          <w:p w:rsidR="000F3700" w:rsidRPr="008D06E8" w:rsidRDefault="000F3700" w:rsidP="00262408">
            <w:p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w:t>
            </w:r>
          </w:p>
        </w:tc>
        <w:tc>
          <w:tcPr>
            <w:tcW w:w="1680"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Language</w:t>
            </w:r>
          </w:p>
        </w:tc>
        <w:tc>
          <w:tcPr>
            <w:tcW w:w="1244"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Paper-1</w:t>
            </w:r>
          </w:p>
        </w:tc>
        <w:tc>
          <w:tcPr>
            <w:tcW w:w="814"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6</w:t>
            </w:r>
          </w:p>
        </w:tc>
        <w:tc>
          <w:tcPr>
            <w:tcW w:w="770"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4</w:t>
            </w:r>
          </w:p>
        </w:tc>
        <w:tc>
          <w:tcPr>
            <w:tcW w:w="2899"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 xml:space="preserve">Tamil/Other Languages </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b/>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II</w:t>
            </w:r>
          </w:p>
        </w:tc>
        <w:tc>
          <w:tcPr>
            <w:tcW w:w="1680" w:type="dxa"/>
            <w:shd w:val="clear" w:color="auto" w:fill="auto"/>
            <w:noWrap/>
            <w:vAlign w:val="center"/>
            <w:hideMark/>
          </w:tcPr>
          <w:p w:rsidR="008D06E8" w:rsidRPr="008D06E8" w:rsidRDefault="008D06E8" w:rsidP="00262408">
            <w:pPr>
              <w:rPr>
                <w:rFonts w:asciiTheme="minorHAnsi" w:hAnsiTheme="minorHAnsi" w:cs="Calibri"/>
                <w:b/>
                <w:sz w:val="22"/>
                <w:szCs w:val="22"/>
              </w:rPr>
            </w:pPr>
            <w:r w:rsidRPr="008D06E8">
              <w:rPr>
                <w:rFonts w:asciiTheme="minorHAnsi" w:hAnsiTheme="minorHAnsi" w:cs="Calibri"/>
                <w:b/>
                <w:sz w:val="22"/>
                <w:szCs w:val="22"/>
              </w:rPr>
              <w:t>English (CE)</w:t>
            </w:r>
          </w:p>
        </w:tc>
        <w:tc>
          <w:tcPr>
            <w:tcW w:w="1244" w:type="dxa"/>
            <w:shd w:val="clear" w:color="auto" w:fill="auto"/>
            <w:noWrap/>
            <w:vAlign w:val="center"/>
            <w:hideMark/>
          </w:tcPr>
          <w:p w:rsidR="008D06E8" w:rsidRPr="008D06E8" w:rsidRDefault="008D06E8" w:rsidP="00262408">
            <w:pPr>
              <w:rPr>
                <w:rFonts w:asciiTheme="minorHAnsi" w:hAnsiTheme="minorHAnsi" w:cs="Calibri"/>
                <w:b/>
                <w:sz w:val="22"/>
                <w:szCs w:val="22"/>
              </w:rPr>
            </w:pPr>
            <w:r w:rsidRPr="008D06E8">
              <w:rPr>
                <w:rFonts w:asciiTheme="minorHAnsi" w:hAnsiTheme="minorHAnsi" w:cs="Calibri"/>
                <w:b/>
                <w:sz w:val="22"/>
                <w:szCs w:val="22"/>
              </w:rPr>
              <w:t>Paper-1</w:t>
            </w:r>
          </w:p>
        </w:tc>
        <w:tc>
          <w:tcPr>
            <w:tcW w:w="814" w:type="dxa"/>
            <w:shd w:val="clear" w:color="auto" w:fill="auto"/>
            <w:noWrap/>
            <w:vAlign w:val="center"/>
            <w:hideMark/>
          </w:tcPr>
          <w:p w:rsidR="008D06E8" w:rsidRPr="008D06E8" w:rsidRDefault="008D06E8" w:rsidP="00262408">
            <w:pPr>
              <w:jc w:val="center"/>
              <w:rPr>
                <w:rFonts w:asciiTheme="minorHAnsi" w:hAnsiTheme="minorHAnsi" w:cs="Calibri"/>
                <w:b/>
                <w:sz w:val="22"/>
                <w:szCs w:val="22"/>
              </w:rPr>
            </w:pPr>
            <w:r w:rsidRPr="008D06E8">
              <w:rPr>
                <w:rFonts w:asciiTheme="minorHAnsi" w:hAnsiTheme="minorHAnsi" w:cs="Calibri"/>
                <w:b/>
                <w:sz w:val="22"/>
                <w:szCs w:val="22"/>
              </w:rPr>
              <w:t>6</w:t>
            </w:r>
          </w:p>
        </w:tc>
        <w:tc>
          <w:tcPr>
            <w:tcW w:w="770" w:type="dxa"/>
            <w:shd w:val="clear" w:color="auto" w:fill="auto"/>
            <w:noWrap/>
            <w:vAlign w:val="center"/>
            <w:hideMark/>
          </w:tcPr>
          <w:p w:rsidR="008D06E8" w:rsidRPr="008D06E8" w:rsidRDefault="008D06E8" w:rsidP="00262408">
            <w:pPr>
              <w:jc w:val="center"/>
              <w:rPr>
                <w:rFonts w:asciiTheme="minorHAnsi" w:hAnsiTheme="minorHAnsi" w:cs="Calibri"/>
                <w:b/>
                <w:sz w:val="22"/>
                <w:szCs w:val="22"/>
              </w:rPr>
            </w:pPr>
            <w:r w:rsidRPr="008D06E8">
              <w:rPr>
                <w:rFonts w:asciiTheme="minorHAnsi" w:hAnsiTheme="minorHAnsi" w:cs="Calibri"/>
                <w:b/>
                <w:sz w:val="22"/>
                <w:szCs w:val="22"/>
              </w:rPr>
              <w:t>4</w:t>
            </w:r>
          </w:p>
        </w:tc>
        <w:tc>
          <w:tcPr>
            <w:tcW w:w="2899" w:type="dxa"/>
            <w:shd w:val="clear" w:color="auto" w:fill="auto"/>
            <w:noWrap/>
            <w:vAlign w:val="center"/>
            <w:hideMark/>
          </w:tcPr>
          <w:p w:rsidR="008D06E8" w:rsidRPr="008D06E8" w:rsidRDefault="008D06E8" w:rsidP="00262408">
            <w:pPr>
              <w:rPr>
                <w:rFonts w:asciiTheme="minorHAnsi" w:hAnsiTheme="minorHAnsi" w:cs="Calibri"/>
                <w:b/>
                <w:sz w:val="22"/>
                <w:szCs w:val="22"/>
              </w:rPr>
            </w:pPr>
            <w:r w:rsidRPr="008D06E8">
              <w:rPr>
                <w:rFonts w:asciiTheme="minorHAnsi" w:hAnsiTheme="minorHAnsi" w:cs="Calibri"/>
                <w:b/>
                <w:sz w:val="22"/>
                <w:szCs w:val="22"/>
              </w:rPr>
              <w:t>Communicative English I</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293"/>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III</w:t>
            </w:r>
          </w:p>
        </w:tc>
        <w:tc>
          <w:tcPr>
            <w:tcW w:w="1680"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Core Theory</w:t>
            </w:r>
          </w:p>
        </w:tc>
        <w:tc>
          <w:tcPr>
            <w:tcW w:w="1244"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Paper-1</w:t>
            </w:r>
          </w:p>
        </w:tc>
        <w:tc>
          <w:tcPr>
            <w:tcW w:w="814"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5</w:t>
            </w:r>
          </w:p>
        </w:tc>
        <w:tc>
          <w:tcPr>
            <w:tcW w:w="770"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3</w:t>
            </w:r>
          </w:p>
        </w:tc>
        <w:tc>
          <w:tcPr>
            <w:tcW w:w="2899" w:type="dxa"/>
            <w:shd w:val="clear" w:color="auto" w:fill="auto"/>
            <w:noWrap/>
            <w:vAlign w:val="bottom"/>
            <w:hideMark/>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Introduction to Social Work</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85"/>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III</w:t>
            </w:r>
          </w:p>
        </w:tc>
        <w:tc>
          <w:tcPr>
            <w:tcW w:w="1680"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Core Theory</w:t>
            </w:r>
          </w:p>
        </w:tc>
        <w:tc>
          <w:tcPr>
            <w:tcW w:w="1244"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Paper-2</w:t>
            </w:r>
          </w:p>
        </w:tc>
        <w:tc>
          <w:tcPr>
            <w:tcW w:w="814"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5</w:t>
            </w:r>
          </w:p>
        </w:tc>
        <w:tc>
          <w:tcPr>
            <w:tcW w:w="770"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3</w:t>
            </w:r>
          </w:p>
        </w:tc>
        <w:tc>
          <w:tcPr>
            <w:tcW w:w="2899" w:type="dxa"/>
            <w:shd w:val="clear" w:color="auto" w:fill="auto"/>
            <w:noWrap/>
            <w:vAlign w:val="bottom"/>
            <w:hideMark/>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Indian Social problems</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III</w:t>
            </w:r>
          </w:p>
        </w:tc>
        <w:tc>
          <w:tcPr>
            <w:tcW w:w="1680"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ALLIED -1</w:t>
            </w:r>
          </w:p>
        </w:tc>
        <w:tc>
          <w:tcPr>
            <w:tcW w:w="1244"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Paper-1</w:t>
            </w:r>
          </w:p>
        </w:tc>
        <w:tc>
          <w:tcPr>
            <w:tcW w:w="814"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6</w:t>
            </w:r>
          </w:p>
        </w:tc>
        <w:tc>
          <w:tcPr>
            <w:tcW w:w="770"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 xml:space="preserve">3 </w:t>
            </w:r>
          </w:p>
        </w:tc>
        <w:tc>
          <w:tcPr>
            <w:tcW w:w="2899" w:type="dxa"/>
            <w:shd w:val="clear" w:color="auto" w:fill="auto"/>
            <w:noWrap/>
            <w:vAlign w:val="bottom"/>
            <w:hideMark/>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Sociology for Social Work Practice</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b/>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III</w:t>
            </w:r>
          </w:p>
        </w:tc>
        <w:tc>
          <w:tcPr>
            <w:tcW w:w="1680" w:type="dxa"/>
            <w:shd w:val="clear" w:color="auto" w:fill="auto"/>
            <w:noWrap/>
            <w:vAlign w:val="center"/>
            <w:hideMark/>
          </w:tcPr>
          <w:p w:rsidR="008D06E8" w:rsidRPr="008D06E8" w:rsidRDefault="008D06E8" w:rsidP="00262408">
            <w:pPr>
              <w:rPr>
                <w:rFonts w:asciiTheme="minorHAnsi" w:hAnsiTheme="minorHAnsi" w:cs="Calibri"/>
                <w:b/>
                <w:sz w:val="22"/>
                <w:szCs w:val="22"/>
              </w:rPr>
            </w:pPr>
            <w:r w:rsidRPr="008D06E8">
              <w:rPr>
                <w:rFonts w:asciiTheme="minorHAnsi" w:hAnsiTheme="minorHAnsi" w:cs="Calibri"/>
                <w:b/>
                <w:sz w:val="22"/>
                <w:szCs w:val="22"/>
              </w:rPr>
              <w:t>PE</w:t>
            </w:r>
          </w:p>
        </w:tc>
        <w:tc>
          <w:tcPr>
            <w:tcW w:w="1244" w:type="dxa"/>
            <w:shd w:val="clear" w:color="auto" w:fill="auto"/>
            <w:noWrap/>
            <w:vAlign w:val="center"/>
            <w:hideMark/>
          </w:tcPr>
          <w:p w:rsidR="008D06E8" w:rsidRPr="008D06E8" w:rsidRDefault="008D06E8" w:rsidP="00262408">
            <w:pPr>
              <w:rPr>
                <w:rFonts w:asciiTheme="minorHAnsi" w:hAnsiTheme="minorHAnsi" w:cs="Calibri"/>
                <w:b/>
                <w:sz w:val="22"/>
                <w:szCs w:val="22"/>
              </w:rPr>
            </w:pPr>
            <w:r w:rsidRPr="008D06E8">
              <w:rPr>
                <w:rFonts w:asciiTheme="minorHAnsi" w:hAnsiTheme="minorHAnsi" w:cs="Calibri"/>
                <w:b/>
                <w:sz w:val="22"/>
                <w:szCs w:val="22"/>
              </w:rPr>
              <w:t>Paper-1</w:t>
            </w:r>
          </w:p>
        </w:tc>
        <w:tc>
          <w:tcPr>
            <w:tcW w:w="814" w:type="dxa"/>
            <w:shd w:val="clear" w:color="auto" w:fill="auto"/>
            <w:noWrap/>
            <w:vAlign w:val="center"/>
            <w:hideMark/>
          </w:tcPr>
          <w:p w:rsidR="008D06E8" w:rsidRPr="008D06E8" w:rsidRDefault="008D06E8" w:rsidP="00262408">
            <w:pPr>
              <w:jc w:val="center"/>
              <w:rPr>
                <w:rFonts w:asciiTheme="minorHAnsi" w:hAnsiTheme="minorHAnsi" w:cs="Calibri"/>
                <w:b/>
                <w:sz w:val="22"/>
                <w:szCs w:val="22"/>
              </w:rPr>
            </w:pPr>
            <w:r w:rsidRPr="008D06E8">
              <w:rPr>
                <w:rFonts w:asciiTheme="minorHAnsi" w:hAnsiTheme="minorHAnsi" w:cs="Calibri"/>
                <w:b/>
                <w:sz w:val="22"/>
                <w:szCs w:val="22"/>
              </w:rPr>
              <w:t>6</w:t>
            </w:r>
          </w:p>
        </w:tc>
        <w:tc>
          <w:tcPr>
            <w:tcW w:w="770" w:type="dxa"/>
            <w:shd w:val="clear" w:color="auto" w:fill="auto"/>
            <w:noWrap/>
            <w:vAlign w:val="center"/>
            <w:hideMark/>
          </w:tcPr>
          <w:p w:rsidR="008D06E8" w:rsidRPr="008D06E8" w:rsidRDefault="008D06E8" w:rsidP="00262408">
            <w:pPr>
              <w:jc w:val="center"/>
              <w:rPr>
                <w:rFonts w:asciiTheme="minorHAnsi" w:hAnsiTheme="minorHAnsi" w:cs="Calibri"/>
                <w:b/>
                <w:sz w:val="22"/>
                <w:szCs w:val="22"/>
              </w:rPr>
            </w:pPr>
            <w:r w:rsidRPr="008D06E8">
              <w:rPr>
                <w:rFonts w:asciiTheme="minorHAnsi" w:hAnsiTheme="minorHAnsi" w:cs="Calibri"/>
                <w:b/>
                <w:sz w:val="22"/>
                <w:szCs w:val="22"/>
              </w:rPr>
              <w:t>3</w:t>
            </w:r>
          </w:p>
        </w:tc>
        <w:tc>
          <w:tcPr>
            <w:tcW w:w="2899" w:type="dxa"/>
            <w:shd w:val="clear" w:color="auto" w:fill="auto"/>
            <w:noWrap/>
            <w:hideMark/>
          </w:tcPr>
          <w:p w:rsidR="008D06E8" w:rsidRPr="008D06E8" w:rsidRDefault="008D06E8" w:rsidP="00262408">
            <w:pPr>
              <w:rPr>
                <w:rFonts w:asciiTheme="minorHAnsi" w:hAnsiTheme="minorHAnsi"/>
                <w:b/>
                <w:sz w:val="22"/>
                <w:szCs w:val="22"/>
              </w:rPr>
            </w:pPr>
            <w:r w:rsidRPr="008D06E8">
              <w:rPr>
                <w:rFonts w:asciiTheme="minorHAnsi" w:hAnsiTheme="minorHAnsi"/>
                <w:b/>
                <w:sz w:val="22"/>
                <w:szCs w:val="22"/>
              </w:rPr>
              <w:t>Professional English I</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IV</w:t>
            </w:r>
          </w:p>
        </w:tc>
        <w:tc>
          <w:tcPr>
            <w:tcW w:w="1680"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 xml:space="preserve">Environmental Studies </w:t>
            </w:r>
          </w:p>
        </w:tc>
        <w:tc>
          <w:tcPr>
            <w:tcW w:w="1244"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 </w:t>
            </w:r>
          </w:p>
        </w:tc>
        <w:tc>
          <w:tcPr>
            <w:tcW w:w="814"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2</w:t>
            </w:r>
          </w:p>
        </w:tc>
        <w:tc>
          <w:tcPr>
            <w:tcW w:w="770" w:type="dxa"/>
            <w:shd w:val="clear" w:color="auto" w:fill="auto"/>
            <w:noWrap/>
            <w:vAlign w:val="center"/>
            <w:hideMark/>
          </w:tcPr>
          <w:p w:rsidR="008D06E8" w:rsidRPr="008D06E8" w:rsidRDefault="008D06E8" w:rsidP="00262408">
            <w:pPr>
              <w:jc w:val="center"/>
              <w:rPr>
                <w:rFonts w:asciiTheme="minorHAnsi" w:hAnsiTheme="minorHAnsi" w:cs="Calibri"/>
                <w:sz w:val="22"/>
                <w:szCs w:val="22"/>
              </w:rPr>
            </w:pPr>
            <w:r w:rsidRPr="008D06E8">
              <w:rPr>
                <w:rFonts w:asciiTheme="minorHAnsi" w:hAnsiTheme="minorHAnsi" w:cs="Calibri"/>
                <w:sz w:val="22"/>
                <w:szCs w:val="22"/>
              </w:rPr>
              <w:t>2</w:t>
            </w:r>
          </w:p>
        </w:tc>
        <w:tc>
          <w:tcPr>
            <w:tcW w:w="2899" w:type="dxa"/>
            <w:shd w:val="clear" w:color="auto" w:fill="auto"/>
            <w:noWrap/>
            <w:vAlign w:val="center"/>
            <w:hideMark/>
          </w:tcPr>
          <w:p w:rsidR="008D06E8" w:rsidRPr="008D06E8" w:rsidRDefault="008D06E8" w:rsidP="00262408">
            <w:pPr>
              <w:rPr>
                <w:rFonts w:asciiTheme="minorHAnsi" w:hAnsiTheme="minorHAnsi" w:cs="Calibri"/>
                <w:sz w:val="22"/>
                <w:szCs w:val="22"/>
              </w:rPr>
            </w:pPr>
            <w:r w:rsidRPr="008D06E8">
              <w:rPr>
                <w:rFonts w:asciiTheme="minorHAnsi" w:hAnsiTheme="minorHAnsi" w:cs="Calibri"/>
                <w:sz w:val="22"/>
                <w:szCs w:val="22"/>
              </w:rPr>
              <w:t>Environmental Studies</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tcBorders>
              <w:bottom w:val="single" w:sz="4" w:space="0" w:color="auto"/>
            </w:tcBorders>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 </w:t>
            </w:r>
          </w:p>
        </w:tc>
        <w:tc>
          <w:tcPr>
            <w:tcW w:w="892" w:type="dxa"/>
            <w:tcBorders>
              <w:bottom w:val="single" w:sz="4" w:space="0" w:color="auto"/>
            </w:tcBorders>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 </w:t>
            </w:r>
          </w:p>
        </w:tc>
        <w:tc>
          <w:tcPr>
            <w:tcW w:w="1680" w:type="dxa"/>
            <w:tcBorders>
              <w:bottom w:val="single" w:sz="4" w:space="0" w:color="auto"/>
            </w:tcBorders>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 </w:t>
            </w:r>
          </w:p>
        </w:tc>
        <w:tc>
          <w:tcPr>
            <w:tcW w:w="1244" w:type="dxa"/>
            <w:tcBorders>
              <w:bottom w:val="single" w:sz="4" w:space="0" w:color="auto"/>
            </w:tcBorders>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 </w:t>
            </w:r>
          </w:p>
        </w:tc>
        <w:tc>
          <w:tcPr>
            <w:tcW w:w="814" w:type="dxa"/>
            <w:tcBorders>
              <w:bottom w:val="single" w:sz="4" w:space="0" w:color="auto"/>
            </w:tcBorders>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36</w:t>
            </w:r>
          </w:p>
        </w:tc>
        <w:tc>
          <w:tcPr>
            <w:tcW w:w="770" w:type="dxa"/>
            <w:tcBorders>
              <w:bottom w:val="single" w:sz="4" w:space="0" w:color="auto"/>
            </w:tcBorders>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22</w:t>
            </w:r>
          </w:p>
        </w:tc>
        <w:tc>
          <w:tcPr>
            <w:tcW w:w="2899" w:type="dxa"/>
            <w:tcBorders>
              <w:bottom w:val="single" w:sz="4" w:space="0" w:color="auto"/>
            </w:tcBorders>
            <w:shd w:val="clear" w:color="auto" w:fill="auto"/>
            <w:noWrap/>
            <w:vAlign w:val="center"/>
            <w:hideMark/>
          </w:tcPr>
          <w:p w:rsidR="008D06E8" w:rsidRPr="008D06E8" w:rsidRDefault="008D06E8" w:rsidP="00262408">
            <w:pPr>
              <w:rPr>
                <w:rFonts w:asciiTheme="minorHAnsi" w:hAnsiTheme="minorHAnsi"/>
                <w:b/>
                <w:sz w:val="22"/>
                <w:szCs w:val="22"/>
              </w:rPr>
            </w:pPr>
            <w:r w:rsidRPr="008D06E8">
              <w:rPr>
                <w:rFonts w:asciiTheme="minorHAnsi" w:hAnsiTheme="minorHAnsi"/>
                <w:b/>
                <w:sz w:val="22"/>
                <w:szCs w:val="22"/>
              </w:rPr>
              <w:t> </w:t>
            </w:r>
          </w:p>
        </w:tc>
        <w:tc>
          <w:tcPr>
            <w:tcW w:w="796" w:type="dxa"/>
            <w:tcBorders>
              <w:bottom w:val="single" w:sz="4" w:space="0" w:color="auto"/>
            </w:tcBorders>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175</w:t>
            </w:r>
          </w:p>
        </w:tc>
        <w:tc>
          <w:tcPr>
            <w:tcW w:w="759" w:type="dxa"/>
            <w:tcBorders>
              <w:bottom w:val="single" w:sz="4" w:space="0" w:color="auto"/>
            </w:tcBorders>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525</w:t>
            </w:r>
          </w:p>
        </w:tc>
        <w:tc>
          <w:tcPr>
            <w:tcW w:w="725" w:type="dxa"/>
            <w:tcBorders>
              <w:bottom w:val="single" w:sz="4" w:space="0" w:color="auto"/>
            </w:tcBorders>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700</w:t>
            </w:r>
          </w:p>
        </w:tc>
      </w:tr>
      <w:tr w:rsidR="00262408" w:rsidRPr="008D06E8" w:rsidTr="00B2007F">
        <w:trPr>
          <w:trHeight w:val="300"/>
          <w:jc w:val="center"/>
        </w:trPr>
        <w:tc>
          <w:tcPr>
            <w:tcW w:w="732"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892"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1680"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1244"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814"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770"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2899" w:type="dxa"/>
            <w:shd w:val="clear" w:color="auto" w:fill="BFBFBF" w:themeFill="background1" w:themeFillShade="BF"/>
            <w:noWrap/>
            <w:vAlign w:val="center"/>
            <w:hideMark/>
          </w:tcPr>
          <w:p w:rsidR="008D06E8" w:rsidRPr="008D06E8" w:rsidRDefault="008D06E8" w:rsidP="00262408">
            <w:pPr>
              <w:rPr>
                <w:rFonts w:asciiTheme="minorHAnsi" w:hAnsiTheme="minorHAnsi"/>
                <w:sz w:val="22"/>
                <w:szCs w:val="22"/>
              </w:rPr>
            </w:pPr>
          </w:p>
        </w:tc>
        <w:tc>
          <w:tcPr>
            <w:tcW w:w="796"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759"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725" w:type="dxa"/>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r>
      <w:tr w:rsidR="008D06E8" w:rsidRPr="008D06E8" w:rsidTr="00262408">
        <w:trPr>
          <w:trHeight w:val="300"/>
          <w:jc w:val="center"/>
        </w:trPr>
        <w:tc>
          <w:tcPr>
            <w:tcW w:w="6132" w:type="dxa"/>
            <w:gridSpan w:val="6"/>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b/>
                <w:sz w:val="22"/>
                <w:szCs w:val="22"/>
              </w:rPr>
              <w:t> SEMESTER II</w:t>
            </w:r>
          </w:p>
        </w:tc>
        <w:tc>
          <w:tcPr>
            <w:tcW w:w="2899"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 </w:t>
            </w:r>
          </w:p>
        </w:tc>
        <w:tc>
          <w:tcPr>
            <w:tcW w:w="796" w:type="dxa"/>
            <w:shd w:val="clear" w:color="auto" w:fill="auto"/>
            <w:noWrap/>
            <w:vAlign w:val="center"/>
            <w:hideMark/>
          </w:tcPr>
          <w:p w:rsidR="008D06E8" w:rsidRPr="008D06E8" w:rsidRDefault="008D06E8" w:rsidP="00262408">
            <w:pPr>
              <w:jc w:val="center"/>
              <w:rPr>
                <w:rFonts w:asciiTheme="minorHAnsi" w:hAnsiTheme="minorHAnsi"/>
                <w:b/>
                <w:color w:val="000000"/>
                <w:sz w:val="22"/>
                <w:szCs w:val="22"/>
              </w:rPr>
            </w:pPr>
            <w:r w:rsidRPr="008D06E8">
              <w:rPr>
                <w:rFonts w:asciiTheme="minorHAnsi" w:hAnsiTheme="minorHAnsi"/>
                <w:b/>
                <w:color w:val="000000"/>
                <w:sz w:val="22"/>
                <w:szCs w:val="22"/>
              </w:rPr>
              <w:t>CIA</w:t>
            </w:r>
          </w:p>
        </w:tc>
        <w:tc>
          <w:tcPr>
            <w:tcW w:w="759" w:type="dxa"/>
            <w:shd w:val="clear" w:color="auto" w:fill="auto"/>
            <w:noWrap/>
            <w:vAlign w:val="center"/>
            <w:hideMark/>
          </w:tcPr>
          <w:p w:rsidR="008D06E8" w:rsidRPr="008D06E8" w:rsidRDefault="008D06E8" w:rsidP="00262408">
            <w:pPr>
              <w:jc w:val="center"/>
              <w:rPr>
                <w:rFonts w:asciiTheme="minorHAnsi" w:hAnsiTheme="minorHAnsi"/>
                <w:b/>
                <w:color w:val="000000"/>
                <w:sz w:val="22"/>
                <w:szCs w:val="22"/>
              </w:rPr>
            </w:pPr>
            <w:r w:rsidRPr="008D06E8">
              <w:rPr>
                <w:rFonts w:asciiTheme="minorHAnsi" w:hAnsiTheme="minorHAnsi"/>
                <w:b/>
                <w:color w:val="000000"/>
                <w:sz w:val="22"/>
                <w:szCs w:val="22"/>
              </w:rPr>
              <w:t>Uni. Exam</w:t>
            </w:r>
          </w:p>
        </w:tc>
        <w:tc>
          <w:tcPr>
            <w:tcW w:w="725" w:type="dxa"/>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Total</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w:t>
            </w:r>
          </w:p>
        </w:tc>
        <w:tc>
          <w:tcPr>
            <w:tcW w:w="1680"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Language</w:t>
            </w:r>
          </w:p>
        </w:tc>
        <w:tc>
          <w:tcPr>
            <w:tcW w:w="1244"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Paper-2</w:t>
            </w:r>
          </w:p>
        </w:tc>
        <w:tc>
          <w:tcPr>
            <w:tcW w:w="814"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6</w:t>
            </w:r>
          </w:p>
        </w:tc>
        <w:tc>
          <w:tcPr>
            <w:tcW w:w="770"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4</w:t>
            </w:r>
          </w:p>
        </w:tc>
        <w:tc>
          <w:tcPr>
            <w:tcW w:w="2899"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 xml:space="preserve">Tamil/Other Languages </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b/>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II</w:t>
            </w:r>
          </w:p>
        </w:tc>
        <w:tc>
          <w:tcPr>
            <w:tcW w:w="1680" w:type="dxa"/>
            <w:shd w:val="clear" w:color="auto" w:fill="auto"/>
            <w:noWrap/>
            <w:vAlign w:val="center"/>
            <w:hideMark/>
          </w:tcPr>
          <w:p w:rsidR="008D06E8" w:rsidRPr="008D06E8" w:rsidRDefault="008D06E8" w:rsidP="00262408">
            <w:pPr>
              <w:rPr>
                <w:rFonts w:asciiTheme="minorHAnsi" w:hAnsiTheme="minorHAnsi"/>
                <w:b/>
                <w:sz w:val="22"/>
                <w:szCs w:val="22"/>
              </w:rPr>
            </w:pPr>
            <w:r w:rsidRPr="008D06E8">
              <w:rPr>
                <w:rFonts w:asciiTheme="minorHAnsi" w:hAnsiTheme="minorHAnsi"/>
                <w:b/>
                <w:sz w:val="22"/>
                <w:szCs w:val="22"/>
              </w:rPr>
              <w:t>English (CE)</w:t>
            </w:r>
          </w:p>
        </w:tc>
        <w:tc>
          <w:tcPr>
            <w:tcW w:w="1244" w:type="dxa"/>
            <w:shd w:val="clear" w:color="auto" w:fill="auto"/>
            <w:noWrap/>
            <w:vAlign w:val="center"/>
            <w:hideMark/>
          </w:tcPr>
          <w:p w:rsidR="008D06E8" w:rsidRPr="008D06E8" w:rsidRDefault="008D06E8" w:rsidP="00262408">
            <w:pPr>
              <w:rPr>
                <w:rFonts w:asciiTheme="minorHAnsi" w:hAnsiTheme="minorHAnsi"/>
                <w:b/>
                <w:sz w:val="22"/>
                <w:szCs w:val="22"/>
              </w:rPr>
            </w:pPr>
            <w:r w:rsidRPr="008D06E8">
              <w:rPr>
                <w:rFonts w:asciiTheme="minorHAnsi" w:hAnsiTheme="minorHAnsi"/>
                <w:b/>
                <w:sz w:val="22"/>
                <w:szCs w:val="22"/>
              </w:rPr>
              <w:t>Paper-2</w:t>
            </w:r>
          </w:p>
        </w:tc>
        <w:tc>
          <w:tcPr>
            <w:tcW w:w="814" w:type="dxa"/>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6</w:t>
            </w:r>
          </w:p>
        </w:tc>
        <w:tc>
          <w:tcPr>
            <w:tcW w:w="770" w:type="dxa"/>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4</w:t>
            </w:r>
          </w:p>
        </w:tc>
        <w:tc>
          <w:tcPr>
            <w:tcW w:w="2899" w:type="dxa"/>
            <w:shd w:val="clear" w:color="auto" w:fill="auto"/>
            <w:noWrap/>
            <w:vAlign w:val="center"/>
            <w:hideMark/>
          </w:tcPr>
          <w:p w:rsidR="008D06E8" w:rsidRPr="008D06E8" w:rsidRDefault="008D06E8" w:rsidP="00262408">
            <w:pPr>
              <w:rPr>
                <w:rFonts w:asciiTheme="minorHAnsi" w:hAnsiTheme="minorHAnsi"/>
                <w:b/>
                <w:sz w:val="22"/>
                <w:szCs w:val="22"/>
              </w:rPr>
            </w:pPr>
            <w:r w:rsidRPr="008D06E8">
              <w:rPr>
                <w:rFonts w:asciiTheme="minorHAnsi" w:hAnsiTheme="minorHAnsi"/>
                <w:b/>
                <w:sz w:val="22"/>
                <w:szCs w:val="22"/>
              </w:rPr>
              <w:t>Communicative English II</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III</w:t>
            </w:r>
          </w:p>
        </w:tc>
        <w:tc>
          <w:tcPr>
            <w:tcW w:w="1680"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Core Theory</w:t>
            </w:r>
          </w:p>
        </w:tc>
        <w:tc>
          <w:tcPr>
            <w:tcW w:w="1244"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Paper-3</w:t>
            </w:r>
          </w:p>
        </w:tc>
        <w:tc>
          <w:tcPr>
            <w:tcW w:w="814"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4</w:t>
            </w:r>
          </w:p>
        </w:tc>
        <w:tc>
          <w:tcPr>
            <w:tcW w:w="770"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3</w:t>
            </w:r>
          </w:p>
        </w:tc>
        <w:tc>
          <w:tcPr>
            <w:tcW w:w="2899" w:type="dxa"/>
            <w:shd w:val="clear" w:color="auto" w:fill="auto"/>
            <w:noWrap/>
            <w:vAlign w:val="bottom"/>
            <w:hideMark/>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Psychology for Social Work Practice</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III</w:t>
            </w:r>
          </w:p>
        </w:tc>
        <w:tc>
          <w:tcPr>
            <w:tcW w:w="1680"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Core Theory</w:t>
            </w:r>
          </w:p>
        </w:tc>
        <w:tc>
          <w:tcPr>
            <w:tcW w:w="1244"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Paper-4</w:t>
            </w:r>
          </w:p>
        </w:tc>
        <w:tc>
          <w:tcPr>
            <w:tcW w:w="814"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4</w:t>
            </w:r>
          </w:p>
        </w:tc>
        <w:tc>
          <w:tcPr>
            <w:tcW w:w="770"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3</w:t>
            </w:r>
          </w:p>
        </w:tc>
        <w:tc>
          <w:tcPr>
            <w:tcW w:w="2899" w:type="dxa"/>
            <w:shd w:val="clear" w:color="auto" w:fill="auto"/>
            <w:noWrap/>
            <w:vAlign w:val="bottom"/>
            <w:hideMark/>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 xml:space="preserve">Social Work with Individuals </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III</w:t>
            </w:r>
          </w:p>
        </w:tc>
        <w:tc>
          <w:tcPr>
            <w:tcW w:w="1680"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 xml:space="preserve">ALLIED-1 </w:t>
            </w:r>
          </w:p>
        </w:tc>
        <w:tc>
          <w:tcPr>
            <w:tcW w:w="1244"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Paper-2</w:t>
            </w:r>
          </w:p>
        </w:tc>
        <w:tc>
          <w:tcPr>
            <w:tcW w:w="814"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6</w:t>
            </w:r>
          </w:p>
        </w:tc>
        <w:tc>
          <w:tcPr>
            <w:tcW w:w="770"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5</w:t>
            </w:r>
          </w:p>
        </w:tc>
        <w:tc>
          <w:tcPr>
            <w:tcW w:w="2899" w:type="dxa"/>
            <w:shd w:val="clear" w:color="auto" w:fill="auto"/>
            <w:noWrap/>
            <w:vAlign w:val="bottom"/>
            <w:hideMark/>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Fundamentals of Nutrition</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b/>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III</w:t>
            </w:r>
          </w:p>
        </w:tc>
        <w:tc>
          <w:tcPr>
            <w:tcW w:w="1680" w:type="dxa"/>
            <w:shd w:val="clear" w:color="auto" w:fill="auto"/>
            <w:noWrap/>
            <w:vAlign w:val="center"/>
            <w:hideMark/>
          </w:tcPr>
          <w:p w:rsidR="008D06E8" w:rsidRPr="008D06E8" w:rsidRDefault="008D06E8" w:rsidP="00262408">
            <w:pPr>
              <w:rPr>
                <w:rFonts w:asciiTheme="minorHAnsi" w:hAnsiTheme="minorHAnsi" w:cs="Calibri"/>
                <w:b/>
                <w:sz w:val="22"/>
                <w:szCs w:val="22"/>
              </w:rPr>
            </w:pPr>
            <w:r w:rsidRPr="008D06E8">
              <w:rPr>
                <w:rFonts w:asciiTheme="minorHAnsi" w:hAnsiTheme="minorHAnsi" w:cs="Calibri"/>
                <w:b/>
                <w:sz w:val="22"/>
                <w:szCs w:val="22"/>
              </w:rPr>
              <w:t>PE</w:t>
            </w:r>
          </w:p>
        </w:tc>
        <w:tc>
          <w:tcPr>
            <w:tcW w:w="1244" w:type="dxa"/>
            <w:shd w:val="clear" w:color="auto" w:fill="auto"/>
            <w:noWrap/>
            <w:vAlign w:val="center"/>
            <w:hideMark/>
          </w:tcPr>
          <w:p w:rsidR="008D06E8" w:rsidRPr="008D06E8" w:rsidRDefault="008D06E8" w:rsidP="00262408">
            <w:pPr>
              <w:rPr>
                <w:rFonts w:asciiTheme="minorHAnsi" w:hAnsiTheme="minorHAnsi" w:cs="Calibri"/>
                <w:b/>
                <w:sz w:val="22"/>
                <w:szCs w:val="22"/>
              </w:rPr>
            </w:pPr>
            <w:r w:rsidRPr="008D06E8">
              <w:rPr>
                <w:rFonts w:asciiTheme="minorHAnsi" w:hAnsiTheme="minorHAnsi" w:cs="Calibri"/>
                <w:b/>
                <w:sz w:val="22"/>
                <w:szCs w:val="22"/>
              </w:rPr>
              <w:t>Paper-2</w:t>
            </w:r>
          </w:p>
        </w:tc>
        <w:tc>
          <w:tcPr>
            <w:tcW w:w="814" w:type="dxa"/>
            <w:shd w:val="clear" w:color="auto" w:fill="auto"/>
            <w:noWrap/>
            <w:vAlign w:val="center"/>
            <w:hideMark/>
          </w:tcPr>
          <w:p w:rsidR="008D06E8" w:rsidRPr="008D06E8" w:rsidRDefault="008D06E8" w:rsidP="00262408">
            <w:pPr>
              <w:jc w:val="center"/>
              <w:rPr>
                <w:rFonts w:asciiTheme="minorHAnsi" w:hAnsiTheme="minorHAnsi" w:cs="Calibri"/>
                <w:b/>
                <w:sz w:val="22"/>
                <w:szCs w:val="22"/>
              </w:rPr>
            </w:pPr>
            <w:r w:rsidRPr="008D06E8">
              <w:rPr>
                <w:rFonts w:asciiTheme="minorHAnsi" w:hAnsiTheme="minorHAnsi" w:cs="Calibri"/>
                <w:b/>
                <w:sz w:val="22"/>
                <w:szCs w:val="22"/>
              </w:rPr>
              <w:t>6</w:t>
            </w:r>
          </w:p>
        </w:tc>
        <w:tc>
          <w:tcPr>
            <w:tcW w:w="770" w:type="dxa"/>
            <w:shd w:val="clear" w:color="auto" w:fill="auto"/>
            <w:noWrap/>
            <w:vAlign w:val="center"/>
            <w:hideMark/>
          </w:tcPr>
          <w:p w:rsidR="008D06E8" w:rsidRPr="008D06E8" w:rsidRDefault="008D06E8" w:rsidP="00262408">
            <w:pPr>
              <w:jc w:val="center"/>
              <w:rPr>
                <w:rFonts w:asciiTheme="minorHAnsi" w:hAnsiTheme="minorHAnsi" w:cs="Calibri"/>
                <w:b/>
                <w:sz w:val="22"/>
                <w:szCs w:val="22"/>
              </w:rPr>
            </w:pPr>
            <w:r w:rsidRPr="008D06E8">
              <w:rPr>
                <w:rFonts w:asciiTheme="minorHAnsi" w:hAnsiTheme="minorHAnsi" w:cs="Calibri"/>
                <w:b/>
                <w:sz w:val="22"/>
                <w:szCs w:val="22"/>
              </w:rPr>
              <w:t>3</w:t>
            </w:r>
          </w:p>
        </w:tc>
        <w:tc>
          <w:tcPr>
            <w:tcW w:w="2899" w:type="dxa"/>
            <w:shd w:val="clear" w:color="auto" w:fill="auto"/>
            <w:noWrap/>
            <w:hideMark/>
          </w:tcPr>
          <w:p w:rsidR="008D06E8" w:rsidRPr="008D06E8" w:rsidRDefault="008D06E8" w:rsidP="00262408">
            <w:pPr>
              <w:rPr>
                <w:rFonts w:asciiTheme="minorHAnsi" w:hAnsiTheme="minorHAnsi"/>
                <w:b/>
                <w:sz w:val="22"/>
                <w:szCs w:val="22"/>
              </w:rPr>
            </w:pPr>
            <w:r w:rsidRPr="008D06E8">
              <w:rPr>
                <w:rFonts w:asciiTheme="minorHAnsi" w:hAnsiTheme="minorHAnsi"/>
                <w:b/>
                <w:sz w:val="22"/>
                <w:szCs w:val="22"/>
              </w:rPr>
              <w:t>Professional English II</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300"/>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IV</w:t>
            </w:r>
          </w:p>
        </w:tc>
        <w:tc>
          <w:tcPr>
            <w:tcW w:w="1680"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Value Education</w:t>
            </w:r>
          </w:p>
        </w:tc>
        <w:tc>
          <w:tcPr>
            <w:tcW w:w="1244"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 </w:t>
            </w:r>
          </w:p>
        </w:tc>
        <w:tc>
          <w:tcPr>
            <w:tcW w:w="814"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w:t>
            </w:r>
          </w:p>
        </w:tc>
        <w:tc>
          <w:tcPr>
            <w:tcW w:w="770"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w:t>
            </w:r>
          </w:p>
        </w:tc>
        <w:tc>
          <w:tcPr>
            <w:tcW w:w="2899" w:type="dxa"/>
            <w:shd w:val="clear" w:color="auto" w:fill="auto"/>
            <w:noWrap/>
            <w:vAlign w:val="center"/>
            <w:hideMark/>
          </w:tcPr>
          <w:p w:rsidR="008D06E8" w:rsidRPr="008D06E8" w:rsidRDefault="008D06E8" w:rsidP="00262408">
            <w:pPr>
              <w:rPr>
                <w:rFonts w:asciiTheme="minorHAnsi" w:hAnsiTheme="minorHAnsi" w:cstheme="minorHAnsi"/>
                <w:sz w:val="22"/>
                <w:szCs w:val="22"/>
              </w:rPr>
            </w:pPr>
            <w:r w:rsidRPr="008D06E8">
              <w:rPr>
                <w:rFonts w:asciiTheme="minorHAnsi" w:hAnsiTheme="minorHAnsi"/>
                <w:sz w:val="22"/>
                <w:szCs w:val="22"/>
              </w:rPr>
              <w:t>Value Education</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278"/>
          <w:jc w:val="center"/>
        </w:trPr>
        <w:tc>
          <w:tcPr>
            <w:tcW w:w="732" w:type="dxa"/>
            <w:shd w:val="clear" w:color="auto" w:fill="auto"/>
            <w:noWrap/>
            <w:vAlign w:val="center"/>
            <w:hideMark/>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IV</w:t>
            </w:r>
          </w:p>
        </w:tc>
        <w:tc>
          <w:tcPr>
            <w:tcW w:w="1680"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Soft Skill</w:t>
            </w:r>
          </w:p>
        </w:tc>
        <w:tc>
          <w:tcPr>
            <w:tcW w:w="1244" w:type="dxa"/>
            <w:shd w:val="clear" w:color="auto" w:fill="auto"/>
            <w:noWrap/>
            <w:vAlign w:val="center"/>
            <w:hideMark/>
          </w:tcPr>
          <w:p w:rsidR="008D06E8" w:rsidRPr="008D06E8" w:rsidRDefault="008D06E8" w:rsidP="00262408">
            <w:pPr>
              <w:rPr>
                <w:rFonts w:asciiTheme="minorHAnsi" w:hAnsiTheme="minorHAnsi"/>
                <w:sz w:val="22"/>
                <w:szCs w:val="22"/>
              </w:rPr>
            </w:pPr>
            <w:r w:rsidRPr="008D06E8">
              <w:rPr>
                <w:rFonts w:asciiTheme="minorHAnsi" w:hAnsiTheme="minorHAnsi"/>
                <w:sz w:val="22"/>
                <w:szCs w:val="22"/>
              </w:rPr>
              <w:t> </w:t>
            </w:r>
          </w:p>
        </w:tc>
        <w:tc>
          <w:tcPr>
            <w:tcW w:w="814"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w:t>
            </w:r>
          </w:p>
        </w:tc>
        <w:tc>
          <w:tcPr>
            <w:tcW w:w="770"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w:t>
            </w:r>
          </w:p>
        </w:tc>
        <w:tc>
          <w:tcPr>
            <w:tcW w:w="2899" w:type="dxa"/>
            <w:shd w:val="clear" w:color="auto" w:fill="auto"/>
            <w:noWrap/>
            <w:vAlign w:val="center"/>
            <w:hideMark/>
          </w:tcPr>
          <w:p w:rsidR="008D06E8" w:rsidRPr="008D06E8" w:rsidRDefault="008D06E8" w:rsidP="00262408">
            <w:pPr>
              <w:rPr>
                <w:rFonts w:asciiTheme="minorHAnsi" w:hAnsiTheme="minorHAnsi" w:cstheme="minorHAnsi"/>
                <w:sz w:val="22"/>
                <w:szCs w:val="22"/>
              </w:rPr>
            </w:pPr>
            <w:r w:rsidRPr="008D06E8">
              <w:rPr>
                <w:rFonts w:asciiTheme="minorHAnsi" w:hAnsiTheme="minorHAnsi" w:cstheme="minorHAnsi"/>
                <w:sz w:val="22"/>
                <w:szCs w:val="22"/>
              </w:rPr>
              <w:t>Soft Skill</w:t>
            </w:r>
          </w:p>
        </w:tc>
        <w:tc>
          <w:tcPr>
            <w:tcW w:w="796"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25</w:t>
            </w:r>
          </w:p>
        </w:tc>
        <w:tc>
          <w:tcPr>
            <w:tcW w:w="759"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75</w:t>
            </w:r>
          </w:p>
        </w:tc>
        <w:tc>
          <w:tcPr>
            <w:tcW w:w="725" w:type="dxa"/>
            <w:shd w:val="clear" w:color="auto" w:fill="auto"/>
            <w:noWrap/>
            <w:vAlign w:val="center"/>
            <w:hideMark/>
          </w:tcPr>
          <w:p w:rsidR="008D06E8" w:rsidRPr="008D06E8" w:rsidRDefault="008D06E8" w:rsidP="00262408">
            <w:pPr>
              <w:jc w:val="center"/>
              <w:rPr>
                <w:rFonts w:asciiTheme="minorHAnsi" w:hAnsiTheme="minorHAnsi"/>
                <w:sz w:val="22"/>
                <w:szCs w:val="22"/>
              </w:rPr>
            </w:pPr>
            <w:r w:rsidRPr="008D06E8">
              <w:rPr>
                <w:rFonts w:asciiTheme="minorHAnsi" w:hAnsiTheme="minorHAnsi"/>
                <w:sz w:val="22"/>
                <w:szCs w:val="22"/>
              </w:rPr>
              <w:t>100</w:t>
            </w:r>
          </w:p>
        </w:tc>
      </w:tr>
      <w:tr w:rsidR="00262408" w:rsidRPr="008D06E8" w:rsidTr="00B2007F">
        <w:trPr>
          <w:trHeight w:val="64"/>
          <w:jc w:val="center"/>
        </w:trPr>
        <w:tc>
          <w:tcPr>
            <w:tcW w:w="732" w:type="dxa"/>
            <w:tcBorders>
              <w:bottom w:val="single" w:sz="4" w:space="0" w:color="auto"/>
            </w:tcBorders>
            <w:shd w:val="clear" w:color="auto" w:fill="auto"/>
            <w:noWrap/>
            <w:hideMark/>
          </w:tcPr>
          <w:p w:rsidR="008D06E8" w:rsidRPr="008D06E8" w:rsidRDefault="008D06E8" w:rsidP="00262408">
            <w:pPr>
              <w:jc w:val="center"/>
              <w:rPr>
                <w:rFonts w:asciiTheme="minorHAnsi" w:hAnsiTheme="minorHAnsi"/>
                <w:sz w:val="22"/>
                <w:szCs w:val="22"/>
              </w:rPr>
            </w:pPr>
          </w:p>
        </w:tc>
        <w:tc>
          <w:tcPr>
            <w:tcW w:w="892" w:type="dxa"/>
            <w:tcBorders>
              <w:bottom w:val="single" w:sz="4" w:space="0" w:color="auto"/>
            </w:tcBorders>
            <w:shd w:val="clear" w:color="auto" w:fill="auto"/>
            <w:noWrap/>
            <w:hideMark/>
          </w:tcPr>
          <w:p w:rsidR="008D06E8" w:rsidRPr="008D06E8" w:rsidRDefault="008D06E8" w:rsidP="00262408">
            <w:pPr>
              <w:jc w:val="center"/>
              <w:rPr>
                <w:rFonts w:asciiTheme="minorHAnsi" w:hAnsiTheme="minorHAnsi"/>
                <w:sz w:val="22"/>
                <w:szCs w:val="22"/>
              </w:rPr>
            </w:pPr>
          </w:p>
        </w:tc>
        <w:tc>
          <w:tcPr>
            <w:tcW w:w="1680" w:type="dxa"/>
            <w:tcBorders>
              <w:bottom w:val="single" w:sz="4" w:space="0" w:color="auto"/>
            </w:tcBorders>
            <w:shd w:val="clear" w:color="auto" w:fill="auto"/>
            <w:noWrap/>
            <w:hideMark/>
          </w:tcPr>
          <w:p w:rsidR="008D06E8" w:rsidRPr="008D06E8" w:rsidRDefault="008D06E8" w:rsidP="00262408">
            <w:pPr>
              <w:jc w:val="center"/>
              <w:rPr>
                <w:rFonts w:asciiTheme="minorHAnsi" w:hAnsiTheme="minorHAnsi"/>
                <w:sz w:val="22"/>
                <w:szCs w:val="22"/>
              </w:rPr>
            </w:pPr>
          </w:p>
        </w:tc>
        <w:tc>
          <w:tcPr>
            <w:tcW w:w="1244" w:type="dxa"/>
            <w:tcBorders>
              <w:bottom w:val="single" w:sz="4" w:space="0" w:color="auto"/>
            </w:tcBorders>
            <w:shd w:val="clear" w:color="auto" w:fill="auto"/>
            <w:noWrap/>
            <w:hideMark/>
          </w:tcPr>
          <w:p w:rsidR="008D06E8" w:rsidRPr="008D06E8" w:rsidRDefault="008D06E8" w:rsidP="00262408">
            <w:pPr>
              <w:jc w:val="center"/>
              <w:rPr>
                <w:rFonts w:asciiTheme="minorHAnsi" w:hAnsiTheme="minorHAnsi"/>
                <w:sz w:val="22"/>
                <w:szCs w:val="22"/>
              </w:rPr>
            </w:pPr>
          </w:p>
        </w:tc>
        <w:tc>
          <w:tcPr>
            <w:tcW w:w="814" w:type="dxa"/>
            <w:tcBorders>
              <w:bottom w:val="single" w:sz="4" w:space="0" w:color="auto"/>
            </w:tcBorders>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36</w:t>
            </w:r>
          </w:p>
        </w:tc>
        <w:tc>
          <w:tcPr>
            <w:tcW w:w="770" w:type="dxa"/>
            <w:tcBorders>
              <w:bottom w:val="single" w:sz="4" w:space="0" w:color="auto"/>
            </w:tcBorders>
            <w:shd w:val="clear" w:color="auto" w:fill="auto"/>
            <w:noWrap/>
            <w:vAlign w:val="center"/>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25</w:t>
            </w:r>
          </w:p>
        </w:tc>
        <w:tc>
          <w:tcPr>
            <w:tcW w:w="2899" w:type="dxa"/>
            <w:tcBorders>
              <w:bottom w:val="single" w:sz="4" w:space="0" w:color="auto"/>
            </w:tcBorders>
            <w:shd w:val="clear" w:color="auto" w:fill="auto"/>
            <w:noWrap/>
            <w:vAlign w:val="center"/>
            <w:hideMark/>
          </w:tcPr>
          <w:p w:rsidR="008D06E8" w:rsidRPr="008D06E8" w:rsidRDefault="008D06E8" w:rsidP="00262408">
            <w:pPr>
              <w:rPr>
                <w:rFonts w:asciiTheme="minorHAnsi" w:hAnsiTheme="minorHAnsi"/>
                <w:b/>
                <w:sz w:val="22"/>
                <w:szCs w:val="22"/>
              </w:rPr>
            </w:pPr>
          </w:p>
        </w:tc>
        <w:tc>
          <w:tcPr>
            <w:tcW w:w="796" w:type="dxa"/>
            <w:tcBorders>
              <w:bottom w:val="single" w:sz="4" w:space="0" w:color="auto"/>
            </w:tcBorders>
            <w:shd w:val="clear" w:color="auto" w:fill="auto"/>
            <w:noWrap/>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200</w:t>
            </w:r>
          </w:p>
        </w:tc>
        <w:tc>
          <w:tcPr>
            <w:tcW w:w="759" w:type="dxa"/>
            <w:tcBorders>
              <w:bottom w:val="single" w:sz="4" w:space="0" w:color="auto"/>
            </w:tcBorders>
            <w:shd w:val="clear" w:color="auto" w:fill="auto"/>
            <w:noWrap/>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600</w:t>
            </w:r>
          </w:p>
        </w:tc>
        <w:tc>
          <w:tcPr>
            <w:tcW w:w="725" w:type="dxa"/>
            <w:tcBorders>
              <w:bottom w:val="single" w:sz="4" w:space="0" w:color="auto"/>
            </w:tcBorders>
            <w:shd w:val="clear" w:color="auto" w:fill="auto"/>
            <w:noWrap/>
            <w:hideMark/>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800</w:t>
            </w:r>
          </w:p>
        </w:tc>
      </w:tr>
      <w:tr w:rsidR="00262408" w:rsidRPr="008D06E8" w:rsidTr="00B2007F">
        <w:trPr>
          <w:trHeight w:val="300"/>
          <w:jc w:val="center"/>
        </w:trPr>
        <w:tc>
          <w:tcPr>
            <w:tcW w:w="732" w:type="dxa"/>
            <w:tcBorders>
              <w:bottom w:val="single" w:sz="4" w:space="0" w:color="auto"/>
            </w:tcBorders>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892" w:type="dxa"/>
            <w:tcBorders>
              <w:bottom w:val="single" w:sz="4" w:space="0" w:color="auto"/>
            </w:tcBorders>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1680" w:type="dxa"/>
            <w:tcBorders>
              <w:bottom w:val="single" w:sz="4" w:space="0" w:color="auto"/>
            </w:tcBorders>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1244" w:type="dxa"/>
            <w:tcBorders>
              <w:bottom w:val="single" w:sz="4" w:space="0" w:color="auto"/>
            </w:tcBorders>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814" w:type="dxa"/>
            <w:tcBorders>
              <w:bottom w:val="single" w:sz="4" w:space="0" w:color="auto"/>
            </w:tcBorders>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770" w:type="dxa"/>
            <w:tcBorders>
              <w:bottom w:val="single" w:sz="4" w:space="0" w:color="auto"/>
            </w:tcBorders>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2899" w:type="dxa"/>
            <w:tcBorders>
              <w:bottom w:val="single" w:sz="4" w:space="0" w:color="auto"/>
            </w:tcBorders>
            <w:shd w:val="clear" w:color="auto" w:fill="BFBFBF" w:themeFill="background1" w:themeFillShade="BF"/>
            <w:noWrap/>
            <w:vAlign w:val="center"/>
            <w:hideMark/>
          </w:tcPr>
          <w:p w:rsidR="008D06E8" w:rsidRPr="008D06E8" w:rsidRDefault="008D06E8" w:rsidP="00262408">
            <w:pPr>
              <w:rPr>
                <w:rFonts w:asciiTheme="minorHAnsi" w:hAnsiTheme="minorHAnsi"/>
                <w:sz w:val="22"/>
                <w:szCs w:val="22"/>
              </w:rPr>
            </w:pPr>
          </w:p>
        </w:tc>
        <w:tc>
          <w:tcPr>
            <w:tcW w:w="796" w:type="dxa"/>
            <w:tcBorders>
              <w:bottom w:val="single" w:sz="4" w:space="0" w:color="auto"/>
            </w:tcBorders>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759" w:type="dxa"/>
            <w:tcBorders>
              <w:bottom w:val="single" w:sz="4" w:space="0" w:color="auto"/>
            </w:tcBorders>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c>
          <w:tcPr>
            <w:tcW w:w="725" w:type="dxa"/>
            <w:tcBorders>
              <w:bottom w:val="single" w:sz="4" w:space="0" w:color="auto"/>
            </w:tcBorders>
            <w:shd w:val="clear" w:color="auto" w:fill="BFBFBF" w:themeFill="background1" w:themeFillShade="BF"/>
            <w:noWrap/>
            <w:vAlign w:val="center"/>
            <w:hideMark/>
          </w:tcPr>
          <w:p w:rsidR="008D06E8" w:rsidRPr="008D06E8" w:rsidRDefault="008D06E8" w:rsidP="00262408">
            <w:pPr>
              <w:jc w:val="center"/>
              <w:rPr>
                <w:rFonts w:asciiTheme="minorHAnsi" w:hAnsiTheme="minorHAnsi"/>
                <w:sz w:val="22"/>
                <w:szCs w:val="22"/>
              </w:rPr>
            </w:pPr>
          </w:p>
        </w:tc>
      </w:tr>
      <w:tr w:rsidR="008D06E8" w:rsidRPr="008D06E8" w:rsidTr="00262408">
        <w:trPr>
          <w:trHeight w:val="300"/>
          <w:jc w:val="center"/>
        </w:trPr>
        <w:tc>
          <w:tcPr>
            <w:tcW w:w="6132" w:type="dxa"/>
            <w:gridSpan w:val="6"/>
            <w:shd w:val="clear" w:color="auto" w:fill="FFFFFF" w:themeFill="background1"/>
            <w:noWrap/>
            <w:vAlign w:val="center"/>
          </w:tcPr>
          <w:p w:rsidR="008D06E8" w:rsidRPr="008D06E8" w:rsidRDefault="008D06E8" w:rsidP="00262408">
            <w:pPr>
              <w:jc w:val="center"/>
              <w:rPr>
                <w:rFonts w:asciiTheme="minorHAnsi" w:hAnsiTheme="minorHAnsi"/>
                <w:sz w:val="22"/>
                <w:szCs w:val="22"/>
              </w:rPr>
            </w:pPr>
            <w:r w:rsidRPr="008D06E8">
              <w:rPr>
                <w:rFonts w:asciiTheme="minorHAnsi" w:hAnsiTheme="minorHAnsi"/>
                <w:b/>
                <w:sz w:val="22"/>
                <w:szCs w:val="22"/>
              </w:rPr>
              <w:lastRenderedPageBreak/>
              <w:t> SEMESTER II</w:t>
            </w:r>
            <w:r>
              <w:rPr>
                <w:rFonts w:asciiTheme="minorHAnsi" w:hAnsiTheme="minorHAnsi"/>
                <w:b/>
                <w:sz w:val="22"/>
                <w:szCs w:val="22"/>
              </w:rPr>
              <w:t>I</w:t>
            </w:r>
          </w:p>
        </w:tc>
        <w:tc>
          <w:tcPr>
            <w:tcW w:w="2899" w:type="dxa"/>
            <w:shd w:val="clear" w:color="auto" w:fill="FFFFFF" w:themeFill="background1"/>
            <w:noWrap/>
            <w:vAlign w:val="center"/>
          </w:tcPr>
          <w:p w:rsidR="008D06E8" w:rsidRPr="008D06E8" w:rsidRDefault="008D06E8" w:rsidP="00262408">
            <w:pPr>
              <w:rPr>
                <w:rFonts w:asciiTheme="minorHAnsi" w:hAnsiTheme="minorHAnsi"/>
                <w:sz w:val="22"/>
                <w:szCs w:val="22"/>
              </w:rPr>
            </w:pPr>
          </w:p>
        </w:tc>
        <w:tc>
          <w:tcPr>
            <w:tcW w:w="796" w:type="dxa"/>
            <w:shd w:val="clear" w:color="auto" w:fill="FFFFFF" w:themeFill="background1"/>
            <w:noWrap/>
            <w:vAlign w:val="center"/>
          </w:tcPr>
          <w:p w:rsidR="008D06E8" w:rsidRPr="008D06E8" w:rsidRDefault="008D06E8" w:rsidP="00262408">
            <w:pPr>
              <w:jc w:val="center"/>
              <w:rPr>
                <w:rFonts w:asciiTheme="minorHAnsi" w:hAnsiTheme="minorHAnsi"/>
                <w:b/>
                <w:color w:val="000000"/>
                <w:sz w:val="22"/>
                <w:szCs w:val="22"/>
              </w:rPr>
            </w:pPr>
            <w:r w:rsidRPr="008D06E8">
              <w:rPr>
                <w:rFonts w:asciiTheme="minorHAnsi" w:hAnsiTheme="minorHAnsi"/>
                <w:b/>
                <w:color w:val="000000"/>
                <w:sz w:val="22"/>
                <w:szCs w:val="22"/>
              </w:rPr>
              <w:t>CIA</w:t>
            </w:r>
          </w:p>
        </w:tc>
        <w:tc>
          <w:tcPr>
            <w:tcW w:w="759" w:type="dxa"/>
            <w:shd w:val="clear" w:color="auto" w:fill="FFFFFF" w:themeFill="background1"/>
            <w:noWrap/>
            <w:vAlign w:val="center"/>
          </w:tcPr>
          <w:p w:rsidR="008D06E8" w:rsidRPr="008D06E8" w:rsidRDefault="008D06E8" w:rsidP="00262408">
            <w:pPr>
              <w:jc w:val="center"/>
              <w:rPr>
                <w:rFonts w:asciiTheme="minorHAnsi" w:hAnsiTheme="minorHAnsi"/>
                <w:b/>
                <w:color w:val="000000"/>
                <w:sz w:val="22"/>
                <w:szCs w:val="22"/>
              </w:rPr>
            </w:pPr>
            <w:r w:rsidRPr="008D06E8">
              <w:rPr>
                <w:rFonts w:asciiTheme="minorHAnsi" w:hAnsiTheme="minorHAnsi"/>
                <w:b/>
                <w:color w:val="000000"/>
                <w:sz w:val="22"/>
                <w:szCs w:val="22"/>
              </w:rPr>
              <w:t>Uni. Exam</w:t>
            </w:r>
          </w:p>
        </w:tc>
        <w:tc>
          <w:tcPr>
            <w:tcW w:w="725" w:type="dxa"/>
            <w:shd w:val="clear" w:color="auto" w:fill="FFFFFF" w:themeFill="background1"/>
            <w:noWrap/>
            <w:vAlign w:val="center"/>
          </w:tcPr>
          <w:p w:rsidR="008D06E8" w:rsidRPr="008D06E8" w:rsidRDefault="008D06E8" w:rsidP="00262408">
            <w:pPr>
              <w:jc w:val="center"/>
              <w:rPr>
                <w:rFonts w:asciiTheme="minorHAnsi" w:hAnsiTheme="minorHAnsi"/>
                <w:b/>
                <w:sz w:val="22"/>
                <w:szCs w:val="22"/>
              </w:rPr>
            </w:pPr>
            <w:r w:rsidRPr="008D06E8">
              <w:rPr>
                <w:rFonts w:asciiTheme="minorHAnsi" w:hAnsiTheme="minorHAnsi"/>
                <w:b/>
                <w:sz w:val="22"/>
                <w:szCs w:val="22"/>
              </w:rPr>
              <w:t>Total</w:t>
            </w:r>
          </w:p>
        </w:tc>
      </w:tr>
      <w:tr w:rsidR="00262408" w:rsidRPr="008D06E8" w:rsidTr="00B2007F">
        <w:trPr>
          <w:trHeight w:val="300"/>
          <w:jc w:val="center"/>
        </w:trPr>
        <w:tc>
          <w:tcPr>
            <w:tcW w:w="732" w:type="dxa"/>
            <w:shd w:val="clear" w:color="auto" w:fill="FFFFFF" w:themeFill="background1"/>
            <w:noWrap/>
            <w:vAlign w:val="center"/>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I</w:t>
            </w:r>
          </w:p>
        </w:tc>
        <w:tc>
          <w:tcPr>
            <w:tcW w:w="1680"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Language</w:t>
            </w:r>
          </w:p>
        </w:tc>
        <w:tc>
          <w:tcPr>
            <w:tcW w:w="1244" w:type="dxa"/>
            <w:shd w:val="clear" w:color="auto" w:fill="FFFFFF" w:themeFill="background1"/>
            <w:noWrap/>
            <w:vAlign w:val="center"/>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Paper-3</w:t>
            </w:r>
          </w:p>
        </w:tc>
        <w:tc>
          <w:tcPr>
            <w:tcW w:w="814"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6</w:t>
            </w:r>
          </w:p>
        </w:tc>
        <w:tc>
          <w:tcPr>
            <w:tcW w:w="770"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4</w:t>
            </w:r>
          </w:p>
        </w:tc>
        <w:tc>
          <w:tcPr>
            <w:tcW w:w="2899" w:type="dxa"/>
            <w:shd w:val="clear" w:color="auto" w:fill="FFFFFF" w:themeFill="background1"/>
            <w:noWrap/>
          </w:tcPr>
          <w:p w:rsidR="008D06E8" w:rsidRPr="008D06E8" w:rsidRDefault="008D06E8" w:rsidP="00262408">
            <w:pPr>
              <w:rPr>
                <w:rFonts w:asciiTheme="minorHAnsi" w:hAnsiTheme="minorHAnsi"/>
                <w:color w:val="000000"/>
                <w:sz w:val="22"/>
                <w:szCs w:val="22"/>
              </w:rPr>
            </w:pPr>
            <w:r w:rsidRPr="008D06E8">
              <w:rPr>
                <w:rFonts w:asciiTheme="minorHAnsi" w:hAnsiTheme="minorHAnsi"/>
                <w:color w:val="000000"/>
                <w:sz w:val="22"/>
                <w:szCs w:val="22"/>
              </w:rPr>
              <w:t>Tamil/Other  Languages</w:t>
            </w:r>
          </w:p>
        </w:tc>
        <w:tc>
          <w:tcPr>
            <w:tcW w:w="796"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25</w:t>
            </w:r>
          </w:p>
        </w:tc>
        <w:tc>
          <w:tcPr>
            <w:tcW w:w="759"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75</w:t>
            </w:r>
          </w:p>
        </w:tc>
        <w:tc>
          <w:tcPr>
            <w:tcW w:w="725"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II</w:t>
            </w:r>
          </w:p>
        </w:tc>
        <w:tc>
          <w:tcPr>
            <w:tcW w:w="1680"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English</w:t>
            </w:r>
          </w:p>
        </w:tc>
        <w:tc>
          <w:tcPr>
            <w:tcW w:w="1244" w:type="dxa"/>
            <w:shd w:val="clear" w:color="auto" w:fill="FFFFFF" w:themeFill="background1"/>
            <w:noWrap/>
            <w:vAlign w:val="center"/>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Paper-3</w:t>
            </w:r>
          </w:p>
        </w:tc>
        <w:tc>
          <w:tcPr>
            <w:tcW w:w="814"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6</w:t>
            </w:r>
          </w:p>
        </w:tc>
        <w:tc>
          <w:tcPr>
            <w:tcW w:w="770"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4</w:t>
            </w:r>
          </w:p>
        </w:tc>
        <w:tc>
          <w:tcPr>
            <w:tcW w:w="2899" w:type="dxa"/>
            <w:shd w:val="clear" w:color="auto" w:fill="FFFFFF" w:themeFill="background1"/>
            <w:noWrap/>
          </w:tcPr>
          <w:p w:rsidR="008D06E8" w:rsidRPr="008D06E8" w:rsidRDefault="008D06E8" w:rsidP="00262408">
            <w:pPr>
              <w:rPr>
                <w:rFonts w:asciiTheme="minorHAnsi" w:hAnsiTheme="minorHAnsi"/>
                <w:color w:val="000000"/>
                <w:sz w:val="22"/>
                <w:szCs w:val="22"/>
              </w:rPr>
            </w:pPr>
            <w:r w:rsidRPr="008D06E8">
              <w:rPr>
                <w:rFonts w:asciiTheme="minorHAnsi" w:hAnsiTheme="minorHAnsi"/>
                <w:color w:val="000000"/>
                <w:sz w:val="22"/>
                <w:szCs w:val="22"/>
              </w:rPr>
              <w:t>English</w:t>
            </w:r>
          </w:p>
        </w:tc>
        <w:tc>
          <w:tcPr>
            <w:tcW w:w="796"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25</w:t>
            </w:r>
          </w:p>
        </w:tc>
        <w:tc>
          <w:tcPr>
            <w:tcW w:w="759"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75</w:t>
            </w:r>
          </w:p>
        </w:tc>
        <w:tc>
          <w:tcPr>
            <w:tcW w:w="725"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III</w:t>
            </w:r>
          </w:p>
        </w:tc>
        <w:tc>
          <w:tcPr>
            <w:tcW w:w="1680"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Core Theory</w:t>
            </w:r>
          </w:p>
        </w:tc>
        <w:tc>
          <w:tcPr>
            <w:tcW w:w="1244" w:type="dxa"/>
            <w:shd w:val="clear" w:color="auto" w:fill="FFFFFF" w:themeFill="background1"/>
            <w:noWrap/>
            <w:vAlign w:val="center"/>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Paper-5</w:t>
            </w:r>
          </w:p>
        </w:tc>
        <w:tc>
          <w:tcPr>
            <w:tcW w:w="814"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4</w:t>
            </w:r>
          </w:p>
        </w:tc>
        <w:tc>
          <w:tcPr>
            <w:tcW w:w="770"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4</w:t>
            </w:r>
          </w:p>
        </w:tc>
        <w:tc>
          <w:tcPr>
            <w:tcW w:w="2899" w:type="dxa"/>
            <w:shd w:val="clear" w:color="auto" w:fill="FFFFFF" w:themeFill="background1"/>
            <w:noWrap/>
          </w:tcPr>
          <w:p w:rsidR="008D06E8" w:rsidRPr="008D06E8" w:rsidRDefault="008D06E8" w:rsidP="00262408">
            <w:pPr>
              <w:rPr>
                <w:rFonts w:asciiTheme="minorHAnsi" w:hAnsiTheme="minorHAnsi"/>
                <w:color w:val="000000"/>
                <w:sz w:val="22"/>
                <w:szCs w:val="22"/>
              </w:rPr>
            </w:pPr>
            <w:r w:rsidRPr="008D06E8">
              <w:rPr>
                <w:rFonts w:asciiTheme="minorHAnsi" w:hAnsiTheme="minorHAnsi"/>
                <w:color w:val="000000"/>
                <w:sz w:val="22"/>
                <w:szCs w:val="22"/>
              </w:rPr>
              <w:t>Social Legislations</w:t>
            </w:r>
          </w:p>
        </w:tc>
        <w:tc>
          <w:tcPr>
            <w:tcW w:w="796"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25</w:t>
            </w:r>
          </w:p>
        </w:tc>
        <w:tc>
          <w:tcPr>
            <w:tcW w:w="759"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75</w:t>
            </w:r>
          </w:p>
        </w:tc>
        <w:tc>
          <w:tcPr>
            <w:tcW w:w="725"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III</w:t>
            </w:r>
          </w:p>
        </w:tc>
        <w:tc>
          <w:tcPr>
            <w:tcW w:w="1680"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Core Theory</w:t>
            </w:r>
          </w:p>
        </w:tc>
        <w:tc>
          <w:tcPr>
            <w:tcW w:w="1244" w:type="dxa"/>
            <w:shd w:val="clear" w:color="auto" w:fill="FFFFFF" w:themeFill="background1"/>
            <w:noWrap/>
            <w:vAlign w:val="center"/>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Paper-6</w:t>
            </w:r>
          </w:p>
        </w:tc>
        <w:tc>
          <w:tcPr>
            <w:tcW w:w="814"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4</w:t>
            </w:r>
          </w:p>
        </w:tc>
        <w:tc>
          <w:tcPr>
            <w:tcW w:w="770"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4</w:t>
            </w:r>
          </w:p>
        </w:tc>
        <w:tc>
          <w:tcPr>
            <w:tcW w:w="2899" w:type="dxa"/>
            <w:shd w:val="clear" w:color="auto" w:fill="FFFFFF" w:themeFill="background1"/>
            <w:noWrap/>
          </w:tcPr>
          <w:p w:rsidR="008D06E8" w:rsidRPr="008D06E8" w:rsidRDefault="008D06E8" w:rsidP="00262408">
            <w:pPr>
              <w:rPr>
                <w:rFonts w:asciiTheme="minorHAnsi" w:hAnsiTheme="minorHAnsi"/>
                <w:color w:val="000000"/>
                <w:sz w:val="22"/>
                <w:szCs w:val="22"/>
              </w:rPr>
            </w:pPr>
            <w:r w:rsidRPr="008D06E8">
              <w:rPr>
                <w:rFonts w:asciiTheme="minorHAnsi" w:hAnsiTheme="minorHAnsi"/>
                <w:color w:val="000000"/>
                <w:sz w:val="22"/>
                <w:szCs w:val="22"/>
              </w:rPr>
              <w:t>Social Work with Groups</w:t>
            </w:r>
          </w:p>
        </w:tc>
        <w:tc>
          <w:tcPr>
            <w:tcW w:w="796"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25</w:t>
            </w:r>
          </w:p>
        </w:tc>
        <w:tc>
          <w:tcPr>
            <w:tcW w:w="759"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75</w:t>
            </w:r>
          </w:p>
        </w:tc>
        <w:tc>
          <w:tcPr>
            <w:tcW w:w="725"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III</w:t>
            </w:r>
          </w:p>
        </w:tc>
        <w:tc>
          <w:tcPr>
            <w:tcW w:w="1680"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Allied</w:t>
            </w:r>
          </w:p>
        </w:tc>
        <w:tc>
          <w:tcPr>
            <w:tcW w:w="1244" w:type="dxa"/>
            <w:shd w:val="clear" w:color="auto" w:fill="FFFFFF" w:themeFill="background1"/>
            <w:noWrap/>
            <w:vAlign w:val="center"/>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Paper-2</w:t>
            </w:r>
          </w:p>
        </w:tc>
        <w:tc>
          <w:tcPr>
            <w:tcW w:w="814"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6</w:t>
            </w:r>
          </w:p>
        </w:tc>
        <w:tc>
          <w:tcPr>
            <w:tcW w:w="770" w:type="dxa"/>
            <w:shd w:val="clear" w:color="auto" w:fill="FFFFFF" w:themeFill="background1"/>
            <w:noWrap/>
            <w:vAlign w:val="center"/>
          </w:tcPr>
          <w:p w:rsidR="008D06E8" w:rsidRPr="008D06E8" w:rsidRDefault="008B4107" w:rsidP="00262408">
            <w:pPr>
              <w:jc w:val="center"/>
              <w:rPr>
                <w:rFonts w:asciiTheme="minorHAnsi" w:hAnsiTheme="minorHAnsi"/>
                <w:color w:val="000000"/>
                <w:sz w:val="22"/>
                <w:szCs w:val="22"/>
              </w:rPr>
            </w:pPr>
            <w:r>
              <w:rPr>
                <w:rFonts w:asciiTheme="minorHAnsi" w:hAnsiTheme="minorHAnsi"/>
                <w:color w:val="000000"/>
                <w:sz w:val="22"/>
                <w:szCs w:val="22"/>
              </w:rPr>
              <w:t>3</w:t>
            </w:r>
          </w:p>
        </w:tc>
        <w:tc>
          <w:tcPr>
            <w:tcW w:w="2899" w:type="dxa"/>
            <w:shd w:val="clear" w:color="auto" w:fill="FFFFFF" w:themeFill="background1"/>
            <w:noWrap/>
          </w:tcPr>
          <w:p w:rsidR="008D06E8" w:rsidRPr="008D06E8" w:rsidRDefault="008D06E8" w:rsidP="00262408">
            <w:pPr>
              <w:rPr>
                <w:rFonts w:asciiTheme="minorHAnsi" w:hAnsiTheme="minorHAnsi"/>
                <w:color w:val="000000"/>
                <w:sz w:val="22"/>
                <w:szCs w:val="22"/>
              </w:rPr>
            </w:pPr>
            <w:r w:rsidRPr="008D06E8">
              <w:rPr>
                <w:rFonts w:asciiTheme="minorHAnsi" w:hAnsiTheme="minorHAnsi"/>
                <w:color w:val="000000"/>
                <w:sz w:val="22"/>
                <w:szCs w:val="22"/>
              </w:rPr>
              <w:t>Women and Development</w:t>
            </w:r>
          </w:p>
        </w:tc>
        <w:tc>
          <w:tcPr>
            <w:tcW w:w="796"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25</w:t>
            </w:r>
          </w:p>
        </w:tc>
        <w:tc>
          <w:tcPr>
            <w:tcW w:w="759"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75</w:t>
            </w:r>
          </w:p>
        </w:tc>
        <w:tc>
          <w:tcPr>
            <w:tcW w:w="725"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IV</w:t>
            </w:r>
          </w:p>
        </w:tc>
        <w:tc>
          <w:tcPr>
            <w:tcW w:w="1680"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Skill Based Subject</w:t>
            </w:r>
          </w:p>
        </w:tc>
        <w:tc>
          <w:tcPr>
            <w:tcW w:w="1244" w:type="dxa"/>
            <w:shd w:val="clear" w:color="auto" w:fill="FFFFFF" w:themeFill="background1"/>
            <w:noWrap/>
            <w:vAlign w:val="center"/>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Paper-1</w:t>
            </w:r>
          </w:p>
        </w:tc>
        <w:tc>
          <w:tcPr>
            <w:tcW w:w="814"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w:t>
            </w:r>
          </w:p>
        </w:tc>
        <w:tc>
          <w:tcPr>
            <w:tcW w:w="770"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w:t>
            </w:r>
          </w:p>
        </w:tc>
        <w:tc>
          <w:tcPr>
            <w:tcW w:w="2899" w:type="dxa"/>
            <w:shd w:val="clear" w:color="auto" w:fill="FFFFFF" w:themeFill="background1"/>
            <w:noWrap/>
          </w:tcPr>
          <w:p w:rsidR="008D06E8" w:rsidRPr="008D06E8" w:rsidRDefault="008D06E8" w:rsidP="00262408">
            <w:pPr>
              <w:rPr>
                <w:rFonts w:asciiTheme="minorHAnsi" w:hAnsiTheme="minorHAnsi"/>
                <w:color w:val="000000"/>
                <w:sz w:val="22"/>
                <w:szCs w:val="22"/>
              </w:rPr>
            </w:pPr>
            <w:r w:rsidRPr="008D06E8">
              <w:rPr>
                <w:rFonts w:asciiTheme="minorHAnsi" w:hAnsiTheme="minorHAnsi"/>
                <w:color w:val="000000"/>
                <w:sz w:val="22"/>
                <w:szCs w:val="22"/>
              </w:rPr>
              <w:t>Disaster Management</w:t>
            </w:r>
          </w:p>
        </w:tc>
        <w:tc>
          <w:tcPr>
            <w:tcW w:w="796"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25</w:t>
            </w:r>
          </w:p>
        </w:tc>
        <w:tc>
          <w:tcPr>
            <w:tcW w:w="759"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75</w:t>
            </w:r>
          </w:p>
        </w:tc>
        <w:tc>
          <w:tcPr>
            <w:tcW w:w="725"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8D06E8" w:rsidRPr="00262408" w:rsidRDefault="008D06E8"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 IV</w:t>
            </w:r>
          </w:p>
        </w:tc>
        <w:tc>
          <w:tcPr>
            <w:tcW w:w="1680" w:type="dxa"/>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Non-Major Elective</w:t>
            </w:r>
          </w:p>
        </w:tc>
        <w:tc>
          <w:tcPr>
            <w:tcW w:w="1244" w:type="dxa"/>
            <w:shd w:val="clear" w:color="auto" w:fill="FFFFFF" w:themeFill="background1"/>
            <w:noWrap/>
            <w:vAlign w:val="center"/>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Paper-1</w:t>
            </w:r>
          </w:p>
        </w:tc>
        <w:tc>
          <w:tcPr>
            <w:tcW w:w="814"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w:t>
            </w:r>
          </w:p>
        </w:tc>
        <w:tc>
          <w:tcPr>
            <w:tcW w:w="770"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w:t>
            </w:r>
          </w:p>
        </w:tc>
        <w:tc>
          <w:tcPr>
            <w:tcW w:w="2899" w:type="dxa"/>
            <w:shd w:val="clear" w:color="auto" w:fill="FFFFFF" w:themeFill="background1"/>
            <w:noWrap/>
          </w:tcPr>
          <w:p w:rsidR="008D06E8" w:rsidRPr="008D06E8" w:rsidRDefault="008D06E8" w:rsidP="00262408">
            <w:pPr>
              <w:rPr>
                <w:rFonts w:asciiTheme="minorHAnsi" w:hAnsiTheme="minorHAnsi"/>
                <w:color w:val="000000"/>
                <w:sz w:val="22"/>
                <w:szCs w:val="22"/>
              </w:rPr>
            </w:pPr>
            <w:r w:rsidRPr="008D06E8">
              <w:rPr>
                <w:rFonts w:asciiTheme="minorHAnsi" w:hAnsiTheme="minorHAnsi"/>
                <w:color w:val="000000"/>
                <w:sz w:val="22"/>
                <w:szCs w:val="22"/>
              </w:rPr>
              <w:t>Professional Skill Development</w:t>
            </w:r>
          </w:p>
        </w:tc>
        <w:tc>
          <w:tcPr>
            <w:tcW w:w="796"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25</w:t>
            </w:r>
          </w:p>
        </w:tc>
        <w:tc>
          <w:tcPr>
            <w:tcW w:w="759"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75</w:t>
            </w:r>
          </w:p>
        </w:tc>
        <w:tc>
          <w:tcPr>
            <w:tcW w:w="725" w:type="dxa"/>
            <w:shd w:val="clear" w:color="auto" w:fill="FFFFFF" w:themeFill="background1"/>
            <w:noWrap/>
            <w:vAlign w:val="center"/>
          </w:tcPr>
          <w:p w:rsidR="008D06E8" w:rsidRPr="008D06E8" w:rsidRDefault="008D06E8" w:rsidP="00262408">
            <w:pPr>
              <w:jc w:val="center"/>
              <w:rPr>
                <w:rFonts w:asciiTheme="minorHAnsi" w:hAnsiTheme="minorHAnsi"/>
                <w:color w:val="000000"/>
                <w:sz w:val="22"/>
                <w:szCs w:val="22"/>
              </w:rPr>
            </w:pPr>
            <w:r w:rsidRPr="008D06E8">
              <w:rPr>
                <w:rFonts w:asciiTheme="minorHAnsi" w:hAnsiTheme="minorHAnsi"/>
                <w:color w:val="000000"/>
                <w:sz w:val="22"/>
                <w:szCs w:val="22"/>
              </w:rPr>
              <w:t>100</w:t>
            </w:r>
          </w:p>
        </w:tc>
      </w:tr>
      <w:tr w:rsidR="00262408" w:rsidRPr="008D06E8" w:rsidTr="00B2007F">
        <w:trPr>
          <w:trHeight w:val="300"/>
          <w:jc w:val="center"/>
        </w:trPr>
        <w:tc>
          <w:tcPr>
            <w:tcW w:w="732" w:type="dxa"/>
            <w:tcBorders>
              <w:bottom w:val="single" w:sz="4" w:space="0" w:color="auto"/>
            </w:tcBorders>
            <w:shd w:val="clear" w:color="auto" w:fill="FFFFFF" w:themeFill="background1"/>
            <w:noWrap/>
            <w:vAlign w:val="center"/>
          </w:tcPr>
          <w:p w:rsidR="008D06E8" w:rsidRPr="008D06E8" w:rsidRDefault="008D06E8" w:rsidP="00262408">
            <w:pPr>
              <w:jc w:val="center"/>
              <w:rPr>
                <w:rFonts w:asciiTheme="minorHAnsi" w:hAnsiTheme="minorHAnsi"/>
                <w:sz w:val="22"/>
                <w:szCs w:val="22"/>
              </w:rPr>
            </w:pPr>
          </w:p>
        </w:tc>
        <w:tc>
          <w:tcPr>
            <w:tcW w:w="892" w:type="dxa"/>
            <w:tcBorders>
              <w:bottom w:val="single" w:sz="4" w:space="0" w:color="auto"/>
            </w:tcBorders>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 </w:t>
            </w:r>
          </w:p>
        </w:tc>
        <w:tc>
          <w:tcPr>
            <w:tcW w:w="1680" w:type="dxa"/>
            <w:tcBorders>
              <w:bottom w:val="single" w:sz="4" w:space="0" w:color="auto"/>
            </w:tcBorders>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 </w:t>
            </w:r>
          </w:p>
        </w:tc>
        <w:tc>
          <w:tcPr>
            <w:tcW w:w="1244" w:type="dxa"/>
            <w:tcBorders>
              <w:bottom w:val="single" w:sz="4" w:space="0" w:color="auto"/>
            </w:tcBorders>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 </w:t>
            </w:r>
          </w:p>
        </w:tc>
        <w:tc>
          <w:tcPr>
            <w:tcW w:w="814" w:type="dxa"/>
            <w:tcBorders>
              <w:bottom w:val="single" w:sz="4" w:space="0" w:color="auto"/>
            </w:tcBorders>
            <w:shd w:val="clear" w:color="auto" w:fill="FFFFFF" w:themeFill="background1"/>
            <w:noWrap/>
            <w:vAlign w:val="center"/>
          </w:tcPr>
          <w:p w:rsidR="008D06E8" w:rsidRPr="008D06E8" w:rsidRDefault="008D06E8" w:rsidP="00262408">
            <w:pPr>
              <w:jc w:val="center"/>
              <w:rPr>
                <w:rFonts w:asciiTheme="minorHAnsi" w:hAnsiTheme="minorHAnsi"/>
                <w:b/>
                <w:bCs/>
                <w:color w:val="000000"/>
                <w:sz w:val="22"/>
                <w:szCs w:val="22"/>
              </w:rPr>
            </w:pPr>
            <w:r w:rsidRPr="008D06E8">
              <w:rPr>
                <w:rFonts w:asciiTheme="minorHAnsi" w:hAnsiTheme="minorHAnsi"/>
                <w:b/>
                <w:bCs/>
                <w:color w:val="000000"/>
                <w:sz w:val="22"/>
                <w:szCs w:val="22"/>
              </w:rPr>
              <w:t>30</w:t>
            </w:r>
          </w:p>
        </w:tc>
        <w:tc>
          <w:tcPr>
            <w:tcW w:w="770" w:type="dxa"/>
            <w:tcBorders>
              <w:bottom w:val="single" w:sz="4" w:space="0" w:color="auto"/>
            </w:tcBorders>
            <w:shd w:val="clear" w:color="auto" w:fill="FFFFFF" w:themeFill="background1"/>
            <w:noWrap/>
            <w:vAlign w:val="center"/>
          </w:tcPr>
          <w:p w:rsidR="008D06E8" w:rsidRPr="008D06E8" w:rsidRDefault="008B4107" w:rsidP="00262408">
            <w:pPr>
              <w:jc w:val="center"/>
              <w:rPr>
                <w:rFonts w:asciiTheme="minorHAnsi" w:hAnsiTheme="minorHAnsi"/>
                <w:b/>
                <w:bCs/>
                <w:color w:val="000000"/>
                <w:sz w:val="22"/>
                <w:szCs w:val="22"/>
              </w:rPr>
            </w:pPr>
            <w:r>
              <w:rPr>
                <w:rFonts w:asciiTheme="minorHAnsi" w:hAnsiTheme="minorHAnsi"/>
                <w:b/>
                <w:bCs/>
                <w:color w:val="000000"/>
                <w:sz w:val="22"/>
                <w:szCs w:val="22"/>
              </w:rPr>
              <w:t>23</w:t>
            </w:r>
          </w:p>
        </w:tc>
        <w:tc>
          <w:tcPr>
            <w:tcW w:w="2899" w:type="dxa"/>
            <w:tcBorders>
              <w:bottom w:val="single" w:sz="4" w:space="0" w:color="auto"/>
            </w:tcBorders>
            <w:shd w:val="clear" w:color="auto" w:fill="FFFFFF" w:themeFill="background1"/>
            <w:noWrap/>
            <w:vAlign w:val="bottom"/>
          </w:tcPr>
          <w:p w:rsidR="008D06E8" w:rsidRPr="008D06E8" w:rsidRDefault="008D06E8" w:rsidP="00262408">
            <w:pPr>
              <w:jc w:val="both"/>
              <w:rPr>
                <w:rFonts w:asciiTheme="minorHAnsi" w:hAnsiTheme="minorHAnsi"/>
                <w:color w:val="000000"/>
                <w:sz w:val="22"/>
                <w:szCs w:val="22"/>
              </w:rPr>
            </w:pPr>
            <w:r w:rsidRPr="008D06E8">
              <w:rPr>
                <w:rFonts w:asciiTheme="minorHAnsi" w:hAnsiTheme="minorHAnsi"/>
                <w:color w:val="000000"/>
                <w:sz w:val="22"/>
                <w:szCs w:val="22"/>
              </w:rPr>
              <w:t> </w:t>
            </w:r>
          </w:p>
        </w:tc>
        <w:tc>
          <w:tcPr>
            <w:tcW w:w="796" w:type="dxa"/>
            <w:tcBorders>
              <w:bottom w:val="single" w:sz="4" w:space="0" w:color="auto"/>
            </w:tcBorders>
            <w:shd w:val="clear" w:color="auto" w:fill="FFFFFF" w:themeFill="background1"/>
            <w:noWrap/>
            <w:vAlign w:val="center"/>
          </w:tcPr>
          <w:p w:rsidR="008D06E8" w:rsidRPr="008D06E8" w:rsidRDefault="008D06E8" w:rsidP="00262408">
            <w:pPr>
              <w:jc w:val="center"/>
              <w:rPr>
                <w:rFonts w:asciiTheme="minorHAnsi" w:hAnsiTheme="minorHAnsi"/>
                <w:b/>
                <w:bCs/>
                <w:color w:val="000000"/>
                <w:sz w:val="22"/>
                <w:szCs w:val="22"/>
              </w:rPr>
            </w:pPr>
            <w:r w:rsidRPr="008D06E8">
              <w:rPr>
                <w:rFonts w:asciiTheme="minorHAnsi" w:hAnsiTheme="minorHAnsi"/>
                <w:b/>
                <w:bCs/>
                <w:color w:val="000000"/>
                <w:sz w:val="22"/>
                <w:szCs w:val="22"/>
              </w:rPr>
              <w:t>175</w:t>
            </w:r>
          </w:p>
        </w:tc>
        <w:tc>
          <w:tcPr>
            <w:tcW w:w="759" w:type="dxa"/>
            <w:tcBorders>
              <w:bottom w:val="single" w:sz="4" w:space="0" w:color="auto"/>
            </w:tcBorders>
            <w:shd w:val="clear" w:color="auto" w:fill="FFFFFF" w:themeFill="background1"/>
            <w:noWrap/>
            <w:vAlign w:val="center"/>
          </w:tcPr>
          <w:p w:rsidR="008D06E8" w:rsidRPr="008D06E8" w:rsidRDefault="008D06E8" w:rsidP="00262408">
            <w:pPr>
              <w:jc w:val="center"/>
              <w:rPr>
                <w:rFonts w:asciiTheme="minorHAnsi" w:hAnsiTheme="minorHAnsi"/>
                <w:b/>
                <w:bCs/>
                <w:color w:val="000000"/>
                <w:sz w:val="22"/>
                <w:szCs w:val="22"/>
              </w:rPr>
            </w:pPr>
            <w:r w:rsidRPr="008D06E8">
              <w:rPr>
                <w:rFonts w:asciiTheme="minorHAnsi" w:hAnsiTheme="minorHAnsi"/>
                <w:b/>
                <w:bCs/>
                <w:color w:val="000000"/>
                <w:sz w:val="22"/>
                <w:szCs w:val="22"/>
              </w:rPr>
              <w:t>525</w:t>
            </w:r>
          </w:p>
        </w:tc>
        <w:tc>
          <w:tcPr>
            <w:tcW w:w="725" w:type="dxa"/>
            <w:tcBorders>
              <w:bottom w:val="single" w:sz="4" w:space="0" w:color="auto"/>
            </w:tcBorders>
            <w:shd w:val="clear" w:color="auto" w:fill="FFFFFF" w:themeFill="background1"/>
            <w:noWrap/>
            <w:vAlign w:val="center"/>
          </w:tcPr>
          <w:p w:rsidR="008D06E8" w:rsidRPr="008D06E8" w:rsidRDefault="008D06E8" w:rsidP="00262408">
            <w:pPr>
              <w:jc w:val="center"/>
              <w:rPr>
                <w:rFonts w:asciiTheme="minorHAnsi" w:hAnsiTheme="minorHAnsi"/>
                <w:b/>
                <w:bCs/>
                <w:color w:val="000000"/>
                <w:sz w:val="22"/>
                <w:szCs w:val="22"/>
              </w:rPr>
            </w:pPr>
            <w:r w:rsidRPr="008D06E8">
              <w:rPr>
                <w:rFonts w:asciiTheme="minorHAnsi" w:hAnsiTheme="minorHAnsi"/>
                <w:b/>
                <w:bCs/>
                <w:color w:val="000000"/>
                <w:sz w:val="22"/>
                <w:szCs w:val="22"/>
              </w:rPr>
              <w:t>700</w:t>
            </w:r>
          </w:p>
        </w:tc>
      </w:tr>
      <w:tr w:rsidR="00262408" w:rsidRPr="008D06E8" w:rsidTr="00B2007F">
        <w:trPr>
          <w:trHeight w:val="300"/>
          <w:jc w:val="center"/>
        </w:trPr>
        <w:tc>
          <w:tcPr>
            <w:tcW w:w="732" w:type="dxa"/>
            <w:shd w:val="clear" w:color="auto" w:fill="BFBFBF" w:themeFill="background1" w:themeFillShade="BF"/>
            <w:noWrap/>
            <w:vAlign w:val="center"/>
          </w:tcPr>
          <w:p w:rsidR="008D06E8" w:rsidRPr="008D06E8" w:rsidRDefault="008D06E8" w:rsidP="00262408">
            <w:pPr>
              <w:jc w:val="center"/>
              <w:rPr>
                <w:rFonts w:asciiTheme="minorHAnsi" w:hAnsiTheme="minorHAnsi"/>
                <w:sz w:val="22"/>
                <w:szCs w:val="22"/>
              </w:rPr>
            </w:pPr>
          </w:p>
        </w:tc>
        <w:tc>
          <w:tcPr>
            <w:tcW w:w="892" w:type="dxa"/>
            <w:shd w:val="clear" w:color="auto" w:fill="BFBFBF" w:themeFill="background1" w:themeFillShade="BF"/>
            <w:noWrap/>
            <w:vAlign w:val="center"/>
          </w:tcPr>
          <w:p w:rsidR="008D06E8" w:rsidRPr="008D06E8" w:rsidRDefault="008D06E8" w:rsidP="00262408">
            <w:pPr>
              <w:jc w:val="center"/>
              <w:rPr>
                <w:rFonts w:asciiTheme="minorHAnsi" w:hAnsiTheme="minorHAnsi"/>
                <w:sz w:val="22"/>
                <w:szCs w:val="22"/>
              </w:rPr>
            </w:pPr>
          </w:p>
        </w:tc>
        <w:tc>
          <w:tcPr>
            <w:tcW w:w="1680" w:type="dxa"/>
            <w:shd w:val="clear" w:color="auto" w:fill="BFBFBF" w:themeFill="background1" w:themeFillShade="BF"/>
            <w:noWrap/>
            <w:vAlign w:val="center"/>
          </w:tcPr>
          <w:p w:rsidR="008D06E8" w:rsidRPr="008D06E8" w:rsidRDefault="008D06E8" w:rsidP="00262408">
            <w:pPr>
              <w:jc w:val="center"/>
              <w:rPr>
                <w:rFonts w:asciiTheme="minorHAnsi" w:hAnsiTheme="minorHAnsi"/>
                <w:sz w:val="22"/>
                <w:szCs w:val="22"/>
              </w:rPr>
            </w:pPr>
          </w:p>
        </w:tc>
        <w:tc>
          <w:tcPr>
            <w:tcW w:w="1244" w:type="dxa"/>
            <w:shd w:val="clear" w:color="auto" w:fill="BFBFBF" w:themeFill="background1" w:themeFillShade="BF"/>
            <w:noWrap/>
            <w:vAlign w:val="center"/>
          </w:tcPr>
          <w:p w:rsidR="008D06E8" w:rsidRPr="008D06E8" w:rsidRDefault="008D06E8" w:rsidP="00262408">
            <w:pPr>
              <w:jc w:val="center"/>
              <w:rPr>
                <w:rFonts w:asciiTheme="minorHAnsi" w:hAnsiTheme="minorHAnsi"/>
                <w:sz w:val="22"/>
                <w:szCs w:val="22"/>
              </w:rPr>
            </w:pPr>
          </w:p>
        </w:tc>
        <w:tc>
          <w:tcPr>
            <w:tcW w:w="814" w:type="dxa"/>
            <w:shd w:val="clear" w:color="auto" w:fill="BFBFBF" w:themeFill="background1" w:themeFillShade="BF"/>
            <w:noWrap/>
            <w:vAlign w:val="center"/>
          </w:tcPr>
          <w:p w:rsidR="008D06E8" w:rsidRPr="008D06E8" w:rsidRDefault="008D06E8" w:rsidP="00262408">
            <w:pPr>
              <w:jc w:val="center"/>
              <w:rPr>
                <w:rFonts w:asciiTheme="minorHAnsi" w:hAnsiTheme="minorHAnsi"/>
                <w:sz w:val="22"/>
                <w:szCs w:val="22"/>
              </w:rPr>
            </w:pPr>
          </w:p>
        </w:tc>
        <w:tc>
          <w:tcPr>
            <w:tcW w:w="770" w:type="dxa"/>
            <w:shd w:val="clear" w:color="auto" w:fill="BFBFBF" w:themeFill="background1" w:themeFillShade="BF"/>
            <w:noWrap/>
            <w:vAlign w:val="center"/>
          </w:tcPr>
          <w:p w:rsidR="008D06E8" w:rsidRPr="008D06E8" w:rsidRDefault="008D06E8" w:rsidP="00262408">
            <w:pPr>
              <w:jc w:val="center"/>
              <w:rPr>
                <w:rFonts w:asciiTheme="minorHAnsi" w:hAnsiTheme="minorHAnsi"/>
                <w:sz w:val="22"/>
                <w:szCs w:val="22"/>
              </w:rPr>
            </w:pPr>
          </w:p>
        </w:tc>
        <w:tc>
          <w:tcPr>
            <w:tcW w:w="2899" w:type="dxa"/>
            <w:shd w:val="clear" w:color="auto" w:fill="BFBFBF" w:themeFill="background1" w:themeFillShade="BF"/>
            <w:noWrap/>
            <w:vAlign w:val="center"/>
          </w:tcPr>
          <w:p w:rsidR="008D06E8" w:rsidRPr="008D06E8" w:rsidRDefault="008D06E8" w:rsidP="00262408">
            <w:pPr>
              <w:rPr>
                <w:rFonts w:asciiTheme="minorHAnsi" w:hAnsiTheme="minorHAnsi"/>
                <w:sz w:val="22"/>
                <w:szCs w:val="22"/>
              </w:rPr>
            </w:pPr>
          </w:p>
        </w:tc>
        <w:tc>
          <w:tcPr>
            <w:tcW w:w="796" w:type="dxa"/>
            <w:shd w:val="clear" w:color="auto" w:fill="BFBFBF" w:themeFill="background1" w:themeFillShade="BF"/>
            <w:noWrap/>
            <w:vAlign w:val="center"/>
          </w:tcPr>
          <w:p w:rsidR="008D06E8" w:rsidRPr="008D06E8" w:rsidRDefault="008D06E8" w:rsidP="00262408">
            <w:pPr>
              <w:jc w:val="center"/>
              <w:rPr>
                <w:rFonts w:asciiTheme="minorHAnsi" w:hAnsiTheme="minorHAnsi"/>
                <w:sz w:val="22"/>
                <w:szCs w:val="22"/>
              </w:rPr>
            </w:pPr>
          </w:p>
        </w:tc>
        <w:tc>
          <w:tcPr>
            <w:tcW w:w="759" w:type="dxa"/>
            <w:shd w:val="clear" w:color="auto" w:fill="BFBFBF" w:themeFill="background1" w:themeFillShade="BF"/>
            <w:noWrap/>
            <w:vAlign w:val="center"/>
          </w:tcPr>
          <w:p w:rsidR="008D06E8" w:rsidRPr="008D06E8" w:rsidRDefault="008D06E8" w:rsidP="00262408">
            <w:pPr>
              <w:jc w:val="center"/>
              <w:rPr>
                <w:rFonts w:asciiTheme="minorHAnsi" w:hAnsiTheme="minorHAnsi"/>
                <w:sz w:val="22"/>
                <w:szCs w:val="22"/>
              </w:rPr>
            </w:pPr>
          </w:p>
        </w:tc>
        <w:tc>
          <w:tcPr>
            <w:tcW w:w="725" w:type="dxa"/>
            <w:shd w:val="clear" w:color="auto" w:fill="BFBFBF" w:themeFill="background1" w:themeFillShade="BF"/>
            <w:noWrap/>
            <w:vAlign w:val="center"/>
          </w:tcPr>
          <w:p w:rsidR="008D06E8" w:rsidRPr="008D06E8" w:rsidRDefault="008D06E8" w:rsidP="00262408">
            <w:pPr>
              <w:jc w:val="center"/>
              <w:rPr>
                <w:rFonts w:asciiTheme="minorHAnsi" w:hAnsiTheme="minorHAnsi"/>
                <w:sz w:val="22"/>
                <w:szCs w:val="22"/>
              </w:rPr>
            </w:pPr>
          </w:p>
        </w:tc>
      </w:tr>
      <w:tr w:rsidR="008D06E8" w:rsidRPr="008D06E8" w:rsidTr="00262408">
        <w:trPr>
          <w:trHeight w:val="300"/>
          <w:jc w:val="center"/>
        </w:trPr>
        <w:tc>
          <w:tcPr>
            <w:tcW w:w="6132" w:type="dxa"/>
            <w:gridSpan w:val="6"/>
            <w:shd w:val="clear" w:color="auto" w:fill="FFFFFF" w:themeFill="background1"/>
            <w:noWrap/>
            <w:vAlign w:val="center"/>
          </w:tcPr>
          <w:p w:rsidR="008D06E8" w:rsidRPr="008D06E8" w:rsidRDefault="008D06E8" w:rsidP="00262408">
            <w:pPr>
              <w:jc w:val="center"/>
              <w:rPr>
                <w:rFonts w:asciiTheme="minorHAnsi" w:hAnsiTheme="minorHAnsi"/>
                <w:sz w:val="22"/>
                <w:szCs w:val="22"/>
              </w:rPr>
            </w:pPr>
            <w:r w:rsidRPr="008D06E8">
              <w:rPr>
                <w:rFonts w:asciiTheme="minorHAnsi" w:hAnsiTheme="minorHAnsi"/>
                <w:b/>
                <w:sz w:val="22"/>
                <w:szCs w:val="22"/>
              </w:rPr>
              <w:t>SEMESTER I</w:t>
            </w:r>
            <w:r>
              <w:rPr>
                <w:rFonts w:asciiTheme="minorHAnsi" w:hAnsiTheme="minorHAnsi"/>
                <w:b/>
                <w:sz w:val="22"/>
                <w:szCs w:val="22"/>
              </w:rPr>
              <w:t>V</w:t>
            </w:r>
            <w:r w:rsidR="00932B4E">
              <w:rPr>
                <w:rFonts w:asciiTheme="minorHAnsi" w:hAnsiTheme="minorHAnsi"/>
                <w:b/>
                <w:sz w:val="22"/>
                <w:szCs w:val="22"/>
              </w:rPr>
              <w:t xml:space="preserve">                                                                                                      </w:t>
            </w:r>
          </w:p>
        </w:tc>
        <w:tc>
          <w:tcPr>
            <w:tcW w:w="2899" w:type="dxa"/>
            <w:shd w:val="clear" w:color="auto" w:fill="FFFFFF" w:themeFill="background1"/>
            <w:noWrap/>
            <w:vAlign w:val="center"/>
          </w:tcPr>
          <w:p w:rsidR="008D06E8" w:rsidRPr="008D06E8" w:rsidRDefault="008D06E8" w:rsidP="00262408">
            <w:pPr>
              <w:rPr>
                <w:rFonts w:asciiTheme="minorHAnsi" w:hAnsiTheme="minorHAnsi"/>
                <w:sz w:val="22"/>
                <w:szCs w:val="22"/>
              </w:rPr>
            </w:pPr>
          </w:p>
        </w:tc>
        <w:tc>
          <w:tcPr>
            <w:tcW w:w="796" w:type="dxa"/>
            <w:shd w:val="clear" w:color="auto" w:fill="FFFFFF" w:themeFill="background1"/>
            <w:noWrap/>
            <w:vAlign w:val="center"/>
          </w:tcPr>
          <w:p w:rsidR="008D06E8" w:rsidRPr="008D06E8" w:rsidRDefault="008D06E8" w:rsidP="00262408">
            <w:pPr>
              <w:jc w:val="center"/>
              <w:rPr>
                <w:rFonts w:asciiTheme="minorHAnsi" w:hAnsiTheme="minorHAnsi"/>
                <w:sz w:val="22"/>
                <w:szCs w:val="22"/>
              </w:rPr>
            </w:pPr>
          </w:p>
        </w:tc>
        <w:tc>
          <w:tcPr>
            <w:tcW w:w="759" w:type="dxa"/>
            <w:shd w:val="clear" w:color="auto" w:fill="FFFFFF" w:themeFill="background1"/>
            <w:noWrap/>
            <w:vAlign w:val="center"/>
          </w:tcPr>
          <w:p w:rsidR="008D06E8" w:rsidRPr="008D06E8" w:rsidRDefault="008D06E8" w:rsidP="00262408">
            <w:pPr>
              <w:jc w:val="center"/>
              <w:rPr>
                <w:rFonts w:asciiTheme="minorHAnsi" w:hAnsiTheme="minorHAnsi"/>
                <w:sz w:val="22"/>
                <w:szCs w:val="22"/>
              </w:rPr>
            </w:pPr>
          </w:p>
        </w:tc>
        <w:tc>
          <w:tcPr>
            <w:tcW w:w="725" w:type="dxa"/>
            <w:shd w:val="clear" w:color="auto" w:fill="FFFFFF" w:themeFill="background1"/>
            <w:noWrap/>
            <w:vAlign w:val="center"/>
          </w:tcPr>
          <w:p w:rsidR="008D06E8" w:rsidRPr="008D06E8" w:rsidRDefault="008D06E8" w:rsidP="00262408">
            <w:pPr>
              <w:jc w:val="center"/>
              <w:rPr>
                <w:rFonts w:asciiTheme="minorHAnsi" w:hAnsiTheme="minorHAnsi"/>
                <w:sz w:val="22"/>
                <w:szCs w:val="22"/>
              </w:rPr>
            </w:pP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I</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Language</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Paper-4</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6</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4</w:t>
            </w:r>
          </w:p>
        </w:tc>
        <w:tc>
          <w:tcPr>
            <w:tcW w:w="2899" w:type="dxa"/>
            <w:shd w:val="clear" w:color="auto" w:fill="FFFFFF" w:themeFill="background1"/>
            <w:noWrap/>
            <w:vAlign w:val="bottom"/>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Tamil/Other  Languages</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II</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English</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Paper-4</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6</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4</w:t>
            </w:r>
          </w:p>
        </w:tc>
        <w:tc>
          <w:tcPr>
            <w:tcW w:w="2899" w:type="dxa"/>
            <w:shd w:val="clear" w:color="auto" w:fill="FFFFFF" w:themeFill="background1"/>
            <w:noWrap/>
            <w:vAlign w:val="bottom"/>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English</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Core Practical</w:t>
            </w:r>
          </w:p>
        </w:tc>
        <w:tc>
          <w:tcPr>
            <w:tcW w:w="1244"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Practical-1</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4</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2899" w:type="dxa"/>
            <w:shd w:val="clear" w:color="auto" w:fill="FFFFFF" w:themeFill="background1"/>
            <w:noWrap/>
            <w:vAlign w:val="bottom"/>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Concurrent Field Wok- I</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40</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60</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Core Theory</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Paper-7</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4</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2899" w:type="dxa"/>
            <w:shd w:val="clear" w:color="auto" w:fill="FFFFFF" w:themeFill="background1"/>
            <w:noWrap/>
            <w:vAlign w:val="bottom"/>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Social Work in Hospitals</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Core Theory</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Paper-8</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4</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2899" w:type="dxa"/>
            <w:shd w:val="clear" w:color="auto" w:fill="FFFFFF" w:themeFill="background1"/>
            <w:noWrap/>
            <w:vAlign w:val="bottom"/>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Social Work with Communities</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Allied</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Paper-2</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6</w:t>
            </w:r>
          </w:p>
        </w:tc>
        <w:tc>
          <w:tcPr>
            <w:tcW w:w="770" w:type="dxa"/>
            <w:shd w:val="clear" w:color="auto" w:fill="FFFFFF" w:themeFill="background1"/>
            <w:noWrap/>
            <w:vAlign w:val="center"/>
          </w:tcPr>
          <w:p w:rsidR="00932B4E" w:rsidRPr="00932B4E" w:rsidRDefault="008B4107" w:rsidP="00262408">
            <w:pPr>
              <w:jc w:val="center"/>
              <w:rPr>
                <w:rFonts w:asciiTheme="minorHAnsi" w:hAnsiTheme="minorHAnsi"/>
                <w:color w:val="000000"/>
                <w:sz w:val="22"/>
                <w:szCs w:val="22"/>
              </w:rPr>
            </w:pPr>
            <w:r>
              <w:rPr>
                <w:rFonts w:asciiTheme="minorHAnsi" w:hAnsiTheme="minorHAnsi"/>
                <w:color w:val="000000"/>
                <w:sz w:val="22"/>
                <w:szCs w:val="22"/>
              </w:rPr>
              <w:t>5</w:t>
            </w:r>
          </w:p>
        </w:tc>
        <w:tc>
          <w:tcPr>
            <w:tcW w:w="2899" w:type="dxa"/>
            <w:shd w:val="clear" w:color="auto" w:fill="FFFFFF" w:themeFill="background1"/>
            <w:noWrap/>
            <w:vAlign w:val="bottom"/>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Demography and Population Dynamics</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IV</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Skill Based Subject</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Skill-2</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w:t>
            </w:r>
          </w:p>
        </w:tc>
        <w:tc>
          <w:tcPr>
            <w:tcW w:w="2899" w:type="dxa"/>
            <w:shd w:val="clear" w:color="auto" w:fill="FFFFFF" w:themeFill="background1"/>
            <w:noWrap/>
            <w:vAlign w:val="bottom"/>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Community Programs and NGO's</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IV</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Non Major Elective</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Paper-2</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w:t>
            </w:r>
          </w:p>
        </w:tc>
        <w:tc>
          <w:tcPr>
            <w:tcW w:w="2899" w:type="dxa"/>
            <w:shd w:val="clear" w:color="auto" w:fill="FFFFFF" w:themeFill="background1"/>
            <w:noWrap/>
            <w:vAlign w:val="bottom"/>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Basic Skills in Counselling</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tcBorders>
              <w:bottom w:val="single" w:sz="4" w:space="0" w:color="auto"/>
            </w:tcBorders>
            <w:shd w:val="clear" w:color="auto" w:fill="FFFFFF" w:themeFill="background1"/>
            <w:noWrap/>
            <w:vAlign w:val="center"/>
          </w:tcPr>
          <w:p w:rsidR="00932B4E" w:rsidRPr="008D06E8" w:rsidRDefault="00932B4E" w:rsidP="00262408">
            <w:pPr>
              <w:jc w:val="center"/>
              <w:rPr>
                <w:rFonts w:asciiTheme="minorHAnsi" w:hAnsiTheme="minorHAnsi"/>
                <w:sz w:val="22"/>
                <w:szCs w:val="22"/>
              </w:rPr>
            </w:pPr>
          </w:p>
        </w:tc>
        <w:tc>
          <w:tcPr>
            <w:tcW w:w="892" w:type="dxa"/>
            <w:tcBorders>
              <w:bottom w:val="single" w:sz="4" w:space="0" w:color="auto"/>
            </w:tcBorders>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 </w:t>
            </w:r>
          </w:p>
        </w:tc>
        <w:tc>
          <w:tcPr>
            <w:tcW w:w="1680" w:type="dxa"/>
            <w:tcBorders>
              <w:bottom w:val="single" w:sz="4" w:space="0" w:color="auto"/>
            </w:tcBorders>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 </w:t>
            </w:r>
          </w:p>
        </w:tc>
        <w:tc>
          <w:tcPr>
            <w:tcW w:w="1244" w:type="dxa"/>
            <w:tcBorders>
              <w:bottom w:val="single" w:sz="4" w:space="0" w:color="auto"/>
            </w:tcBorders>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 </w:t>
            </w:r>
          </w:p>
        </w:tc>
        <w:tc>
          <w:tcPr>
            <w:tcW w:w="814"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35</w:t>
            </w:r>
          </w:p>
        </w:tc>
        <w:tc>
          <w:tcPr>
            <w:tcW w:w="770" w:type="dxa"/>
            <w:tcBorders>
              <w:bottom w:val="single" w:sz="4" w:space="0" w:color="auto"/>
            </w:tcBorders>
            <w:shd w:val="clear" w:color="auto" w:fill="FFFFFF" w:themeFill="background1"/>
            <w:noWrap/>
            <w:vAlign w:val="center"/>
          </w:tcPr>
          <w:p w:rsidR="00932B4E" w:rsidRPr="00932B4E" w:rsidRDefault="008B4107" w:rsidP="00262408">
            <w:pPr>
              <w:jc w:val="center"/>
              <w:rPr>
                <w:rFonts w:asciiTheme="minorHAnsi" w:hAnsiTheme="minorHAnsi"/>
                <w:b/>
                <w:bCs/>
                <w:color w:val="000000"/>
                <w:sz w:val="22"/>
                <w:szCs w:val="22"/>
              </w:rPr>
            </w:pPr>
            <w:r>
              <w:rPr>
                <w:rFonts w:asciiTheme="minorHAnsi" w:hAnsiTheme="minorHAnsi"/>
                <w:b/>
                <w:bCs/>
                <w:color w:val="000000"/>
                <w:sz w:val="22"/>
                <w:szCs w:val="22"/>
              </w:rPr>
              <w:t>26</w:t>
            </w:r>
          </w:p>
        </w:tc>
        <w:tc>
          <w:tcPr>
            <w:tcW w:w="2899" w:type="dxa"/>
            <w:tcBorders>
              <w:bottom w:val="single" w:sz="4" w:space="0" w:color="auto"/>
            </w:tcBorders>
            <w:shd w:val="clear" w:color="auto" w:fill="FFFFFF" w:themeFill="background1"/>
            <w:noWrap/>
            <w:vAlign w:val="bottom"/>
          </w:tcPr>
          <w:p w:rsidR="00932B4E" w:rsidRPr="00932B4E" w:rsidRDefault="00932B4E" w:rsidP="00262408">
            <w:pPr>
              <w:jc w:val="center"/>
              <w:rPr>
                <w:rFonts w:asciiTheme="minorHAnsi" w:hAnsiTheme="minorHAnsi"/>
                <w:color w:val="000000"/>
                <w:sz w:val="22"/>
                <w:szCs w:val="22"/>
              </w:rPr>
            </w:pPr>
          </w:p>
        </w:tc>
        <w:tc>
          <w:tcPr>
            <w:tcW w:w="796"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215</w:t>
            </w:r>
          </w:p>
        </w:tc>
        <w:tc>
          <w:tcPr>
            <w:tcW w:w="759"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585</w:t>
            </w:r>
          </w:p>
        </w:tc>
        <w:tc>
          <w:tcPr>
            <w:tcW w:w="725"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800</w:t>
            </w:r>
          </w:p>
        </w:tc>
      </w:tr>
      <w:tr w:rsidR="00262408" w:rsidRPr="008D06E8" w:rsidTr="00B2007F">
        <w:trPr>
          <w:trHeight w:val="300"/>
          <w:jc w:val="center"/>
        </w:trPr>
        <w:tc>
          <w:tcPr>
            <w:tcW w:w="732"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c>
          <w:tcPr>
            <w:tcW w:w="892"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c>
          <w:tcPr>
            <w:tcW w:w="1680"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c>
          <w:tcPr>
            <w:tcW w:w="1244"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c>
          <w:tcPr>
            <w:tcW w:w="814"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c>
          <w:tcPr>
            <w:tcW w:w="770"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c>
          <w:tcPr>
            <w:tcW w:w="2899" w:type="dxa"/>
            <w:shd w:val="clear" w:color="auto" w:fill="BFBFBF" w:themeFill="background1" w:themeFillShade="BF"/>
            <w:noWrap/>
            <w:vAlign w:val="center"/>
          </w:tcPr>
          <w:p w:rsidR="00932B4E" w:rsidRPr="008D06E8" w:rsidRDefault="00932B4E" w:rsidP="00262408">
            <w:pPr>
              <w:rPr>
                <w:rFonts w:asciiTheme="minorHAnsi" w:hAnsiTheme="minorHAnsi"/>
                <w:sz w:val="22"/>
                <w:szCs w:val="22"/>
              </w:rPr>
            </w:pPr>
          </w:p>
        </w:tc>
        <w:tc>
          <w:tcPr>
            <w:tcW w:w="796"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c>
          <w:tcPr>
            <w:tcW w:w="759"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c>
          <w:tcPr>
            <w:tcW w:w="725"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r>
      <w:tr w:rsidR="00932B4E" w:rsidRPr="008D06E8" w:rsidTr="00262408">
        <w:trPr>
          <w:trHeight w:val="300"/>
          <w:jc w:val="center"/>
        </w:trPr>
        <w:tc>
          <w:tcPr>
            <w:tcW w:w="6132" w:type="dxa"/>
            <w:gridSpan w:val="6"/>
            <w:shd w:val="clear" w:color="auto" w:fill="FFFFFF" w:themeFill="background1"/>
            <w:noWrap/>
            <w:vAlign w:val="center"/>
          </w:tcPr>
          <w:p w:rsidR="00932B4E" w:rsidRPr="008D06E8" w:rsidRDefault="00932B4E" w:rsidP="00262408">
            <w:pPr>
              <w:jc w:val="center"/>
              <w:rPr>
                <w:rFonts w:asciiTheme="minorHAnsi" w:hAnsiTheme="minorHAnsi"/>
                <w:sz w:val="22"/>
                <w:szCs w:val="22"/>
              </w:rPr>
            </w:pPr>
            <w:r>
              <w:rPr>
                <w:rFonts w:asciiTheme="minorHAnsi" w:hAnsiTheme="minorHAnsi"/>
                <w:b/>
                <w:sz w:val="22"/>
                <w:szCs w:val="22"/>
              </w:rPr>
              <w:t xml:space="preserve">SEMESTER V                                                                                                      </w:t>
            </w:r>
          </w:p>
        </w:tc>
        <w:tc>
          <w:tcPr>
            <w:tcW w:w="2899" w:type="dxa"/>
            <w:shd w:val="clear" w:color="auto" w:fill="FFFFFF" w:themeFill="background1"/>
            <w:noWrap/>
            <w:vAlign w:val="center"/>
          </w:tcPr>
          <w:p w:rsidR="00932B4E" w:rsidRPr="008D06E8" w:rsidRDefault="00932B4E" w:rsidP="00262408">
            <w:pPr>
              <w:rPr>
                <w:rFonts w:asciiTheme="minorHAnsi" w:hAnsiTheme="minorHAnsi"/>
                <w:sz w:val="22"/>
                <w:szCs w:val="22"/>
              </w:rPr>
            </w:pPr>
          </w:p>
        </w:tc>
        <w:tc>
          <w:tcPr>
            <w:tcW w:w="796" w:type="dxa"/>
            <w:shd w:val="clear" w:color="auto" w:fill="FFFFFF" w:themeFill="background1"/>
            <w:noWrap/>
            <w:vAlign w:val="center"/>
          </w:tcPr>
          <w:p w:rsidR="00932B4E" w:rsidRPr="008D06E8" w:rsidRDefault="00932B4E" w:rsidP="00262408">
            <w:pPr>
              <w:jc w:val="center"/>
              <w:rPr>
                <w:rFonts w:asciiTheme="minorHAnsi" w:hAnsiTheme="minorHAnsi"/>
                <w:b/>
                <w:color w:val="000000"/>
                <w:sz w:val="22"/>
                <w:szCs w:val="22"/>
              </w:rPr>
            </w:pPr>
            <w:r w:rsidRPr="008D06E8">
              <w:rPr>
                <w:rFonts w:asciiTheme="minorHAnsi" w:hAnsiTheme="minorHAnsi"/>
                <w:b/>
                <w:color w:val="000000"/>
                <w:sz w:val="22"/>
                <w:szCs w:val="22"/>
              </w:rPr>
              <w:t>CIA</w:t>
            </w:r>
          </w:p>
        </w:tc>
        <w:tc>
          <w:tcPr>
            <w:tcW w:w="759" w:type="dxa"/>
            <w:shd w:val="clear" w:color="auto" w:fill="FFFFFF" w:themeFill="background1"/>
            <w:noWrap/>
            <w:vAlign w:val="center"/>
          </w:tcPr>
          <w:p w:rsidR="00932B4E" w:rsidRPr="008D06E8" w:rsidRDefault="00932B4E" w:rsidP="00262408">
            <w:pPr>
              <w:jc w:val="center"/>
              <w:rPr>
                <w:rFonts w:asciiTheme="minorHAnsi" w:hAnsiTheme="minorHAnsi"/>
                <w:b/>
                <w:color w:val="000000"/>
                <w:sz w:val="22"/>
                <w:szCs w:val="22"/>
              </w:rPr>
            </w:pPr>
            <w:r w:rsidRPr="008D06E8">
              <w:rPr>
                <w:rFonts w:asciiTheme="minorHAnsi" w:hAnsiTheme="minorHAnsi"/>
                <w:b/>
                <w:color w:val="000000"/>
                <w:sz w:val="22"/>
                <w:szCs w:val="22"/>
              </w:rPr>
              <w:t>Uni. Exam</w:t>
            </w:r>
          </w:p>
        </w:tc>
        <w:tc>
          <w:tcPr>
            <w:tcW w:w="725" w:type="dxa"/>
            <w:shd w:val="clear" w:color="auto" w:fill="FFFFFF" w:themeFill="background1"/>
            <w:noWrap/>
            <w:vAlign w:val="center"/>
          </w:tcPr>
          <w:p w:rsidR="00932B4E" w:rsidRPr="008D06E8" w:rsidRDefault="00932B4E" w:rsidP="00262408">
            <w:pPr>
              <w:jc w:val="center"/>
              <w:rPr>
                <w:rFonts w:asciiTheme="minorHAnsi" w:hAnsiTheme="minorHAnsi"/>
                <w:b/>
                <w:sz w:val="22"/>
                <w:szCs w:val="22"/>
              </w:rPr>
            </w:pPr>
            <w:r w:rsidRPr="008D06E8">
              <w:rPr>
                <w:rFonts w:asciiTheme="minorHAnsi" w:hAnsiTheme="minorHAnsi"/>
                <w:b/>
                <w:sz w:val="22"/>
                <w:szCs w:val="22"/>
              </w:rPr>
              <w:t>Total</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III</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Core Theory</w:t>
            </w:r>
          </w:p>
        </w:tc>
        <w:tc>
          <w:tcPr>
            <w:tcW w:w="1244"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Paper-9</w:t>
            </w:r>
          </w:p>
        </w:tc>
        <w:tc>
          <w:tcPr>
            <w:tcW w:w="814"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6</w:t>
            </w:r>
          </w:p>
        </w:tc>
        <w:tc>
          <w:tcPr>
            <w:tcW w:w="770"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4</w:t>
            </w:r>
          </w:p>
        </w:tc>
        <w:tc>
          <w:tcPr>
            <w:tcW w:w="2899"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Fundamentals of Social Work Research</w:t>
            </w:r>
          </w:p>
        </w:tc>
        <w:tc>
          <w:tcPr>
            <w:tcW w:w="796"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25</w:t>
            </w:r>
          </w:p>
        </w:tc>
        <w:tc>
          <w:tcPr>
            <w:tcW w:w="759"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75</w:t>
            </w:r>
          </w:p>
        </w:tc>
        <w:tc>
          <w:tcPr>
            <w:tcW w:w="725"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III</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Core Theory</w:t>
            </w:r>
          </w:p>
        </w:tc>
        <w:tc>
          <w:tcPr>
            <w:tcW w:w="1244"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Paper-10</w:t>
            </w:r>
          </w:p>
        </w:tc>
        <w:tc>
          <w:tcPr>
            <w:tcW w:w="814"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6</w:t>
            </w:r>
          </w:p>
        </w:tc>
        <w:tc>
          <w:tcPr>
            <w:tcW w:w="770" w:type="dxa"/>
            <w:shd w:val="clear" w:color="auto" w:fill="FFFFFF" w:themeFill="background1"/>
            <w:noWrap/>
          </w:tcPr>
          <w:p w:rsidR="00932B4E" w:rsidRPr="00932B4E" w:rsidRDefault="008B4107" w:rsidP="00262408">
            <w:pPr>
              <w:jc w:val="center"/>
              <w:rPr>
                <w:rFonts w:asciiTheme="minorHAnsi" w:hAnsiTheme="minorHAnsi"/>
                <w:color w:val="000000"/>
                <w:sz w:val="22"/>
                <w:szCs w:val="20"/>
              </w:rPr>
            </w:pPr>
            <w:r>
              <w:rPr>
                <w:rFonts w:asciiTheme="minorHAnsi" w:hAnsiTheme="minorHAnsi"/>
                <w:color w:val="000000"/>
                <w:sz w:val="22"/>
                <w:szCs w:val="20"/>
              </w:rPr>
              <w:t>4</w:t>
            </w:r>
          </w:p>
        </w:tc>
        <w:tc>
          <w:tcPr>
            <w:tcW w:w="2899"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Social Welfare Administration</w:t>
            </w:r>
          </w:p>
        </w:tc>
        <w:tc>
          <w:tcPr>
            <w:tcW w:w="796"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25</w:t>
            </w:r>
          </w:p>
        </w:tc>
        <w:tc>
          <w:tcPr>
            <w:tcW w:w="759"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75</w:t>
            </w:r>
          </w:p>
        </w:tc>
        <w:tc>
          <w:tcPr>
            <w:tcW w:w="725"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III</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Core Theory</w:t>
            </w:r>
          </w:p>
        </w:tc>
        <w:tc>
          <w:tcPr>
            <w:tcW w:w="1244"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Paper-11</w:t>
            </w:r>
          </w:p>
        </w:tc>
        <w:tc>
          <w:tcPr>
            <w:tcW w:w="814"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6</w:t>
            </w:r>
          </w:p>
        </w:tc>
        <w:tc>
          <w:tcPr>
            <w:tcW w:w="770" w:type="dxa"/>
            <w:shd w:val="clear" w:color="auto" w:fill="FFFFFF" w:themeFill="background1"/>
            <w:noWrap/>
          </w:tcPr>
          <w:p w:rsidR="00932B4E" w:rsidRPr="00932B4E" w:rsidRDefault="008B4107" w:rsidP="00262408">
            <w:pPr>
              <w:jc w:val="center"/>
              <w:rPr>
                <w:rFonts w:asciiTheme="minorHAnsi" w:hAnsiTheme="minorHAnsi"/>
                <w:color w:val="000000"/>
                <w:sz w:val="22"/>
                <w:szCs w:val="20"/>
              </w:rPr>
            </w:pPr>
            <w:r>
              <w:rPr>
                <w:rFonts w:asciiTheme="minorHAnsi" w:hAnsiTheme="minorHAnsi"/>
                <w:color w:val="000000"/>
                <w:sz w:val="22"/>
                <w:szCs w:val="20"/>
              </w:rPr>
              <w:t>4</w:t>
            </w:r>
          </w:p>
        </w:tc>
        <w:tc>
          <w:tcPr>
            <w:tcW w:w="2899"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Entrepreneurship Development</w:t>
            </w:r>
          </w:p>
        </w:tc>
        <w:tc>
          <w:tcPr>
            <w:tcW w:w="796"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25</w:t>
            </w:r>
          </w:p>
        </w:tc>
        <w:tc>
          <w:tcPr>
            <w:tcW w:w="759"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75</w:t>
            </w:r>
          </w:p>
        </w:tc>
        <w:tc>
          <w:tcPr>
            <w:tcW w:w="725"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III</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Core Theory</w:t>
            </w:r>
          </w:p>
        </w:tc>
        <w:tc>
          <w:tcPr>
            <w:tcW w:w="1244"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Paper-12</w:t>
            </w:r>
          </w:p>
        </w:tc>
        <w:tc>
          <w:tcPr>
            <w:tcW w:w="814"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5</w:t>
            </w:r>
          </w:p>
        </w:tc>
        <w:tc>
          <w:tcPr>
            <w:tcW w:w="770"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3</w:t>
            </w:r>
          </w:p>
        </w:tc>
        <w:tc>
          <w:tcPr>
            <w:tcW w:w="2899"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Family and Child Welfare</w:t>
            </w:r>
          </w:p>
        </w:tc>
        <w:tc>
          <w:tcPr>
            <w:tcW w:w="796"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25</w:t>
            </w:r>
          </w:p>
        </w:tc>
        <w:tc>
          <w:tcPr>
            <w:tcW w:w="759"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75</w:t>
            </w:r>
          </w:p>
        </w:tc>
        <w:tc>
          <w:tcPr>
            <w:tcW w:w="725"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III</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 xml:space="preserve">Internal Elective </w:t>
            </w:r>
          </w:p>
        </w:tc>
        <w:tc>
          <w:tcPr>
            <w:tcW w:w="1244"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Paper-1</w:t>
            </w:r>
          </w:p>
        </w:tc>
        <w:tc>
          <w:tcPr>
            <w:tcW w:w="814"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4</w:t>
            </w:r>
          </w:p>
        </w:tc>
        <w:tc>
          <w:tcPr>
            <w:tcW w:w="770"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3</w:t>
            </w:r>
          </w:p>
        </w:tc>
        <w:tc>
          <w:tcPr>
            <w:tcW w:w="2899"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Development Communication</w:t>
            </w:r>
          </w:p>
        </w:tc>
        <w:tc>
          <w:tcPr>
            <w:tcW w:w="796"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25</w:t>
            </w:r>
          </w:p>
        </w:tc>
        <w:tc>
          <w:tcPr>
            <w:tcW w:w="759"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75</w:t>
            </w:r>
          </w:p>
        </w:tc>
        <w:tc>
          <w:tcPr>
            <w:tcW w:w="725"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IV</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Skill Based Subject</w:t>
            </w:r>
          </w:p>
        </w:tc>
        <w:tc>
          <w:tcPr>
            <w:tcW w:w="1244"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Paper-3</w:t>
            </w:r>
          </w:p>
        </w:tc>
        <w:tc>
          <w:tcPr>
            <w:tcW w:w="814"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3</w:t>
            </w:r>
          </w:p>
        </w:tc>
        <w:tc>
          <w:tcPr>
            <w:tcW w:w="770"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2</w:t>
            </w:r>
          </w:p>
        </w:tc>
        <w:tc>
          <w:tcPr>
            <w:tcW w:w="2899" w:type="dxa"/>
            <w:shd w:val="clear" w:color="auto" w:fill="FFFFFF" w:themeFill="background1"/>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Project Management</w:t>
            </w:r>
          </w:p>
        </w:tc>
        <w:tc>
          <w:tcPr>
            <w:tcW w:w="796"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25</w:t>
            </w:r>
          </w:p>
        </w:tc>
        <w:tc>
          <w:tcPr>
            <w:tcW w:w="759"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75</w:t>
            </w:r>
          </w:p>
        </w:tc>
        <w:tc>
          <w:tcPr>
            <w:tcW w:w="725" w:type="dxa"/>
            <w:shd w:val="clear" w:color="auto" w:fill="FFFFFF" w:themeFill="background1"/>
            <w:noWrap/>
          </w:tcPr>
          <w:p w:rsidR="00932B4E" w:rsidRPr="00932B4E" w:rsidRDefault="00932B4E" w:rsidP="00262408">
            <w:pPr>
              <w:jc w:val="center"/>
              <w:rPr>
                <w:rFonts w:asciiTheme="minorHAnsi" w:hAnsiTheme="minorHAnsi"/>
                <w:color w:val="000000"/>
                <w:sz w:val="22"/>
                <w:szCs w:val="20"/>
              </w:rPr>
            </w:pPr>
            <w:r w:rsidRPr="00932B4E">
              <w:rPr>
                <w:rFonts w:asciiTheme="minorHAnsi" w:hAnsiTheme="minorHAnsi"/>
                <w:color w:val="000000"/>
                <w:sz w:val="22"/>
                <w:szCs w:val="20"/>
              </w:rPr>
              <w:t>100</w:t>
            </w:r>
          </w:p>
        </w:tc>
      </w:tr>
      <w:tr w:rsidR="00262408" w:rsidRPr="008D06E8" w:rsidTr="00B2007F">
        <w:trPr>
          <w:trHeight w:val="300"/>
          <w:jc w:val="center"/>
        </w:trPr>
        <w:tc>
          <w:tcPr>
            <w:tcW w:w="732" w:type="dxa"/>
            <w:tcBorders>
              <w:bottom w:val="single" w:sz="4" w:space="0" w:color="auto"/>
            </w:tcBorders>
            <w:shd w:val="clear" w:color="auto" w:fill="FFFFFF" w:themeFill="background1"/>
            <w:noWrap/>
            <w:vAlign w:val="center"/>
          </w:tcPr>
          <w:p w:rsidR="00932B4E" w:rsidRPr="008D06E8" w:rsidRDefault="00932B4E" w:rsidP="00262408">
            <w:pPr>
              <w:jc w:val="center"/>
              <w:rPr>
                <w:rFonts w:asciiTheme="minorHAnsi" w:hAnsiTheme="minorHAnsi"/>
                <w:sz w:val="22"/>
                <w:szCs w:val="22"/>
              </w:rPr>
            </w:pPr>
          </w:p>
        </w:tc>
        <w:tc>
          <w:tcPr>
            <w:tcW w:w="892" w:type="dxa"/>
            <w:tcBorders>
              <w:bottom w:val="single" w:sz="4" w:space="0" w:color="auto"/>
            </w:tcBorders>
            <w:shd w:val="clear" w:color="auto" w:fill="FFFFFF" w:themeFill="background1"/>
            <w:noWrap/>
          </w:tcPr>
          <w:p w:rsidR="00932B4E" w:rsidRPr="00932B4E" w:rsidRDefault="00932B4E" w:rsidP="00262408">
            <w:pPr>
              <w:rPr>
                <w:rFonts w:asciiTheme="minorHAnsi" w:hAnsiTheme="minorHAnsi"/>
                <w:color w:val="000000"/>
                <w:sz w:val="22"/>
                <w:szCs w:val="20"/>
              </w:rPr>
            </w:pPr>
          </w:p>
        </w:tc>
        <w:tc>
          <w:tcPr>
            <w:tcW w:w="1680" w:type="dxa"/>
            <w:tcBorders>
              <w:bottom w:val="single" w:sz="4" w:space="0" w:color="auto"/>
            </w:tcBorders>
            <w:shd w:val="clear" w:color="auto" w:fill="FFFFFF" w:themeFill="background1"/>
            <w:noWrap/>
          </w:tcPr>
          <w:p w:rsidR="00932B4E" w:rsidRPr="00932B4E" w:rsidRDefault="00932B4E" w:rsidP="00262408">
            <w:pPr>
              <w:rPr>
                <w:rFonts w:asciiTheme="minorHAnsi" w:hAnsiTheme="minorHAnsi"/>
                <w:color w:val="000000"/>
                <w:sz w:val="22"/>
                <w:szCs w:val="20"/>
              </w:rPr>
            </w:pPr>
          </w:p>
        </w:tc>
        <w:tc>
          <w:tcPr>
            <w:tcW w:w="1244" w:type="dxa"/>
            <w:tcBorders>
              <w:bottom w:val="single" w:sz="4" w:space="0" w:color="auto"/>
            </w:tcBorders>
            <w:shd w:val="clear" w:color="auto" w:fill="FFFFFF" w:themeFill="background1"/>
            <w:noWrap/>
          </w:tcPr>
          <w:p w:rsidR="00932B4E" w:rsidRPr="00932B4E" w:rsidRDefault="00932B4E" w:rsidP="00262408">
            <w:pPr>
              <w:rPr>
                <w:rFonts w:asciiTheme="minorHAnsi" w:hAnsiTheme="minorHAnsi"/>
                <w:color w:val="000000"/>
                <w:sz w:val="22"/>
                <w:szCs w:val="20"/>
              </w:rPr>
            </w:pPr>
          </w:p>
        </w:tc>
        <w:tc>
          <w:tcPr>
            <w:tcW w:w="814" w:type="dxa"/>
            <w:tcBorders>
              <w:bottom w:val="single" w:sz="4" w:space="0" w:color="auto"/>
            </w:tcBorders>
            <w:shd w:val="clear" w:color="auto" w:fill="FFFFFF" w:themeFill="background1"/>
            <w:noWrap/>
          </w:tcPr>
          <w:p w:rsidR="00932B4E" w:rsidRPr="00932B4E" w:rsidRDefault="00932B4E" w:rsidP="00262408">
            <w:pPr>
              <w:jc w:val="center"/>
              <w:rPr>
                <w:rFonts w:asciiTheme="minorHAnsi" w:hAnsiTheme="minorHAnsi"/>
                <w:b/>
                <w:bCs/>
                <w:color w:val="000000"/>
                <w:sz w:val="22"/>
                <w:szCs w:val="20"/>
              </w:rPr>
            </w:pPr>
            <w:r w:rsidRPr="00932B4E">
              <w:rPr>
                <w:rFonts w:asciiTheme="minorHAnsi" w:hAnsiTheme="minorHAnsi"/>
                <w:b/>
                <w:bCs/>
                <w:color w:val="000000"/>
                <w:sz w:val="22"/>
                <w:szCs w:val="20"/>
              </w:rPr>
              <w:t>30</w:t>
            </w:r>
          </w:p>
        </w:tc>
        <w:tc>
          <w:tcPr>
            <w:tcW w:w="770" w:type="dxa"/>
            <w:tcBorders>
              <w:bottom w:val="single" w:sz="4" w:space="0" w:color="auto"/>
            </w:tcBorders>
            <w:shd w:val="clear" w:color="auto" w:fill="FFFFFF" w:themeFill="background1"/>
            <w:noWrap/>
          </w:tcPr>
          <w:p w:rsidR="00932B4E" w:rsidRPr="00932B4E" w:rsidRDefault="008B4107" w:rsidP="00262408">
            <w:pPr>
              <w:jc w:val="center"/>
              <w:rPr>
                <w:rFonts w:asciiTheme="minorHAnsi" w:hAnsiTheme="minorHAnsi"/>
                <w:b/>
                <w:bCs/>
                <w:color w:val="000000"/>
                <w:sz w:val="22"/>
                <w:szCs w:val="20"/>
              </w:rPr>
            </w:pPr>
            <w:r>
              <w:rPr>
                <w:rFonts w:asciiTheme="minorHAnsi" w:hAnsiTheme="minorHAnsi"/>
                <w:b/>
                <w:bCs/>
                <w:color w:val="000000"/>
                <w:sz w:val="22"/>
                <w:szCs w:val="20"/>
              </w:rPr>
              <w:t>20</w:t>
            </w:r>
          </w:p>
        </w:tc>
        <w:tc>
          <w:tcPr>
            <w:tcW w:w="2899" w:type="dxa"/>
            <w:tcBorders>
              <w:bottom w:val="single" w:sz="4" w:space="0" w:color="auto"/>
            </w:tcBorders>
            <w:shd w:val="clear" w:color="auto" w:fill="FFFFFF" w:themeFill="background1"/>
            <w:noWrap/>
          </w:tcPr>
          <w:p w:rsidR="00932B4E" w:rsidRPr="00932B4E" w:rsidRDefault="00932B4E" w:rsidP="00262408">
            <w:pPr>
              <w:rPr>
                <w:rFonts w:asciiTheme="minorHAnsi" w:hAnsiTheme="minorHAnsi"/>
                <w:color w:val="000000"/>
                <w:sz w:val="22"/>
                <w:szCs w:val="20"/>
              </w:rPr>
            </w:pPr>
          </w:p>
        </w:tc>
        <w:tc>
          <w:tcPr>
            <w:tcW w:w="796" w:type="dxa"/>
            <w:tcBorders>
              <w:bottom w:val="single" w:sz="4" w:space="0" w:color="auto"/>
            </w:tcBorders>
            <w:shd w:val="clear" w:color="auto" w:fill="FFFFFF" w:themeFill="background1"/>
            <w:noWrap/>
          </w:tcPr>
          <w:p w:rsidR="00932B4E" w:rsidRPr="00932B4E" w:rsidRDefault="00932B4E" w:rsidP="00262408">
            <w:pPr>
              <w:jc w:val="center"/>
              <w:rPr>
                <w:rFonts w:asciiTheme="minorHAnsi" w:hAnsiTheme="minorHAnsi"/>
                <w:b/>
                <w:bCs/>
                <w:color w:val="000000"/>
                <w:sz w:val="22"/>
                <w:szCs w:val="20"/>
              </w:rPr>
            </w:pPr>
            <w:r w:rsidRPr="00932B4E">
              <w:rPr>
                <w:rFonts w:asciiTheme="minorHAnsi" w:hAnsiTheme="minorHAnsi"/>
                <w:b/>
                <w:bCs/>
                <w:color w:val="000000"/>
                <w:sz w:val="22"/>
                <w:szCs w:val="20"/>
              </w:rPr>
              <w:t>150</w:t>
            </w:r>
          </w:p>
        </w:tc>
        <w:tc>
          <w:tcPr>
            <w:tcW w:w="759" w:type="dxa"/>
            <w:tcBorders>
              <w:bottom w:val="single" w:sz="4" w:space="0" w:color="auto"/>
            </w:tcBorders>
            <w:shd w:val="clear" w:color="auto" w:fill="FFFFFF" w:themeFill="background1"/>
            <w:noWrap/>
          </w:tcPr>
          <w:p w:rsidR="00932B4E" w:rsidRPr="00932B4E" w:rsidRDefault="00932B4E" w:rsidP="00262408">
            <w:pPr>
              <w:jc w:val="center"/>
              <w:rPr>
                <w:rFonts w:asciiTheme="minorHAnsi" w:hAnsiTheme="minorHAnsi"/>
                <w:b/>
                <w:bCs/>
                <w:color w:val="000000"/>
                <w:sz w:val="22"/>
                <w:szCs w:val="20"/>
              </w:rPr>
            </w:pPr>
            <w:r w:rsidRPr="00932B4E">
              <w:rPr>
                <w:rFonts w:asciiTheme="minorHAnsi" w:hAnsiTheme="minorHAnsi"/>
                <w:b/>
                <w:bCs/>
                <w:color w:val="000000"/>
                <w:sz w:val="22"/>
                <w:szCs w:val="20"/>
              </w:rPr>
              <w:t>450</w:t>
            </w:r>
          </w:p>
        </w:tc>
        <w:tc>
          <w:tcPr>
            <w:tcW w:w="725" w:type="dxa"/>
            <w:tcBorders>
              <w:bottom w:val="single" w:sz="4" w:space="0" w:color="auto"/>
            </w:tcBorders>
            <w:shd w:val="clear" w:color="auto" w:fill="FFFFFF" w:themeFill="background1"/>
            <w:noWrap/>
          </w:tcPr>
          <w:p w:rsidR="00932B4E" w:rsidRPr="00932B4E" w:rsidRDefault="00932B4E" w:rsidP="00262408">
            <w:pPr>
              <w:jc w:val="center"/>
              <w:rPr>
                <w:rFonts w:asciiTheme="minorHAnsi" w:hAnsiTheme="minorHAnsi"/>
                <w:b/>
                <w:bCs/>
                <w:color w:val="000000"/>
                <w:sz w:val="22"/>
                <w:szCs w:val="20"/>
              </w:rPr>
            </w:pPr>
            <w:r w:rsidRPr="00932B4E">
              <w:rPr>
                <w:rFonts w:asciiTheme="minorHAnsi" w:hAnsiTheme="minorHAnsi"/>
                <w:b/>
                <w:bCs/>
                <w:color w:val="000000"/>
                <w:sz w:val="22"/>
                <w:szCs w:val="20"/>
              </w:rPr>
              <w:t>600</w:t>
            </w:r>
          </w:p>
        </w:tc>
      </w:tr>
      <w:tr w:rsidR="00262408" w:rsidRPr="008D06E8" w:rsidTr="00B2007F">
        <w:trPr>
          <w:trHeight w:val="300"/>
          <w:jc w:val="center"/>
        </w:trPr>
        <w:tc>
          <w:tcPr>
            <w:tcW w:w="732" w:type="dxa"/>
            <w:shd w:val="clear" w:color="auto" w:fill="BFBFBF" w:themeFill="background1" w:themeFillShade="BF"/>
            <w:noWrap/>
            <w:vAlign w:val="center"/>
          </w:tcPr>
          <w:p w:rsidR="00932B4E" w:rsidRPr="008D06E8" w:rsidRDefault="00932B4E" w:rsidP="00262408">
            <w:pPr>
              <w:jc w:val="center"/>
              <w:rPr>
                <w:rFonts w:asciiTheme="minorHAnsi" w:hAnsiTheme="minorHAnsi"/>
                <w:sz w:val="22"/>
                <w:szCs w:val="22"/>
              </w:rPr>
            </w:pPr>
          </w:p>
        </w:tc>
        <w:tc>
          <w:tcPr>
            <w:tcW w:w="892" w:type="dxa"/>
            <w:shd w:val="clear" w:color="auto" w:fill="BFBFBF" w:themeFill="background1" w:themeFillShade="BF"/>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 </w:t>
            </w:r>
          </w:p>
        </w:tc>
        <w:tc>
          <w:tcPr>
            <w:tcW w:w="1680" w:type="dxa"/>
            <w:shd w:val="clear" w:color="auto" w:fill="BFBFBF" w:themeFill="background1" w:themeFillShade="BF"/>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 </w:t>
            </w:r>
          </w:p>
        </w:tc>
        <w:tc>
          <w:tcPr>
            <w:tcW w:w="1244" w:type="dxa"/>
            <w:shd w:val="clear" w:color="auto" w:fill="BFBFBF" w:themeFill="background1" w:themeFillShade="BF"/>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 </w:t>
            </w:r>
          </w:p>
        </w:tc>
        <w:tc>
          <w:tcPr>
            <w:tcW w:w="814" w:type="dxa"/>
            <w:shd w:val="clear" w:color="auto" w:fill="BFBFBF" w:themeFill="background1" w:themeFillShade="BF"/>
            <w:noWrap/>
          </w:tcPr>
          <w:p w:rsidR="00932B4E" w:rsidRPr="00932B4E" w:rsidRDefault="00932B4E" w:rsidP="00262408">
            <w:pPr>
              <w:rPr>
                <w:rFonts w:asciiTheme="minorHAnsi" w:hAnsiTheme="minorHAnsi"/>
                <w:b/>
                <w:bCs/>
                <w:color w:val="000000"/>
                <w:sz w:val="22"/>
                <w:szCs w:val="20"/>
              </w:rPr>
            </w:pPr>
          </w:p>
        </w:tc>
        <w:tc>
          <w:tcPr>
            <w:tcW w:w="770" w:type="dxa"/>
            <w:shd w:val="clear" w:color="auto" w:fill="BFBFBF" w:themeFill="background1" w:themeFillShade="BF"/>
            <w:noWrap/>
          </w:tcPr>
          <w:p w:rsidR="00932B4E" w:rsidRPr="00932B4E" w:rsidRDefault="00932B4E" w:rsidP="00262408">
            <w:pPr>
              <w:rPr>
                <w:rFonts w:asciiTheme="minorHAnsi" w:hAnsiTheme="minorHAnsi"/>
                <w:b/>
                <w:bCs/>
                <w:color w:val="000000"/>
                <w:sz w:val="22"/>
                <w:szCs w:val="20"/>
              </w:rPr>
            </w:pPr>
          </w:p>
        </w:tc>
        <w:tc>
          <w:tcPr>
            <w:tcW w:w="2899" w:type="dxa"/>
            <w:shd w:val="clear" w:color="auto" w:fill="BFBFBF" w:themeFill="background1" w:themeFillShade="BF"/>
            <w:noWrap/>
          </w:tcPr>
          <w:p w:rsidR="00932B4E" w:rsidRPr="00932B4E" w:rsidRDefault="00932B4E" w:rsidP="00262408">
            <w:pPr>
              <w:rPr>
                <w:rFonts w:asciiTheme="minorHAnsi" w:hAnsiTheme="minorHAnsi"/>
                <w:color w:val="000000"/>
                <w:sz w:val="22"/>
                <w:szCs w:val="20"/>
              </w:rPr>
            </w:pPr>
            <w:r w:rsidRPr="00932B4E">
              <w:rPr>
                <w:rFonts w:asciiTheme="minorHAnsi" w:hAnsiTheme="minorHAnsi"/>
                <w:color w:val="000000"/>
                <w:sz w:val="22"/>
                <w:szCs w:val="20"/>
              </w:rPr>
              <w:t> </w:t>
            </w:r>
          </w:p>
        </w:tc>
        <w:tc>
          <w:tcPr>
            <w:tcW w:w="796" w:type="dxa"/>
            <w:shd w:val="clear" w:color="auto" w:fill="BFBFBF" w:themeFill="background1" w:themeFillShade="BF"/>
            <w:noWrap/>
          </w:tcPr>
          <w:p w:rsidR="00932B4E" w:rsidRPr="00932B4E" w:rsidRDefault="00932B4E" w:rsidP="00262408">
            <w:pPr>
              <w:jc w:val="center"/>
              <w:rPr>
                <w:rFonts w:asciiTheme="minorHAnsi" w:hAnsiTheme="minorHAnsi"/>
                <w:b/>
                <w:bCs/>
                <w:color w:val="000000"/>
                <w:sz w:val="22"/>
                <w:szCs w:val="20"/>
              </w:rPr>
            </w:pPr>
          </w:p>
        </w:tc>
        <w:tc>
          <w:tcPr>
            <w:tcW w:w="759" w:type="dxa"/>
            <w:shd w:val="clear" w:color="auto" w:fill="BFBFBF" w:themeFill="background1" w:themeFillShade="BF"/>
            <w:noWrap/>
          </w:tcPr>
          <w:p w:rsidR="00932B4E" w:rsidRPr="00932B4E" w:rsidRDefault="00932B4E" w:rsidP="00262408">
            <w:pPr>
              <w:jc w:val="center"/>
              <w:rPr>
                <w:rFonts w:asciiTheme="minorHAnsi" w:hAnsiTheme="minorHAnsi"/>
                <w:b/>
                <w:bCs/>
                <w:color w:val="000000"/>
                <w:sz w:val="22"/>
                <w:szCs w:val="20"/>
              </w:rPr>
            </w:pPr>
          </w:p>
        </w:tc>
        <w:tc>
          <w:tcPr>
            <w:tcW w:w="725" w:type="dxa"/>
            <w:shd w:val="clear" w:color="auto" w:fill="BFBFBF" w:themeFill="background1" w:themeFillShade="BF"/>
            <w:noWrap/>
          </w:tcPr>
          <w:p w:rsidR="00932B4E" w:rsidRPr="00932B4E" w:rsidRDefault="00932B4E" w:rsidP="00262408">
            <w:pPr>
              <w:jc w:val="center"/>
              <w:rPr>
                <w:rFonts w:asciiTheme="minorHAnsi" w:hAnsiTheme="minorHAnsi"/>
                <w:b/>
                <w:bCs/>
                <w:color w:val="000000"/>
                <w:sz w:val="22"/>
                <w:szCs w:val="20"/>
              </w:rPr>
            </w:pPr>
          </w:p>
        </w:tc>
      </w:tr>
      <w:tr w:rsidR="00932B4E" w:rsidRPr="008D06E8" w:rsidTr="00262408">
        <w:trPr>
          <w:trHeight w:val="300"/>
          <w:jc w:val="center"/>
        </w:trPr>
        <w:tc>
          <w:tcPr>
            <w:tcW w:w="6132" w:type="dxa"/>
            <w:gridSpan w:val="6"/>
            <w:shd w:val="clear" w:color="auto" w:fill="FFFFFF" w:themeFill="background1"/>
            <w:noWrap/>
            <w:vAlign w:val="center"/>
          </w:tcPr>
          <w:p w:rsidR="00932B4E" w:rsidRPr="008D06E8" w:rsidRDefault="00932B4E" w:rsidP="00262408">
            <w:pPr>
              <w:jc w:val="center"/>
              <w:rPr>
                <w:rFonts w:asciiTheme="minorHAnsi" w:hAnsiTheme="minorHAnsi"/>
                <w:sz w:val="22"/>
                <w:szCs w:val="22"/>
              </w:rPr>
            </w:pPr>
            <w:r>
              <w:rPr>
                <w:rFonts w:asciiTheme="minorHAnsi" w:hAnsiTheme="minorHAnsi"/>
                <w:b/>
                <w:sz w:val="22"/>
                <w:szCs w:val="22"/>
              </w:rPr>
              <w:t xml:space="preserve">SEMESTER VI                                                                                                      </w:t>
            </w:r>
          </w:p>
        </w:tc>
        <w:tc>
          <w:tcPr>
            <w:tcW w:w="2899" w:type="dxa"/>
            <w:shd w:val="clear" w:color="auto" w:fill="FFFFFF" w:themeFill="background1"/>
            <w:noWrap/>
            <w:vAlign w:val="center"/>
          </w:tcPr>
          <w:p w:rsidR="00932B4E" w:rsidRPr="008D06E8" w:rsidRDefault="00932B4E" w:rsidP="00262408">
            <w:pPr>
              <w:rPr>
                <w:rFonts w:asciiTheme="minorHAnsi" w:hAnsiTheme="minorHAnsi"/>
                <w:sz w:val="22"/>
                <w:szCs w:val="22"/>
              </w:rPr>
            </w:pPr>
          </w:p>
        </w:tc>
        <w:tc>
          <w:tcPr>
            <w:tcW w:w="796" w:type="dxa"/>
            <w:shd w:val="clear" w:color="auto" w:fill="FFFFFF" w:themeFill="background1"/>
            <w:noWrap/>
            <w:vAlign w:val="center"/>
          </w:tcPr>
          <w:p w:rsidR="00932B4E" w:rsidRPr="008D06E8" w:rsidRDefault="00932B4E" w:rsidP="00262408">
            <w:pPr>
              <w:jc w:val="center"/>
              <w:rPr>
                <w:rFonts w:asciiTheme="minorHAnsi" w:hAnsiTheme="minorHAnsi"/>
                <w:b/>
                <w:color w:val="000000"/>
                <w:sz w:val="22"/>
                <w:szCs w:val="22"/>
              </w:rPr>
            </w:pPr>
            <w:r w:rsidRPr="008D06E8">
              <w:rPr>
                <w:rFonts w:asciiTheme="minorHAnsi" w:hAnsiTheme="minorHAnsi"/>
                <w:b/>
                <w:color w:val="000000"/>
                <w:sz w:val="22"/>
                <w:szCs w:val="22"/>
              </w:rPr>
              <w:t>CIA</w:t>
            </w:r>
          </w:p>
        </w:tc>
        <w:tc>
          <w:tcPr>
            <w:tcW w:w="759" w:type="dxa"/>
            <w:shd w:val="clear" w:color="auto" w:fill="FFFFFF" w:themeFill="background1"/>
            <w:noWrap/>
            <w:vAlign w:val="center"/>
          </w:tcPr>
          <w:p w:rsidR="00932B4E" w:rsidRPr="008D06E8" w:rsidRDefault="00932B4E" w:rsidP="00262408">
            <w:pPr>
              <w:jc w:val="center"/>
              <w:rPr>
                <w:rFonts w:asciiTheme="minorHAnsi" w:hAnsiTheme="minorHAnsi"/>
                <w:b/>
                <w:color w:val="000000"/>
                <w:sz w:val="22"/>
                <w:szCs w:val="22"/>
              </w:rPr>
            </w:pPr>
            <w:r w:rsidRPr="008D06E8">
              <w:rPr>
                <w:rFonts w:asciiTheme="minorHAnsi" w:hAnsiTheme="minorHAnsi"/>
                <w:b/>
                <w:color w:val="000000"/>
                <w:sz w:val="22"/>
                <w:szCs w:val="22"/>
              </w:rPr>
              <w:t>Uni. Exam</w:t>
            </w:r>
          </w:p>
        </w:tc>
        <w:tc>
          <w:tcPr>
            <w:tcW w:w="725" w:type="dxa"/>
            <w:shd w:val="clear" w:color="auto" w:fill="FFFFFF" w:themeFill="background1"/>
            <w:noWrap/>
            <w:vAlign w:val="center"/>
          </w:tcPr>
          <w:p w:rsidR="00932B4E" w:rsidRPr="008D06E8" w:rsidRDefault="00932B4E" w:rsidP="00262408">
            <w:pPr>
              <w:jc w:val="center"/>
              <w:rPr>
                <w:rFonts w:asciiTheme="minorHAnsi" w:hAnsiTheme="minorHAnsi"/>
                <w:b/>
                <w:sz w:val="22"/>
                <w:szCs w:val="22"/>
              </w:rPr>
            </w:pPr>
            <w:r w:rsidRPr="008D06E8">
              <w:rPr>
                <w:rFonts w:asciiTheme="minorHAnsi" w:hAnsiTheme="minorHAnsi"/>
                <w:b/>
                <w:sz w:val="22"/>
                <w:szCs w:val="22"/>
              </w:rPr>
              <w:t>Total</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Core Theory</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Paper-13</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6</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 xml:space="preserve">Social Work in Industries </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Core Theory</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Paper-14</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5</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Correctional Social Work</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Core Practical</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Practical-2</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5</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4</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Concurrent Field Work - II</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40</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60</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 xml:space="preserve">Compulsory </w:t>
            </w:r>
            <w:r w:rsidRPr="00932B4E">
              <w:rPr>
                <w:rFonts w:asciiTheme="minorHAnsi" w:hAnsiTheme="minorHAnsi"/>
                <w:color w:val="000000"/>
                <w:sz w:val="22"/>
                <w:szCs w:val="22"/>
              </w:rPr>
              <w:lastRenderedPageBreak/>
              <w:t>Project</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lastRenderedPageBreak/>
              <w:t>Project</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5</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5</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Compulsory-Project</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Internal Elective</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Paper-2</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Human Rights</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III</w:t>
            </w:r>
          </w:p>
        </w:tc>
        <w:tc>
          <w:tcPr>
            <w:tcW w:w="1680"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Internal Elective</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Paper-3</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Social Work Among Those Differently Abled</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262408" w:rsidP="00262408">
            <w:pPr>
              <w:jc w:val="center"/>
              <w:rPr>
                <w:rFonts w:asciiTheme="minorHAnsi" w:hAnsiTheme="minorHAnsi"/>
                <w:color w:val="000000"/>
                <w:sz w:val="22"/>
                <w:szCs w:val="22"/>
              </w:rPr>
            </w:pPr>
            <w:r>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IV</w:t>
            </w:r>
          </w:p>
        </w:tc>
        <w:tc>
          <w:tcPr>
            <w:tcW w:w="1680" w:type="dxa"/>
            <w:shd w:val="clear" w:color="auto" w:fill="FFFFFF" w:themeFill="background1"/>
            <w:noWrap/>
            <w:vAlign w:val="bottom"/>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Skill Based Subject</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Paper-4</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3</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 xml:space="preserve">Fundamentals of Accounting </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25</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75</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70"/>
          <w:jc w:val="center"/>
        </w:trPr>
        <w:tc>
          <w:tcPr>
            <w:tcW w:w="732" w:type="dxa"/>
            <w:shd w:val="clear" w:color="auto" w:fill="FFFFFF" w:themeFill="background1"/>
            <w:noWrap/>
            <w:vAlign w:val="center"/>
          </w:tcPr>
          <w:p w:rsidR="00932B4E" w:rsidRPr="00262408" w:rsidRDefault="00932B4E" w:rsidP="00262408">
            <w:pPr>
              <w:pStyle w:val="ListParagraph"/>
              <w:numPr>
                <w:ilvl w:val="0"/>
                <w:numId w:val="53"/>
              </w:numPr>
              <w:jc w:val="center"/>
              <w:rPr>
                <w:rFonts w:asciiTheme="minorHAnsi" w:hAnsiTheme="minorHAnsi"/>
                <w:sz w:val="22"/>
                <w:szCs w:val="22"/>
              </w:rPr>
            </w:pPr>
          </w:p>
        </w:tc>
        <w:tc>
          <w:tcPr>
            <w:tcW w:w="892" w:type="dxa"/>
            <w:shd w:val="clear" w:color="auto" w:fill="FFFFFF" w:themeFill="background1"/>
            <w:noWrap/>
          </w:tcPr>
          <w:p w:rsidR="00932B4E" w:rsidRPr="00932B4E" w:rsidRDefault="00932B4E" w:rsidP="00262408">
            <w:pPr>
              <w:rPr>
                <w:rFonts w:asciiTheme="minorHAnsi" w:hAnsiTheme="minorHAnsi"/>
                <w:color w:val="000000"/>
                <w:sz w:val="22"/>
                <w:szCs w:val="22"/>
              </w:rPr>
            </w:pPr>
            <w:r w:rsidRPr="00932B4E">
              <w:rPr>
                <w:rFonts w:asciiTheme="minorHAnsi" w:hAnsiTheme="minorHAnsi"/>
                <w:color w:val="000000"/>
                <w:sz w:val="22"/>
                <w:szCs w:val="22"/>
              </w:rPr>
              <w:t>V</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Extension Activities</w:t>
            </w:r>
          </w:p>
        </w:tc>
        <w:tc>
          <w:tcPr>
            <w:tcW w:w="1244" w:type="dxa"/>
            <w:shd w:val="clear" w:color="auto" w:fill="FFFFFF" w:themeFill="background1"/>
            <w:noWrap/>
            <w:vAlign w:val="center"/>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 </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0</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 </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w:t>
            </w:r>
          </w:p>
        </w:tc>
        <w:tc>
          <w:tcPr>
            <w:tcW w:w="725" w:type="dxa"/>
            <w:shd w:val="clear" w:color="auto" w:fill="FFFFFF" w:themeFill="background1"/>
            <w:noWrap/>
            <w:vAlign w:val="center"/>
          </w:tcPr>
          <w:p w:rsidR="00932B4E" w:rsidRPr="00932B4E" w:rsidRDefault="00932B4E" w:rsidP="00262408">
            <w:pPr>
              <w:jc w:val="center"/>
              <w:rPr>
                <w:rFonts w:asciiTheme="minorHAnsi" w:hAnsiTheme="minorHAnsi"/>
                <w:color w:val="000000"/>
                <w:sz w:val="22"/>
                <w:szCs w:val="22"/>
              </w:rPr>
            </w:pPr>
            <w:r w:rsidRPr="00932B4E">
              <w:rPr>
                <w:rFonts w:asciiTheme="minorHAnsi" w:hAnsiTheme="minorHAnsi"/>
                <w:color w:val="000000"/>
                <w:sz w:val="22"/>
                <w:szCs w:val="22"/>
              </w:rPr>
              <w:t>100</w:t>
            </w:r>
          </w:p>
        </w:tc>
      </w:tr>
      <w:tr w:rsidR="00262408" w:rsidRPr="008D06E8" w:rsidTr="00B2007F">
        <w:trPr>
          <w:trHeight w:val="300"/>
          <w:jc w:val="center"/>
        </w:trPr>
        <w:tc>
          <w:tcPr>
            <w:tcW w:w="732" w:type="dxa"/>
            <w:shd w:val="clear" w:color="auto" w:fill="FFFFFF" w:themeFill="background1"/>
            <w:noWrap/>
            <w:vAlign w:val="center"/>
          </w:tcPr>
          <w:p w:rsidR="00932B4E" w:rsidRPr="00932B4E" w:rsidRDefault="00932B4E" w:rsidP="00262408">
            <w:pPr>
              <w:jc w:val="center"/>
              <w:rPr>
                <w:rFonts w:asciiTheme="minorHAnsi" w:hAnsiTheme="minorHAnsi"/>
                <w:sz w:val="22"/>
                <w:szCs w:val="22"/>
              </w:rPr>
            </w:pPr>
          </w:p>
        </w:tc>
        <w:tc>
          <w:tcPr>
            <w:tcW w:w="892"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p>
        </w:tc>
        <w:tc>
          <w:tcPr>
            <w:tcW w:w="1244"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Block Field work(optional)</w:t>
            </w:r>
          </w:p>
        </w:tc>
        <w:tc>
          <w:tcPr>
            <w:tcW w:w="796" w:type="dxa"/>
            <w:shd w:val="clear" w:color="auto" w:fill="FFFFFF" w:themeFill="background1"/>
            <w:noWrap/>
            <w:vAlign w:val="center"/>
          </w:tcPr>
          <w:p w:rsidR="00932B4E" w:rsidRPr="00932B4E" w:rsidRDefault="00932B4E" w:rsidP="00262408">
            <w:pPr>
              <w:jc w:val="both"/>
              <w:rPr>
                <w:rFonts w:asciiTheme="minorHAnsi" w:hAnsiTheme="minorHAnsi"/>
                <w:b/>
                <w:bCs/>
                <w:color w:val="000000"/>
                <w:sz w:val="22"/>
                <w:szCs w:val="22"/>
              </w:rPr>
            </w:pPr>
          </w:p>
        </w:tc>
        <w:tc>
          <w:tcPr>
            <w:tcW w:w="759" w:type="dxa"/>
            <w:shd w:val="clear" w:color="auto" w:fill="FFFFFF" w:themeFill="background1"/>
            <w:noWrap/>
            <w:vAlign w:val="center"/>
          </w:tcPr>
          <w:p w:rsidR="00932B4E" w:rsidRPr="00932B4E" w:rsidRDefault="00932B4E" w:rsidP="00262408">
            <w:pPr>
              <w:jc w:val="both"/>
              <w:rPr>
                <w:rFonts w:asciiTheme="minorHAnsi" w:hAnsiTheme="minorHAnsi"/>
                <w:b/>
                <w:bCs/>
                <w:color w:val="000000"/>
                <w:sz w:val="22"/>
                <w:szCs w:val="22"/>
              </w:rPr>
            </w:pPr>
          </w:p>
        </w:tc>
        <w:tc>
          <w:tcPr>
            <w:tcW w:w="725" w:type="dxa"/>
            <w:shd w:val="clear" w:color="auto" w:fill="FFFFFF" w:themeFill="background1"/>
            <w:noWrap/>
            <w:vAlign w:val="center"/>
          </w:tcPr>
          <w:p w:rsidR="00932B4E" w:rsidRPr="00932B4E" w:rsidRDefault="00932B4E" w:rsidP="00262408">
            <w:pPr>
              <w:jc w:val="both"/>
              <w:rPr>
                <w:rFonts w:asciiTheme="minorHAnsi" w:hAnsiTheme="minorHAnsi"/>
                <w:b/>
                <w:bCs/>
                <w:color w:val="000000"/>
                <w:sz w:val="22"/>
                <w:szCs w:val="22"/>
              </w:rPr>
            </w:pPr>
          </w:p>
        </w:tc>
      </w:tr>
      <w:tr w:rsidR="00262408" w:rsidRPr="008D06E8" w:rsidTr="00B2007F">
        <w:trPr>
          <w:trHeight w:val="300"/>
          <w:jc w:val="center"/>
        </w:trPr>
        <w:tc>
          <w:tcPr>
            <w:tcW w:w="732" w:type="dxa"/>
            <w:shd w:val="clear" w:color="auto" w:fill="FFFFFF" w:themeFill="background1"/>
            <w:noWrap/>
            <w:vAlign w:val="center"/>
          </w:tcPr>
          <w:p w:rsidR="00932B4E" w:rsidRPr="00932B4E" w:rsidRDefault="00932B4E" w:rsidP="00262408">
            <w:pPr>
              <w:jc w:val="center"/>
              <w:rPr>
                <w:rFonts w:asciiTheme="minorHAnsi" w:hAnsiTheme="minorHAnsi"/>
                <w:sz w:val="22"/>
                <w:szCs w:val="22"/>
              </w:rPr>
            </w:pPr>
          </w:p>
        </w:tc>
        <w:tc>
          <w:tcPr>
            <w:tcW w:w="892"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 </w:t>
            </w:r>
          </w:p>
        </w:tc>
        <w:tc>
          <w:tcPr>
            <w:tcW w:w="1680"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 </w:t>
            </w:r>
          </w:p>
        </w:tc>
        <w:tc>
          <w:tcPr>
            <w:tcW w:w="1244" w:type="dxa"/>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r w:rsidRPr="00932B4E">
              <w:rPr>
                <w:rFonts w:asciiTheme="minorHAnsi" w:hAnsiTheme="minorHAnsi"/>
                <w:color w:val="000000"/>
                <w:sz w:val="22"/>
                <w:szCs w:val="22"/>
              </w:rPr>
              <w:t> </w:t>
            </w:r>
          </w:p>
        </w:tc>
        <w:tc>
          <w:tcPr>
            <w:tcW w:w="814" w:type="dxa"/>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30</w:t>
            </w:r>
          </w:p>
        </w:tc>
        <w:tc>
          <w:tcPr>
            <w:tcW w:w="770" w:type="dxa"/>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24</w:t>
            </w:r>
          </w:p>
        </w:tc>
        <w:tc>
          <w:tcPr>
            <w:tcW w:w="2899" w:type="dxa"/>
            <w:shd w:val="clear" w:color="auto" w:fill="FFFFFF" w:themeFill="background1"/>
            <w:noWrap/>
          </w:tcPr>
          <w:p w:rsidR="00932B4E" w:rsidRPr="00932B4E" w:rsidRDefault="00932B4E" w:rsidP="00B2007F">
            <w:pPr>
              <w:rPr>
                <w:rFonts w:asciiTheme="minorHAnsi" w:hAnsiTheme="minorHAnsi"/>
                <w:color w:val="000000"/>
                <w:sz w:val="22"/>
                <w:szCs w:val="22"/>
              </w:rPr>
            </w:pPr>
            <w:r w:rsidRPr="00932B4E">
              <w:rPr>
                <w:rFonts w:asciiTheme="minorHAnsi" w:hAnsiTheme="minorHAnsi"/>
                <w:color w:val="000000"/>
                <w:sz w:val="22"/>
                <w:szCs w:val="22"/>
              </w:rPr>
              <w:t> </w:t>
            </w:r>
          </w:p>
        </w:tc>
        <w:tc>
          <w:tcPr>
            <w:tcW w:w="796" w:type="dxa"/>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290</w:t>
            </w:r>
          </w:p>
        </w:tc>
        <w:tc>
          <w:tcPr>
            <w:tcW w:w="759" w:type="dxa"/>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510</w:t>
            </w:r>
          </w:p>
        </w:tc>
        <w:tc>
          <w:tcPr>
            <w:tcW w:w="725" w:type="dxa"/>
            <w:shd w:val="clear" w:color="auto" w:fill="FFFFFF" w:themeFill="background1"/>
            <w:noWrap/>
            <w:vAlign w:val="center"/>
          </w:tcPr>
          <w:p w:rsidR="00932B4E" w:rsidRPr="00932B4E" w:rsidRDefault="00262408" w:rsidP="00262408">
            <w:pPr>
              <w:jc w:val="center"/>
              <w:rPr>
                <w:rFonts w:asciiTheme="minorHAnsi" w:hAnsiTheme="minorHAnsi"/>
                <w:b/>
                <w:bCs/>
                <w:color w:val="000000"/>
                <w:sz w:val="22"/>
                <w:szCs w:val="22"/>
              </w:rPr>
            </w:pPr>
            <w:r>
              <w:rPr>
                <w:rFonts w:asciiTheme="minorHAnsi" w:hAnsiTheme="minorHAnsi"/>
                <w:b/>
                <w:bCs/>
                <w:color w:val="000000"/>
                <w:sz w:val="22"/>
                <w:szCs w:val="22"/>
              </w:rPr>
              <w:t>8</w:t>
            </w:r>
            <w:r w:rsidR="00932B4E" w:rsidRPr="00932B4E">
              <w:rPr>
                <w:rFonts w:asciiTheme="minorHAnsi" w:hAnsiTheme="minorHAnsi"/>
                <w:b/>
                <w:bCs/>
                <w:color w:val="000000"/>
                <w:sz w:val="22"/>
                <w:szCs w:val="22"/>
              </w:rPr>
              <w:t>00</w:t>
            </w:r>
          </w:p>
        </w:tc>
      </w:tr>
      <w:tr w:rsidR="00262408" w:rsidRPr="008D06E8" w:rsidTr="00B2007F">
        <w:trPr>
          <w:trHeight w:val="300"/>
          <w:jc w:val="center"/>
        </w:trPr>
        <w:tc>
          <w:tcPr>
            <w:tcW w:w="732"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sz w:val="22"/>
                <w:szCs w:val="22"/>
              </w:rPr>
            </w:pPr>
          </w:p>
        </w:tc>
        <w:tc>
          <w:tcPr>
            <w:tcW w:w="892" w:type="dxa"/>
            <w:tcBorders>
              <w:bottom w:val="single" w:sz="4" w:space="0" w:color="auto"/>
            </w:tcBorders>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p>
        </w:tc>
        <w:tc>
          <w:tcPr>
            <w:tcW w:w="1680" w:type="dxa"/>
            <w:tcBorders>
              <w:bottom w:val="single" w:sz="4" w:space="0" w:color="auto"/>
            </w:tcBorders>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p>
        </w:tc>
        <w:tc>
          <w:tcPr>
            <w:tcW w:w="1244" w:type="dxa"/>
            <w:tcBorders>
              <w:bottom w:val="single" w:sz="4" w:space="0" w:color="auto"/>
            </w:tcBorders>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p>
        </w:tc>
        <w:tc>
          <w:tcPr>
            <w:tcW w:w="814"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180</w:t>
            </w:r>
          </w:p>
        </w:tc>
        <w:tc>
          <w:tcPr>
            <w:tcW w:w="770"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140</w:t>
            </w:r>
          </w:p>
        </w:tc>
        <w:tc>
          <w:tcPr>
            <w:tcW w:w="2899" w:type="dxa"/>
            <w:tcBorders>
              <w:bottom w:val="single" w:sz="4" w:space="0" w:color="auto"/>
            </w:tcBorders>
            <w:shd w:val="clear" w:color="auto" w:fill="FFFFFF" w:themeFill="background1"/>
            <w:noWrap/>
            <w:vAlign w:val="bottom"/>
          </w:tcPr>
          <w:p w:rsidR="00932B4E" w:rsidRPr="00932B4E" w:rsidRDefault="00932B4E" w:rsidP="00262408">
            <w:pPr>
              <w:jc w:val="both"/>
              <w:rPr>
                <w:rFonts w:asciiTheme="minorHAnsi" w:hAnsiTheme="minorHAnsi"/>
                <w:color w:val="000000"/>
                <w:sz w:val="22"/>
                <w:szCs w:val="22"/>
              </w:rPr>
            </w:pPr>
          </w:p>
        </w:tc>
        <w:tc>
          <w:tcPr>
            <w:tcW w:w="796"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p>
        </w:tc>
        <w:tc>
          <w:tcPr>
            <w:tcW w:w="759"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p>
        </w:tc>
        <w:tc>
          <w:tcPr>
            <w:tcW w:w="725" w:type="dxa"/>
            <w:tcBorders>
              <w:bottom w:val="single" w:sz="4" w:space="0" w:color="auto"/>
            </w:tcBorders>
            <w:shd w:val="clear" w:color="auto" w:fill="FFFFFF" w:themeFill="background1"/>
            <w:noWrap/>
            <w:vAlign w:val="center"/>
          </w:tcPr>
          <w:p w:rsidR="00932B4E" w:rsidRPr="00932B4E" w:rsidRDefault="00932B4E" w:rsidP="00262408">
            <w:pPr>
              <w:jc w:val="center"/>
              <w:rPr>
                <w:rFonts w:asciiTheme="minorHAnsi" w:hAnsiTheme="minorHAnsi"/>
                <w:b/>
                <w:bCs/>
                <w:color w:val="000000"/>
                <w:sz w:val="22"/>
                <w:szCs w:val="22"/>
              </w:rPr>
            </w:pPr>
            <w:r w:rsidRPr="00932B4E">
              <w:rPr>
                <w:rFonts w:asciiTheme="minorHAnsi" w:hAnsiTheme="minorHAnsi"/>
                <w:b/>
                <w:bCs/>
                <w:color w:val="000000"/>
                <w:sz w:val="22"/>
                <w:szCs w:val="22"/>
              </w:rPr>
              <w:t>4</w:t>
            </w:r>
            <w:r w:rsidR="00262408">
              <w:rPr>
                <w:rFonts w:asciiTheme="minorHAnsi" w:hAnsiTheme="minorHAnsi"/>
                <w:b/>
                <w:bCs/>
                <w:color w:val="000000"/>
                <w:sz w:val="22"/>
                <w:szCs w:val="22"/>
              </w:rPr>
              <w:t>4</w:t>
            </w:r>
            <w:r w:rsidRPr="00932B4E">
              <w:rPr>
                <w:rFonts w:asciiTheme="minorHAnsi" w:hAnsiTheme="minorHAnsi"/>
                <w:b/>
                <w:bCs/>
                <w:color w:val="000000"/>
                <w:sz w:val="22"/>
                <w:szCs w:val="22"/>
              </w:rPr>
              <w:t>00</w:t>
            </w:r>
          </w:p>
        </w:tc>
      </w:tr>
      <w:tr w:rsidR="00262408" w:rsidRPr="008D06E8" w:rsidTr="00B2007F">
        <w:trPr>
          <w:trHeight w:val="300"/>
          <w:jc w:val="center"/>
        </w:trPr>
        <w:tc>
          <w:tcPr>
            <w:tcW w:w="732" w:type="dxa"/>
            <w:shd w:val="clear" w:color="auto" w:fill="BFBFBF" w:themeFill="background1" w:themeFillShade="BF"/>
            <w:noWrap/>
            <w:vAlign w:val="center"/>
          </w:tcPr>
          <w:p w:rsidR="00932B4E" w:rsidRPr="00932B4E" w:rsidRDefault="00932B4E" w:rsidP="00262408">
            <w:pPr>
              <w:jc w:val="center"/>
              <w:rPr>
                <w:rFonts w:asciiTheme="minorHAnsi" w:hAnsiTheme="minorHAnsi"/>
                <w:sz w:val="22"/>
                <w:szCs w:val="22"/>
              </w:rPr>
            </w:pPr>
          </w:p>
        </w:tc>
        <w:tc>
          <w:tcPr>
            <w:tcW w:w="892" w:type="dxa"/>
            <w:shd w:val="clear" w:color="auto" w:fill="BFBFBF" w:themeFill="background1" w:themeFillShade="BF"/>
            <w:noWrap/>
            <w:vAlign w:val="center"/>
          </w:tcPr>
          <w:p w:rsidR="00932B4E" w:rsidRPr="00932B4E" w:rsidRDefault="00932B4E" w:rsidP="00262408">
            <w:pPr>
              <w:jc w:val="center"/>
              <w:rPr>
                <w:rFonts w:asciiTheme="minorHAnsi" w:hAnsiTheme="minorHAnsi"/>
                <w:sz w:val="22"/>
                <w:szCs w:val="22"/>
              </w:rPr>
            </w:pPr>
          </w:p>
        </w:tc>
        <w:tc>
          <w:tcPr>
            <w:tcW w:w="1680" w:type="dxa"/>
            <w:shd w:val="clear" w:color="auto" w:fill="BFBFBF" w:themeFill="background1" w:themeFillShade="BF"/>
            <w:noWrap/>
            <w:vAlign w:val="center"/>
          </w:tcPr>
          <w:p w:rsidR="00932B4E" w:rsidRPr="00932B4E" w:rsidRDefault="00932B4E" w:rsidP="00262408">
            <w:pPr>
              <w:jc w:val="center"/>
              <w:rPr>
                <w:rFonts w:asciiTheme="minorHAnsi" w:hAnsiTheme="minorHAnsi"/>
                <w:sz w:val="22"/>
                <w:szCs w:val="22"/>
              </w:rPr>
            </w:pPr>
          </w:p>
        </w:tc>
        <w:tc>
          <w:tcPr>
            <w:tcW w:w="1244" w:type="dxa"/>
            <w:shd w:val="clear" w:color="auto" w:fill="BFBFBF" w:themeFill="background1" w:themeFillShade="BF"/>
            <w:noWrap/>
            <w:vAlign w:val="center"/>
          </w:tcPr>
          <w:p w:rsidR="00932B4E" w:rsidRPr="00932B4E" w:rsidRDefault="00932B4E" w:rsidP="00262408">
            <w:pPr>
              <w:jc w:val="center"/>
              <w:rPr>
                <w:rFonts w:asciiTheme="minorHAnsi" w:hAnsiTheme="minorHAnsi"/>
                <w:sz w:val="22"/>
                <w:szCs w:val="22"/>
              </w:rPr>
            </w:pPr>
          </w:p>
        </w:tc>
        <w:tc>
          <w:tcPr>
            <w:tcW w:w="814" w:type="dxa"/>
            <w:shd w:val="clear" w:color="auto" w:fill="BFBFBF" w:themeFill="background1" w:themeFillShade="BF"/>
            <w:noWrap/>
            <w:vAlign w:val="center"/>
          </w:tcPr>
          <w:p w:rsidR="00932B4E" w:rsidRPr="00932B4E" w:rsidRDefault="00932B4E" w:rsidP="00262408">
            <w:pPr>
              <w:jc w:val="center"/>
              <w:rPr>
                <w:rFonts w:asciiTheme="minorHAnsi" w:hAnsiTheme="minorHAnsi"/>
                <w:sz w:val="22"/>
                <w:szCs w:val="22"/>
              </w:rPr>
            </w:pPr>
          </w:p>
        </w:tc>
        <w:tc>
          <w:tcPr>
            <w:tcW w:w="770" w:type="dxa"/>
            <w:shd w:val="clear" w:color="auto" w:fill="BFBFBF" w:themeFill="background1" w:themeFillShade="BF"/>
            <w:noWrap/>
            <w:vAlign w:val="center"/>
          </w:tcPr>
          <w:p w:rsidR="00932B4E" w:rsidRPr="00932B4E" w:rsidRDefault="00932B4E" w:rsidP="00262408">
            <w:pPr>
              <w:jc w:val="center"/>
              <w:rPr>
                <w:rFonts w:asciiTheme="minorHAnsi" w:hAnsiTheme="minorHAnsi"/>
                <w:sz w:val="22"/>
                <w:szCs w:val="22"/>
              </w:rPr>
            </w:pPr>
          </w:p>
        </w:tc>
        <w:tc>
          <w:tcPr>
            <w:tcW w:w="2899" w:type="dxa"/>
            <w:shd w:val="clear" w:color="auto" w:fill="BFBFBF" w:themeFill="background1" w:themeFillShade="BF"/>
            <w:noWrap/>
            <w:vAlign w:val="center"/>
          </w:tcPr>
          <w:p w:rsidR="00932B4E" w:rsidRPr="00932B4E" w:rsidRDefault="00932B4E" w:rsidP="00262408">
            <w:pPr>
              <w:rPr>
                <w:rFonts w:asciiTheme="minorHAnsi" w:hAnsiTheme="minorHAnsi"/>
                <w:sz w:val="22"/>
                <w:szCs w:val="22"/>
              </w:rPr>
            </w:pPr>
          </w:p>
        </w:tc>
        <w:tc>
          <w:tcPr>
            <w:tcW w:w="796" w:type="dxa"/>
            <w:shd w:val="clear" w:color="auto" w:fill="BFBFBF" w:themeFill="background1" w:themeFillShade="BF"/>
            <w:noWrap/>
            <w:vAlign w:val="center"/>
          </w:tcPr>
          <w:p w:rsidR="00932B4E" w:rsidRPr="00932B4E" w:rsidRDefault="00932B4E" w:rsidP="00262408">
            <w:pPr>
              <w:jc w:val="center"/>
              <w:rPr>
                <w:rFonts w:asciiTheme="minorHAnsi" w:hAnsiTheme="minorHAnsi"/>
                <w:sz w:val="22"/>
                <w:szCs w:val="22"/>
              </w:rPr>
            </w:pPr>
          </w:p>
        </w:tc>
        <w:tc>
          <w:tcPr>
            <w:tcW w:w="759" w:type="dxa"/>
            <w:shd w:val="clear" w:color="auto" w:fill="BFBFBF" w:themeFill="background1" w:themeFillShade="BF"/>
            <w:noWrap/>
            <w:vAlign w:val="center"/>
          </w:tcPr>
          <w:p w:rsidR="00932B4E" w:rsidRPr="00932B4E" w:rsidRDefault="00932B4E" w:rsidP="00262408">
            <w:pPr>
              <w:jc w:val="center"/>
              <w:rPr>
                <w:rFonts w:asciiTheme="minorHAnsi" w:hAnsiTheme="minorHAnsi"/>
                <w:sz w:val="22"/>
                <w:szCs w:val="22"/>
              </w:rPr>
            </w:pPr>
          </w:p>
        </w:tc>
        <w:tc>
          <w:tcPr>
            <w:tcW w:w="725" w:type="dxa"/>
            <w:shd w:val="clear" w:color="auto" w:fill="BFBFBF" w:themeFill="background1" w:themeFillShade="BF"/>
            <w:noWrap/>
            <w:vAlign w:val="center"/>
          </w:tcPr>
          <w:p w:rsidR="00932B4E" w:rsidRPr="00932B4E" w:rsidRDefault="00932B4E" w:rsidP="00262408">
            <w:pPr>
              <w:jc w:val="center"/>
              <w:rPr>
                <w:rFonts w:asciiTheme="minorHAnsi" w:hAnsiTheme="minorHAnsi"/>
                <w:sz w:val="22"/>
                <w:szCs w:val="22"/>
              </w:rPr>
            </w:pPr>
          </w:p>
        </w:tc>
      </w:tr>
    </w:tbl>
    <w:p w:rsidR="008D06E8" w:rsidRDefault="008D06E8" w:rsidP="008D06E8">
      <w:pPr>
        <w:tabs>
          <w:tab w:val="right" w:pos="9020"/>
        </w:tabs>
        <w:jc w:val="right"/>
      </w:pPr>
    </w:p>
    <w:p w:rsidR="008B4107" w:rsidRDefault="008B4107" w:rsidP="008D06E8">
      <w:pPr>
        <w:tabs>
          <w:tab w:val="right" w:pos="9020"/>
        </w:tabs>
        <w:jc w:val="right"/>
      </w:pPr>
    </w:p>
    <w:p w:rsidR="008B4107" w:rsidRDefault="008B4107" w:rsidP="008D06E8">
      <w:pPr>
        <w:tabs>
          <w:tab w:val="right" w:pos="9020"/>
        </w:tabs>
        <w:jc w:val="right"/>
      </w:pPr>
    </w:p>
    <w:tbl>
      <w:tblPr>
        <w:tblW w:w="7611"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2200"/>
        <w:gridCol w:w="837"/>
        <w:gridCol w:w="954"/>
        <w:gridCol w:w="1080"/>
        <w:gridCol w:w="789"/>
        <w:gridCol w:w="789"/>
      </w:tblGrid>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b/>
                <w:sz w:val="22"/>
                <w:szCs w:val="22"/>
                <w:lang w:bidi="ta-IN"/>
              </w:rPr>
            </w:pPr>
            <w:r w:rsidRPr="008B4107">
              <w:rPr>
                <w:rFonts w:asciiTheme="minorHAnsi" w:hAnsiTheme="minorHAnsi"/>
                <w:sz w:val="22"/>
                <w:szCs w:val="22"/>
              </w:rPr>
              <w:br w:type="page"/>
            </w:r>
            <w:r w:rsidRPr="008B4107">
              <w:rPr>
                <w:rFonts w:asciiTheme="minorHAnsi" w:hAnsiTheme="minorHAnsi" w:cstheme="minorHAnsi"/>
                <w:b/>
                <w:sz w:val="22"/>
                <w:szCs w:val="22"/>
              </w:rPr>
              <w:t>Part</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b/>
                <w:sz w:val="22"/>
                <w:szCs w:val="22"/>
                <w:lang w:bidi="ta-IN"/>
              </w:rPr>
            </w:pPr>
            <w:r w:rsidRPr="008B4107">
              <w:rPr>
                <w:rFonts w:asciiTheme="minorHAnsi" w:hAnsiTheme="minorHAnsi" w:cstheme="minorHAnsi"/>
                <w:b/>
                <w:sz w:val="22"/>
                <w:szCs w:val="22"/>
              </w:rPr>
              <w:t>Subject</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b/>
                <w:sz w:val="22"/>
                <w:szCs w:val="22"/>
                <w:lang w:bidi="ta-IN"/>
              </w:rPr>
            </w:pPr>
            <w:r w:rsidRPr="008B4107">
              <w:rPr>
                <w:rFonts w:asciiTheme="minorHAnsi" w:hAnsiTheme="minorHAnsi" w:cstheme="minorHAnsi"/>
                <w:b/>
                <w:sz w:val="22"/>
                <w:szCs w:val="22"/>
              </w:rPr>
              <w:t>Papers</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b/>
                <w:sz w:val="22"/>
                <w:szCs w:val="22"/>
                <w:lang w:bidi="ta-IN"/>
              </w:rPr>
            </w:pPr>
            <w:r w:rsidRPr="008B4107">
              <w:rPr>
                <w:rFonts w:asciiTheme="minorHAnsi" w:hAnsiTheme="minorHAnsi" w:cstheme="minorHAnsi"/>
                <w:b/>
                <w:sz w:val="22"/>
                <w:szCs w:val="22"/>
              </w:rPr>
              <w:t>Credit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b/>
                <w:sz w:val="22"/>
                <w:szCs w:val="22"/>
                <w:lang w:bidi="ta-IN"/>
              </w:rPr>
            </w:pPr>
            <w:r w:rsidRPr="008B4107">
              <w:rPr>
                <w:rFonts w:asciiTheme="minorHAnsi" w:hAnsiTheme="minorHAnsi" w:cstheme="minorHAnsi"/>
                <w:b/>
                <w:sz w:val="22"/>
                <w:szCs w:val="22"/>
              </w:rPr>
              <w:t>Total credits</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b/>
                <w:sz w:val="22"/>
                <w:szCs w:val="22"/>
                <w:lang w:bidi="ta-IN"/>
              </w:rPr>
            </w:pPr>
            <w:r w:rsidRPr="008B4107">
              <w:rPr>
                <w:rFonts w:asciiTheme="minorHAnsi" w:hAnsiTheme="minorHAnsi" w:cstheme="minorHAnsi"/>
                <w:b/>
                <w:sz w:val="22"/>
                <w:szCs w:val="22"/>
              </w:rPr>
              <w:t>Marks</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b/>
                <w:sz w:val="22"/>
                <w:szCs w:val="22"/>
                <w:lang w:bidi="ta-IN"/>
              </w:rPr>
            </w:pPr>
            <w:r w:rsidRPr="008B4107">
              <w:rPr>
                <w:rFonts w:asciiTheme="minorHAnsi" w:hAnsiTheme="minorHAnsi" w:cstheme="minorHAnsi"/>
                <w:b/>
                <w:sz w:val="22"/>
                <w:szCs w:val="22"/>
              </w:rPr>
              <w:t>Total Marks</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Part I</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Languages</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16</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400</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Part II</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bCs/>
                <w:sz w:val="22"/>
                <w:szCs w:val="22"/>
              </w:rPr>
              <w:t>Communicative English &amp; English</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16</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400</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Part III</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Allied (Odd Semester)</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lang w:bidi="ta-IN"/>
              </w:rPr>
              <w:t>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lang w:bidi="ta-IN"/>
              </w:rPr>
              <w:t>6</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200</w:t>
            </w:r>
          </w:p>
        </w:tc>
      </w:tr>
      <w:tr w:rsidR="00B2007F" w:rsidRPr="008B4107" w:rsidTr="00CF732D">
        <w:trPr>
          <w:trHeight w:val="300"/>
          <w:jc w:val="center"/>
        </w:trPr>
        <w:tc>
          <w:tcPr>
            <w:tcW w:w="1060" w:type="dxa"/>
            <w:vMerge w:val="restart"/>
            <w:tcBorders>
              <w:top w:val="single" w:sz="4" w:space="0" w:color="auto"/>
              <w:left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 </w:t>
            </w:r>
          </w:p>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 </w:t>
            </w:r>
          </w:p>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 </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Allied (Even Semester)</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lang w:bidi="ta-IN"/>
              </w:rPr>
              <w:t>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200</w:t>
            </w:r>
          </w:p>
        </w:tc>
      </w:tr>
      <w:tr w:rsidR="00B2007F" w:rsidRPr="008B4107" w:rsidTr="00CF732D">
        <w:trPr>
          <w:trHeight w:val="300"/>
          <w:jc w:val="center"/>
        </w:trPr>
        <w:tc>
          <w:tcPr>
            <w:tcW w:w="1060" w:type="dxa"/>
            <w:vMerge/>
            <w:tcBorders>
              <w:left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Electives</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3</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9</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300</w:t>
            </w:r>
          </w:p>
        </w:tc>
      </w:tr>
      <w:tr w:rsidR="00B2007F" w:rsidRPr="008B4107" w:rsidTr="00CF732D">
        <w:trPr>
          <w:trHeight w:val="300"/>
          <w:jc w:val="center"/>
        </w:trPr>
        <w:tc>
          <w:tcPr>
            <w:tcW w:w="1060" w:type="dxa"/>
            <w:vMerge/>
            <w:tcBorders>
              <w:left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Core</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B2007F">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r w:rsidRPr="008B4107">
              <w:rPr>
                <w:rFonts w:asciiTheme="minorHAnsi" w:hAnsiTheme="minorHAnsi" w:cstheme="minorHAnsi"/>
                <w:sz w:val="22"/>
                <w:szCs w:val="22"/>
              </w:rPr>
              <w:t>4</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(3-5)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8B4107"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45</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B2007F">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r w:rsidRPr="008B4107">
              <w:rPr>
                <w:rFonts w:asciiTheme="minorHAnsi" w:hAnsiTheme="minorHAnsi" w:cstheme="minorHAnsi"/>
                <w:sz w:val="22"/>
                <w:szCs w:val="22"/>
              </w:rPr>
              <w:t>4</w:t>
            </w:r>
            <w:r w:rsidRPr="008B4107">
              <w:rPr>
                <w:rFonts w:asciiTheme="minorHAnsi" w:hAnsiTheme="minorHAnsi" w:cstheme="minorHAnsi"/>
                <w:sz w:val="22"/>
                <w:szCs w:val="22"/>
              </w:rPr>
              <w:t>00</w:t>
            </w:r>
          </w:p>
        </w:tc>
      </w:tr>
      <w:tr w:rsidR="00B2007F" w:rsidRPr="008B4107" w:rsidTr="00CF732D">
        <w:trPr>
          <w:trHeight w:val="300"/>
          <w:jc w:val="center"/>
        </w:trPr>
        <w:tc>
          <w:tcPr>
            <w:tcW w:w="1060" w:type="dxa"/>
            <w:vMerge/>
            <w:tcBorders>
              <w:left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rPr>
            </w:pPr>
            <w:r w:rsidRPr="008B4107">
              <w:rPr>
                <w:rFonts w:asciiTheme="minorHAnsi" w:hAnsiTheme="minorHAnsi" w:cstheme="minorHAnsi"/>
                <w:sz w:val="22"/>
                <w:szCs w:val="22"/>
              </w:rPr>
              <w:t>Core Practical</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rPr>
            </w:pPr>
            <w:r w:rsidRPr="008B4107">
              <w:rPr>
                <w:rFonts w:asciiTheme="minorHAnsi" w:hAnsiTheme="minorHAnsi" w:cstheme="minorHAnsi"/>
                <w:sz w:val="22"/>
                <w:szCs w:val="22"/>
              </w:rPr>
              <w:t>2</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rPr>
            </w:pPr>
            <w:r w:rsidRPr="008B4107">
              <w:rPr>
                <w:rFonts w:asciiTheme="minorHAnsi" w:hAnsiTheme="minorHAnsi" w:cstheme="minorHAnsi"/>
                <w:sz w:val="22"/>
                <w:szCs w:val="22"/>
              </w:rPr>
              <w:t>(3-4)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rPr>
            </w:pPr>
            <w:r w:rsidRPr="008B4107">
              <w:rPr>
                <w:rFonts w:asciiTheme="minorHAnsi" w:hAnsiTheme="minorHAnsi" w:cstheme="minorHAnsi"/>
                <w:sz w:val="22"/>
                <w:szCs w:val="22"/>
              </w:rPr>
              <w:t>7</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rPr>
            </w:pPr>
            <w:r w:rsidRPr="008B4107">
              <w:rPr>
                <w:rFonts w:asciiTheme="minorHAnsi" w:hAnsiTheme="minorHAnsi" w:cstheme="minorHAnsi"/>
                <w:sz w:val="22"/>
                <w:szCs w:val="22"/>
              </w:rPr>
              <w:t>200</w:t>
            </w:r>
          </w:p>
        </w:tc>
      </w:tr>
      <w:tr w:rsidR="00B2007F" w:rsidRPr="008B4107" w:rsidTr="00CF732D">
        <w:trPr>
          <w:trHeight w:val="300"/>
          <w:jc w:val="center"/>
        </w:trPr>
        <w:tc>
          <w:tcPr>
            <w:tcW w:w="1060" w:type="dxa"/>
            <w:vMerge/>
            <w:tcBorders>
              <w:left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rPr>
            </w:pP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rPr>
                <w:rFonts w:asciiTheme="minorHAnsi" w:hAnsiTheme="minorHAnsi"/>
                <w:bCs/>
                <w:sz w:val="22"/>
                <w:szCs w:val="22"/>
              </w:rPr>
            </w:pPr>
            <w:r w:rsidRPr="008B4107">
              <w:rPr>
                <w:rFonts w:asciiTheme="minorHAnsi" w:hAnsiTheme="minorHAnsi"/>
                <w:bCs/>
                <w:sz w:val="22"/>
                <w:szCs w:val="22"/>
              </w:rPr>
              <w:t xml:space="preserve">Professional English </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bCs/>
                <w:sz w:val="22"/>
                <w:szCs w:val="22"/>
              </w:rPr>
            </w:pPr>
            <w:r w:rsidRPr="008B4107">
              <w:rPr>
                <w:rFonts w:asciiTheme="minorHAnsi" w:hAnsiTheme="minorHAnsi"/>
                <w:bCs/>
                <w:sz w:val="22"/>
                <w:szCs w:val="22"/>
              </w:rPr>
              <w:t>2</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bCs/>
                <w:sz w:val="22"/>
                <w:szCs w:val="22"/>
              </w:rPr>
            </w:pPr>
            <w:r w:rsidRPr="008B4107">
              <w:rPr>
                <w:rFonts w:asciiTheme="minorHAnsi" w:hAnsiTheme="minorHAnsi"/>
                <w:bCs/>
                <w:sz w:val="22"/>
                <w:szCs w:val="22"/>
              </w:rPr>
              <w:t>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bCs/>
                <w:sz w:val="22"/>
                <w:szCs w:val="22"/>
              </w:rPr>
            </w:pPr>
            <w:r w:rsidRPr="008B4107">
              <w:rPr>
                <w:rFonts w:asciiTheme="minorHAnsi" w:hAnsiTheme="minorHAnsi"/>
                <w:bCs/>
                <w:sz w:val="22"/>
                <w:szCs w:val="22"/>
              </w:rPr>
              <w:t>6</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bCs/>
                <w:sz w:val="22"/>
                <w:szCs w:val="22"/>
              </w:rPr>
            </w:pPr>
            <w:r w:rsidRPr="008B4107">
              <w:rPr>
                <w:rFonts w:asciiTheme="minorHAnsi" w:hAnsiTheme="minorHAnsi"/>
                <w:bCs/>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bCs/>
                <w:sz w:val="22"/>
                <w:szCs w:val="22"/>
              </w:rPr>
            </w:pPr>
            <w:r w:rsidRPr="008B4107">
              <w:rPr>
                <w:rFonts w:asciiTheme="minorHAnsi" w:hAnsiTheme="minorHAnsi"/>
                <w:bCs/>
                <w:sz w:val="22"/>
                <w:szCs w:val="22"/>
              </w:rPr>
              <w:t>200</w:t>
            </w:r>
          </w:p>
        </w:tc>
      </w:tr>
      <w:tr w:rsidR="00B2007F" w:rsidRPr="008B4107" w:rsidTr="00CF732D">
        <w:trPr>
          <w:trHeight w:val="496"/>
          <w:jc w:val="center"/>
        </w:trPr>
        <w:tc>
          <w:tcPr>
            <w:tcW w:w="1060" w:type="dxa"/>
            <w:vMerge/>
            <w:tcBorders>
              <w:left w:val="single" w:sz="4" w:space="0" w:color="auto"/>
              <w:bottom w:val="single" w:sz="4" w:space="0" w:color="auto"/>
              <w:right w:val="single" w:sz="4" w:space="0" w:color="auto"/>
            </w:tcBorders>
            <w:noWrap/>
            <w:vAlign w:val="center"/>
            <w:hideMark/>
          </w:tcPr>
          <w:p w:rsidR="00B2007F" w:rsidRPr="008B4107" w:rsidRDefault="00B2007F" w:rsidP="00CF732D">
            <w:pPr>
              <w:rPr>
                <w:rFonts w:asciiTheme="minorHAnsi" w:eastAsiaTheme="minorHAnsi" w:hAnsiTheme="minorHAnsi"/>
                <w:sz w:val="22"/>
                <w:szCs w:val="22"/>
              </w:rPr>
            </w:pP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rPr>
                <w:rFonts w:asciiTheme="minorHAnsi" w:hAnsiTheme="minorHAnsi"/>
                <w:bCs/>
                <w:sz w:val="22"/>
                <w:szCs w:val="22"/>
              </w:rPr>
            </w:pPr>
            <w:r w:rsidRPr="008B4107">
              <w:rPr>
                <w:rFonts w:asciiTheme="minorHAnsi" w:hAnsiTheme="minorHAnsi"/>
                <w:bCs/>
                <w:sz w:val="22"/>
                <w:szCs w:val="22"/>
              </w:rPr>
              <w:t>Compulsory Project (Group/Individual Project)</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5</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Part IV</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Environmental Science</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 </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Soft skill</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 </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Value Education</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 </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Lang. &amp; Others/NME</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200</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 </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Skill Based</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8</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400</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Part V</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Extension</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sz w:val="22"/>
                <w:szCs w:val="22"/>
                <w:lang w:bidi="ta-IN"/>
              </w:rPr>
            </w:pPr>
            <w:r w:rsidRPr="008B4107">
              <w:rPr>
                <w:rFonts w:asciiTheme="minorHAnsi" w:hAnsiTheme="minorHAnsi" w:cstheme="minorHAnsi"/>
                <w:sz w:val="22"/>
                <w:szCs w:val="22"/>
              </w:rPr>
              <w:t>100</w:t>
            </w:r>
          </w:p>
        </w:tc>
      </w:tr>
      <w:tr w:rsidR="00B2007F" w:rsidRPr="008B4107" w:rsidTr="00CF732D">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sz w:val="22"/>
                <w:szCs w:val="22"/>
                <w:lang w:bidi="ta-IN"/>
              </w:rPr>
            </w:pPr>
            <w:r w:rsidRPr="008B4107">
              <w:rPr>
                <w:rFonts w:asciiTheme="minorHAnsi" w:hAnsiTheme="minorHAnsi" w:cstheme="minorHAnsi"/>
                <w:sz w:val="22"/>
                <w:szCs w:val="22"/>
              </w:rPr>
              <w:t> </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both"/>
              <w:rPr>
                <w:rFonts w:asciiTheme="minorHAnsi" w:hAnsiTheme="minorHAnsi" w:cstheme="minorHAnsi"/>
                <w:b/>
                <w:sz w:val="22"/>
                <w:szCs w:val="22"/>
                <w:lang w:bidi="ta-IN"/>
              </w:rPr>
            </w:pPr>
            <w:r w:rsidRPr="008B4107">
              <w:rPr>
                <w:rFonts w:asciiTheme="minorHAnsi" w:hAnsiTheme="minorHAnsi" w:cstheme="minorHAnsi"/>
                <w:b/>
                <w:sz w:val="22"/>
                <w:szCs w:val="22"/>
              </w:rPr>
              <w:t>Total</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b/>
                <w:sz w:val="22"/>
                <w:szCs w:val="22"/>
                <w:lang w:bidi="ta-IN"/>
              </w:rPr>
            </w:pP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b/>
                <w:sz w:val="22"/>
                <w:szCs w:val="22"/>
                <w:lang w:bidi="ta-IN"/>
              </w:rPr>
            </w:pPr>
            <w:r w:rsidRPr="008B4107">
              <w:rPr>
                <w:rFonts w:asciiTheme="minorHAnsi" w:hAnsiTheme="minorHAnsi" w:cstheme="minorHAnsi"/>
                <w:b/>
                <w:sz w:val="22"/>
                <w:szCs w:val="22"/>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b/>
                <w:sz w:val="22"/>
                <w:szCs w:val="22"/>
                <w:lang w:bidi="ta-IN"/>
              </w:rPr>
            </w:pPr>
            <w:r w:rsidRPr="008B4107">
              <w:rPr>
                <w:rFonts w:asciiTheme="minorHAnsi" w:hAnsiTheme="minorHAnsi" w:cstheme="minorHAnsi"/>
                <w:b/>
                <w:sz w:val="22"/>
                <w:szCs w:val="22"/>
              </w:rPr>
              <w:fldChar w:fldCharType="begin"/>
            </w:r>
            <w:r w:rsidRPr="008B4107">
              <w:rPr>
                <w:rFonts w:asciiTheme="minorHAnsi" w:hAnsiTheme="minorHAnsi" w:cstheme="minorHAnsi"/>
                <w:b/>
                <w:sz w:val="22"/>
                <w:szCs w:val="22"/>
              </w:rPr>
              <w:instrText xml:space="preserve"> =SUM(ABOVE) </w:instrText>
            </w:r>
            <w:r w:rsidRPr="008B4107">
              <w:rPr>
                <w:rFonts w:asciiTheme="minorHAnsi" w:hAnsiTheme="minorHAnsi" w:cstheme="minorHAnsi"/>
                <w:b/>
                <w:sz w:val="22"/>
                <w:szCs w:val="22"/>
              </w:rPr>
              <w:fldChar w:fldCharType="separate"/>
            </w:r>
            <w:r w:rsidRPr="008B4107">
              <w:rPr>
                <w:rFonts w:asciiTheme="minorHAnsi" w:hAnsiTheme="minorHAnsi" w:cstheme="minorHAnsi"/>
                <w:b/>
                <w:noProof/>
                <w:sz w:val="22"/>
                <w:szCs w:val="22"/>
              </w:rPr>
              <w:t>140</w:t>
            </w:r>
            <w:r w:rsidRPr="008B4107">
              <w:rPr>
                <w:rFonts w:asciiTheme="minorHAnsi" w:hAnsiTheme="minorHAnsi" w:cstheme="minorHAnsi"/>
                <w:b/>
                <w:sz w:val="22"/>
                <w:szCs w:val="22"/>
              </w:rPr>
              <w:fldChar w:fldCharType="end"/>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CF732D">
            <w:pPr>
              <w:jc w:val="center"/>
              <w:rPr>
                <w:rFonts w:asciiTheme="minorHAnsi" w:hAnsiTheme="minorHAnsi" w:cstheme="minorHAnsi"/>
                <w:b/>
                <w:sz w:val="22"/>
                <w:szCs w:val="22"/>
                <w:lang w:bidi="ta-IN"/>
              </w:rPr>
            </w:pPr>
            <w:r w:rsidRPr="008B4107">
              <w:rPr>
                <w:rFonts w:asciiTheme="minorHAnsi" w:hAnsiTheme="minorHAnsi" w:cstheme="minorHAnsi"/>
                <w:b/>
                <w:sz w:val="22"/>
                <w:szCs w:val="22"/>
              </w:rPr>
              <w:t> </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2007F" w:rsidRPr="008B4107" w:rsidRDefault="00B2007F" w:rsidP="00B2007F">
            <w:pPr>
              <w:jc w:val="center"/>
              <w:rPr>
                <w:rFonts w:asciiTheme="minorHAnsi" w:hAnsiTheme="minorHAnsi" w:cstheme="minorHAnsi"/>
                <w:b/>
                <w:sz w:val="22"/>
                <w:szCs w:val="22"/>
                <w:lang w:bidi="ta-IN"/>
              </w:rPr>
            </w:pPr>
            <w:r w:rsidRPr="008B4107">
              <w:rPr>
                <w:rFonts w:asciiTheme="minorHAnsi" w:hAnsiTheme="minorHAnsi" w:cstheme="minorHAnsi"/>
                <w:b/>
                <w:sz w:val="22"/>
                <w:szCs w:val="22"/>
                <w:lang w:bidi="ta-IN"/>
              </w:rPr>
              <w:fldChar w:fldCharType="begin"/>
            </w:r>
            <w:r w:rsidRPr="008B4107">
              <w:rPr>
                <w:rFonts w:asciiTheme="minorHAnsi" w:hAnsiTheme="minorHAnsi" w:cstheme="minorHAnsi"/>
                <w:b/>
                <w:sz w:val="22"/>
                <w:szCs w:val="22"/>
                <w:lang w:bidi="ta-IN"/>
              </w:rPr>
              <w:instrText xml:space="preserve"> =SUM(ABOVE) </w:instrText>
            </w:r>
            <w:r w:rsidRPr="008B4107">
              <w:rPr>
                <w:rFonts w:asciiTheme="minorHAnsi" w:hAnsiTheme="minorHAnsi" w:cstheme="minorHAnsi"/>
                <w:b/>
                <w:sz w:val="22"/>
                <w:szCs w:val="22"/>
                <w:lang w:bidi="ta-IN"/>
              </w:rPr>
              <w:fldChar w:fldCharType="separate"/>
            </w:r>
            <w:r w:rsidRPr="008B4107">
              <w:rPr>
                <w:rFonts w:asciiTheme="minorHAnsi" w:hAnsiTheme="minorHAnsi" w:cstheme="minorHAnsi"/>
                <w:b/>
                <w:noProof/>
                <w:sz w:val="22"/>
                <w:szCs w:val="22"/>
                <w:lang w:bidi="ta-IN"/>
              </w:rPr>
              <w:t>4400</w:t>
            </w:r>
            <w:r w:rsidRPr="008B4107">
              <w:rPr>
                <w:rFonts w:asciiTheme="minorHAnsi" w:hAnsiTheme="minorHAnsi" w:cstheme="minorHAnsi"/>
                <w:b/>
                <w:sz w:val="22"/>
                <w:szCs w:val="22"/>
                <w:lang w:bidi="ta-IN"/>
              </w:rPr>
              <w:fldChar w:fldCharType="end"/>
            </w:r>
          </w:p>
        </w:tc>
      </w:tr>
    </w:tbl>
    <w:p w:rsidR="008D06E8" w:rsidRDefault="008D06E8" w:rsidP="008D06E8">
      <w:pPr>
        <w:tabs>
          <w:tab w:val="right" w:pos="9020"/>
        </w:tabs>
      </w:pPr>
      <w:r w:rsidRPr="008D06E8">
        <w:br w:type="page"/>
      </w:r>
      <w:r>
        <w:lastRenderedPageBreak/>
        <w:tab/>
      </w:r>
    </w:p>
    <w:p w:rsidR="00F002B1" w:rsidRDefault="00F002B1" w:rsidP="00F002B1">
      <w:pPr>
        <w:spacing w:line="360" w:lineRule="auto"/>
        <w:ind w:left="-709"/>
        <w:jc w:val="both"/>
      </w:pPr>
    </w:p>
    <w:p w:rsidR="00F002B1" w:rsidRDefault="00F002B1" w:rsidP="00F002B1">
      <w:pPr>
        <w:spacing w:line="360" w:lineRule="auto"/>
        <w:ind w:left="-709"/>
        <w:jc w:val="both"/>
      </w:pPr>
    </w:p>
    <w:p w:rsidR="00F002B1" w:rsidRDefault="00F002B1" w:rsidP="00F002B1">
      <w:pPr>
        <w:spacing w:line="360" w:lineRule="auto"/>
        <w:ind w:left="-709"/>
        <w:jc w:val="both"/>
      </w:pPr>
    </w:p>
    <w:p w:rsidR="00F002B1" w:rsidRDefault="00F002B1" w:rsidP="00F002B1">
      <w:pPr>
        <w:spacing w:line="360" w:lineRule="auto"/>
        <w:jc w:val="center"/>
        <w:rPr>
          <w:b/>
          <w:bCs/>
          <w:color w:val="000000" w:themeColor="text1"/>
          <w:sz w:val="26"/>
        </w:rPr>
      </w:pPr>
      <w:r w:rsidRPr="00EF49C5">
        <w:rPr>
          <w:b/>
          <w:bCs/>
          <w:color w:val="000000" w:themeColor="text1"/>
          <w:sz w:val="26"/>
        </w:rPr>
        <w:t>SEMESTER III</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CORE PAPER - 5</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SOCIAL LEGISLATIONS</w:t>
      </w:r>
    </w:p>
    <w:p w:rsidR="00F002B1" w:rsidRPr="00EF49C5" w:rsidRDefault="00F002B1" w:rsidP="00F002B1">
      <w:pPr>
        <w:spacing w:line="360" w:lineRule="auto"/>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1"/>
        </w:numPr>
        <w:spacing w:line="0" w:lineRule="atLeast"/>
        <w:ind w:left="360"/>
        <w:jc w:val="both"/>
        <w:rPr>
          <w:color w:val="000000" w:themeColor="text1"/>
          <w:sz w:val="26"/>
        </w:rPr>
      </w:pPr>
      <w:r w:rsidRPr="00EF49C5">
        <w:rPr>
          <w:color w:val="000000" w:themeColor="text1"/>
          <w:sz w:val="26"/>
        </w:rPr>
        <w:t>To provide an overview of social legislation relevant to social work practice.</w:t>
      </w:r>
    </w:p>
    <w:p w:rsidR="00F002B1" w:rsidRPr="00EF49C5" w:rsidRDefault="00F002B1" w:rsidP="00B01961">
      <w:pPr>
        <w:pStyle w:val="ListParagraph"/>
        <w:numPr>
          <w:ilvl w:val="0"/>
          <w:numId w:val="1"/>
        </w:numPr>
        <w:spacing w:line="0" w:lineRule="atLeast"/>
        <w:ind w:left="360"/>
        <w:jc w:val="both"/>
        <w:rPr>
          <w:color w:val="000000" w:themeColor="text1"/>
          <w:sz w:val="26"/>
        </w:rPr>
      </w:pPr>
      <w:r w:rsidRPr="00EF49C5">
        <w:rPr>
          <w:color w:val="000000" w:themeColor="text1"/>
          <w:sz w:val="26"/>
        </w:rPr>
        <w:t xml:space="preserve">To educate the students about the existing judicial system &amp;its functioning. </w:t>
      </w:r>
    </w:p>
    <w:p w:rsidR="00F002B1" w:rsidRPr="00EF49C5" w:rsidRDefault="00F002B1" w:rsidP="00B01961">
      <w:pPr>
        <w:pStyle w:val="ListParagraph"/>
        <w:numPr>
          <w:ilvl w:val="0"/>
          <w:numId w:val="1"/>
        </w:numPr>
        <w:spacing w:line="0" w:lineRule="atLeast"/>
        <w:ind w:left="360"/>
        <w:jc w:val="both"/>
        <w:rPr>
          <w:sz w:val="26"/>
        </w:rPr>
      </w:pPr>
      <w:r w:rsidRPr="00EF49C5">
        <w:rPr>
          <w:sz w:val="26"/>
        </w:rPr>
        <w:t>To help students understand the concept of Social Legislation and its significance to the Social Work profession</w:t>
      </w:r>
    </w:p>
    <w:p w:rsidR="00F002B1" w:rsidRPr="00EF49C5" w:rsidRDefault="00F002B1" w:rsidP="00B01961">
      <w:pPr>
        <w:pStyle w:val="ListParagraph"/>
        <w:numPr>
          <w:ilvl w:val="0"/>
          <w:numId w:val="1"/>
        </w:numPr>
        <w:spacing w:line="0" w:lineRule="atLeast"/>
        <w:ind w:left="360"/>
        <w:jc w:val="both"/>
        <w:rPr>
          <w:sz w:val="26"/>
        </w:rPr>
      </w:pPr>
      <w:r w:rsidRPr="00EF49C5">
        <w:rPr>
          <w:sz w:val="26"/>
        </w:rPr>
        <w:t>To sensitize students for the application of Social Legislation to the various practice domains of the profession.</w:t>
      </w:r>
    </w:p>
    <w:p w:rsidR="00F002B1" w:rsidRPr="00EF49C5" w:rsidRDefault="00F002B1" w:rsidP="00B01961">
      <w:pPr>
        <w:pStyle w:val="ListParagraph"/>
        <w:numPr>
          <w:ilvl w:val="0"/>
          <w:numId w:val="1"/>
        </w:numPr>
        <w:spacing w:line="0" w:lineRule="atLeast"/>
        <w:ind w:left="360"/>
        <w:jc w:val="both"/>
        <w:rPr>
          <w:sz w:val="26"/>
        </w:rPr>
      </w:pPr>
      <w:r w:rsidRPr="00EF49C5">
        <w:rPr>
          <w:sz w:val="26"/>
        </w:rPr>
        <w:t xml:space="preserve">To develop Understanding on Social Legislation based Social Work interventions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Introduction</w:t>
      </w:r>
      <w:r w:rsidRPr="00EF49C5">
        <w:rPr>
          <w:color w:val="000000" w:themeColor="text1"/>
          <w:sz w:val="26"/>
        </w:rPr>
        <w:t>The concept of legislation, need and importanceto legislation, legislation as a process, social welfare and social change - Directive principles of state policy.</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Marriage &amp; Law</w:t>
      </w:r>
      <w:r w:rsidRPr="00EF49C5">
        <w:rPr>
          <w:color w:val="000000" w:themeColor="text1"/>
          <w:sz w:val="26"/>
        </w:rPr>
        <w:t>: The Hindu, Muslim, Christian Laws Governing Marriage, Divorce, Adoption, Minority and Guardianship, Maintenance, Succession and Inheritance.</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Legislation Relating to the Welfare of Women: </w:t>
      </w:r>
      <w:r w:rsidRPr="00EF49C5">
        <w:rPr>
          <w:color w:val="000000" w:themeColor="text1"/>
          <w:sz w:val="26"/>
        </w:rPr>
        <w:t>Dowry ProhibitionAct - 1961, Suppression of Immoral Traffic Act - 1977, Medical Termination of Pregnancy Act - 1971.</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Legislation Related to Child:</w:t>
      </w:r>
      <w:r w:rsidRPr="00EF49C5">
        <w:rPr>
          <w:color w:val="000000" w:themeColor="text1"/>
          <w:sz w:val="26"/>
        </w:rPr>
        <w:t xml:space="preserve"> The Protection of Children from Sexual Offences (POCSO) Act - 2012, Juvenile Justice Act - 1986,Child Marriage Restraint Act - 1929 and Child Labour (Prohibition and Regulation) Act - 1986.</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Legislation for the Amelioration of Social Problems:</w:t>
      </w:r>
      <w:r w:rsidRPr="00EF49C5">
        <w:rPr>
          <w:color w:val="000000" w:themeColor="text1"/>
          <w:sz w:val="26"/>
        </w:rPr>
        <w:t xml:space="preserve"> Protection of civil Rights Act - 1976,Consumer protection Act - 1986, Mental Health Act - 1987 and Beggary Prevention Act.</w:t>
      </w:r>
    </w:p>
    <w:p w:rsidR="00F002B1" w:rsidRPr="00EF49C5" w:rsidRDefault="00F002B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TEXT BOOKS</w:t>
      </w:r>
    </w:p>
    <w:p w:rsidR="00F002B1" w:rsidRPr="00EF49C5" w:rsidRDefault="00F002B1" w:rsidP="00B01961">
      <w:pPr>
        <w:pStyle w:val="ListParagraph"/>
        <w:numPr>
          <w:ilvl w:val="0"/>
          <w:numId w:val="2"/>
        </w:numPr>
        <w:spacing w:line="0" w:lineRule="atLeast"/>
        <w:ind w:left="360"/>
        <w:jc w:val="both"/>
        <w:rPr>
          <w:sz w:val="26"/>
        </w:rPr>
      </w:pPr>
      <w:r w:rsidRPr="00EF49C5">
        <w:rPr>
          <w:sz w:val="26"/>
        </w:rPr>
        <w:t xml:space="preserve">Naik G.P. (1992), Social Legislation in India, Bangalore: Lambani Publish </w:t>
      </w:r>
    </w:p>
    <w:p w:rsidR="00F002B1" w:rsidRPr="00EF49C5" w:rsidRDefault="00F002B1" w:rsidP="00B01961">
      <w:pPr>
        <w:pStyle w:val="ListParagraph"/>
        <w:numPr>
          <w:ilvl w:val="0"/>
          <w:numId w:val="2"/>
        </w:numPr>
        <w:spacing w:line="0" w:lineRule="atLeast"/>
        <w:ind w:left="360"/>
        <w:jc w:val="both"/>
        <w:rPr>
          <w:sz w:val="26"/>
        </w:rPr>
      </w:pPr>
      <w:r w:rsidRPr="00EF49C5">
        <w:rPr>
          <w:sz w:val="26"/>
        </w:rPr>
        <w:t xml:space="preserve">Relevant BARE Acts. Print Well Publications. </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Government of India, Social legislation Govt.of India Publications - 1956.</w:t>
      </w:r>
    </w:p>
    <w:p w:rsidR="00F002B1" w:rsidRPr="00EF49C5" w:rsidRDefault="00F002B1" w:rsidP="00F002B1">
      <w:pPr>
        <w:spacing w:line="0" w:lineRule="atLeast"/>
        <w:jc w:val="both"/>
        <w:rPr>
          <w:color w:val="000000" w:themeColor="text1"/>
          <w:sz w:val="26"/>
        </w:rPr>
      </w:pPr>
      <w:r w:rsidRPr="00EF49C5">
        <w:rPr>
          <w:color w:val="000000" w:themeColor="text1"/>
          <w:sz w:val="26"/>
        </w:rPr>
        <w:t>2.  Tandon.M.P., Mohamedanlan- Allahabad, Lan Association, 1964.</w:t>
      </w:r>
    </w:p>
    <w:p w:rsidR="00F002B1" w:rsidRPr="00EF49C5" w:rsidRDefault="00F002B1" w:rsidP="00F002B1">
      <w:pPr>
        <w:spacing w:line="0" w:lineRule="atLeast"/>
        <w:jc w:val="both"/>
        <w:rPr>
          <w:color w:val="000000" w:themeColor="text1"/>
          <w:sz w:val="26"/>
        </w:rPr>
      </w:pPr>
      <w:r w:rsidRPr="00EF49C5">
        <w:rPr>
          <w:color w:val="000000" w:themeColor="text1"/>
          <w:sz w:val="26"/>
        </w:rPr>
        <w:t>3.  Hindulaw- R.K.Agarwala, Central law agency, Allagabad.</w:t>
      </w:r>
    </w:p>
    <w:p w:rsidR="00F002B1" w:rsidRPr="00EF49C5" w:rsidRDefault="00F002B1" w:rsidP="00F002B1">
      <w:pPr>
        <w:spacing w:line="0" w:lineRule="atLeast"/>
        <w:jc w:val="both"/>
        <w:rPr>
          <w:color w:val="000000" w:themeColor="text1"/>
          <w:sz w:val="26"/>
        </w:rPr>
      </w:pPr>
      <w:r w:rsidRPr="00EF49C5">
        <w:rPr>
          <w:color w:val="000000" w:themeColor="text1"/>
          <w:sz w:val="26"/>
        </w:rPr>
        <w:t>4.  Senewalla R.K., Tara Poralla D.H. &amp; Sons, Law other Layman _ Bombay 1962.</w:t>
      </w:r>
    </w:p>
    <w:p w:rsidR="00F002B1" w:rsidRPr="00EF49C5" w:rsidRDefault="00F002B1" w:rsidP="00F002B1">
      <w:pPr>
        <w:spacing w:line="0" w:lineRule="atLeast"/>
        <w:jc w:val="both"/>
        <w:rPr>
          <w:color w:val="000000" w:themeColor="text1"/>
          <w:sz w:val="26"/>
        </w:rPr>
      </w:pPr>
      <w:r w:rsidRPr="00EF49C5">
        <w:rPr>
          <w:color w:val="000000" w:themeColor="text1"/>
          <w:sz w:val="26"/>
        </w:rPr>
        <w:t>5.  Devasia, V.V., LeelammaDevasia, Woman Social Juctice and Human Rights, APH</w:t>
      </w:r>
    </w:p>
    <w:p w:rsidR="00F002B1" w:rsidRPr="00EF49C5" w:rsidRDefault="00F002B1" w:rsidP="00F002B1">
      <w:pPr>
        <w:spacing w:line="0" w:lineRule="atLeast"/>
        <w:jc w:val="both"/>
        <w:rPr>
          <w:color w:val="000000" w:themeColor="text1"/>
          <w:sz w:val="26"/>
        </w:rPr>
      </w:pPr>
      <w:r w:rsidRPr="00EF49C5">
        <w:rPr>
          <w:color w:val="000000" w:themeColor="text1"/>
          <w:sz w:val="26"/>
        </w:rPr>
        <w:t>Publishing corporation, Delhi, 1998.</w:t>
      </w:r>
    </w:p>
    <w:p w:rsidR="00F002B1" w:rsidRPr="00EF49C5" w:rsidRDefault="00F002B1" w:rsidP="00F002B1">
      <w:pPr>
        <w:spacing w:line="0" w:lineRule="atLeast"/>
        <w:jc w:val="both"/>
        <w:rPr>
          <w:color w:val="000000" w:themeColor="text1"/>
          <w:sz w:val="26"/>
        </w:rPr>
      </w:pPr>
      <w:r w:rsidRPr="00EF49C5">
        <w:rPr>
          <w:color w:val="000000" w:themeColor="text1"/>
          <w:sz w:val="26"/>
        </w:rPr>
        <w:t>6. Child and Law - Indian Council for Child Welfare, Tamil Nadu, 1998.</w:t>
      </w:r>
    </w:p>
    <w:p w:rsidR="00F002B1" w:rsidRPr="00EF49C5" w:rsidRDefault="00F002B1" w:rsidP="00F002B1">
      <w:pPr>
        <w:spacing w:line="0" w:lineRule="atLeast"/>
        <w:jc w:val="both"/>
        <w:rPr>
          <w:color w:val="000000" w:themeColor="text1"/>
          <w:sz w:val="26"/>
        </w:rPr>
      </w:pPr>
      <w:r w:rsidRPr="00EF49C5">
        <w:rPr>
          <w:color w:val="000000" w:themeColor="text1"/>
          <w:sz w:val="26"/>
        </w:rPr>
        <w:t>7. SankarSen, A.P.H. Human Rights in Developing Society - Publishing Corporation,</w:t>
      </w:r>
    </w:p>
    <w:p w:rsidR="00F002B1" w:rsidRPr="00EF49C5" w:rsidRDefault="00F002B1" w:rsidP="00F002B1">
      <w:pPr>
        <w:spacing w:line="0" w:lineRule="atLeast"/>
        <w:jc w:val="both"/>
        <w:rPr>
          <w:color w:val="000000" w:themeColor="text1"/>
          <w:sz w:val="26"/>
        </w:rPr>
      </w:pPr>
      <w:r w:rsidRPr="00EF49C5">
        <w:rPr>
          <w:color w:val="000000" w:themeColor="text1"/>
          <w:sz w:val="26"/>
        </w:rPr>
        <w:t>New Delhi, 1998.</w:t>
      </w:r>
    </w:p>
    <w:p w:rsidR="00F002B1" w:rsidRPr="00EF49C5" w:rsidRDefault="00F002B1" w:rsidP="00F002B1">
      <w:pPr>
        <w:spacing w:line="0" w:lineRule="atLeast"/>
        <w:jc w:val="both"/>
        <w:rPr>
          <w:color w:val="000000" w:themeColor="text1"/>
          <w:sz w:val="26"/>
        </w:rPr>
      </w:pPr>
      <w:r w:rsidRPr="00EF49C5">
        <w:rPr>
          <w:color w:val="000000" w:themeColor="text1"/>
          <w:sz w:val="26"/>
        </w:rPr>
        <w:t>8. Kohki, A.S., Sharma, S.R., Equal Oppurtutnity Human Rights and Social Welfare,</w:t>
      </w:r>
    </w:p>
    <w:p w:rsidR="00F002B1" w:rsidRPr="00EF49C5" w:rsidRDefault="00F002B1" w:rsidP="00F002B1">
      <w:pPr>
        <w:spacing w:line="0" w:lineRule="atLeast"/>
        <w:jc w:val="both"/>
        <w:rPr>
          <w:color w:val="000000" w:themeColor="text1"/>
          <w:sz w:val="26"/>
        </w:rPr>
      </w:pPr>
      <w:r w:rsidRPr="00EF49C5">
        <w:rPr>
          <w:color w:val="000000" w:themeColor="text1"/>
          <w:sz w:val="26"/>
        </w:rPr>
        <w:t>Anmol Publications, Pvt.,Ltd, New Delhi,1997. Justice V.R.KrishnaIyer, HumanRights - A  JudgesMiscellanary, B.R.Publishing Corporation, Delhi, 199</w:t>
      </w:r>
    </w:p>
    <w:p w:rsidR="00F002B1" w:rsidRPr="00EF49C5" w:rsidRDefault="00F002B1" w:rsidP="00F002B1">
      <w:pPr>
        <w:spacing w:line="0" w:lineRule="atLeast"/>
        <w:jc w:val="both"/>
        <w:rPr>
          <w:color w:val="000000" w:themeColor="text1"/>
          <w:sz w:val="26"/>
        </w:rPr>
      </w:pPr>
      <w:r w:rsidRPr="00EF49C5">
        <w:rPr>
          <w:color w:val="000000" w:themeColor="text1"/>
          <w:sz w:val="26"/>
        </w:rPr>
        <w:t>9.Vyas, R.N. - The Soul of Indian Constituiton (A Critical evaluation) print wellPublications, Jaipur, 1998.</w:t>
      </w:r>
    </w:p>
    <w:p w:rsidR="00F002B1" w:rsidRPr="00EF49C5" w:rsidRDefault="00F002B1" w:rsidP="00F002B1">
      <w:pPr>
        <w:spacing w:line="0" w:lineRule="atLeast"/>
        <w:jc w:val="both"/>
        <w:rPr>
          <w:color w:val="000000" w:themeColor="text1"/>
          <w:sz w:val="26"/>
        </w:rPr>
      </w:pPr>
      <w:r w:rsidRPr="00EF49C5">
        <w:rPr>
          <w:color w:val="000000" w:themeColor="text1"/>
          <w:sz w:val="26"/>
        </w:rPr>
        <w:t>10. JagadeesanElatchiappear Marriage and Social Legislations in Tamil Nadu, Madras-7.</w:t>
      </w:r>
    </w:p>
    <w:p w:rsidR="00F002B1" w:rsidRPr="00EF49C5" w:rsidRDefault="00F002B1" w:rsidP="00F002B1">
      <w:pPr>
        <w:spacing w:line="0" w:lineRule="atLeast"/>
        <w:jc w:val="both"/>
        <w:rPr>
          <w:color w:val="000000" w:themeColor="text1"/>
          <w:sz w:val="26"/>
        </w:rPr>
      </w:pPr>
      <w:r w:rsidRPr="00EF49C5">
        <w:rPr>
          <w:color w:val="000000" w:themeColor="text1"/>
          <w:sz w:val="26"/>
        </w:rPr>
        <w:t>11. Chkaraparty N.K Juvenile Justice, Deep &amp; Deep Publication, New Delhi 1999.</w:t>
      </w:r>
    </w:p>
    <w:p w:rsidR="00F002B1" w:rsidRPr="00EF49C5" w:rsidRDefault="00F002B1" w:rsidP="00F002B1">
      <w:pPr>
        <w:spacing w:line="0" w:lineRule="atLeast"/>
        <w:jc w:val="both"/>
        <w:rPr>
          <w:color w:val="000000" w:themeColor="text1"/>
          <w:sz w:val="26"/>
        </w:rPr>
      </w:pPr>
      <w:r w:rsidRPr="00EF49C5">
        <w:rPr>
          <w:color w:val="000000" w:themeColor="text1"/>
          <w:sz w:val="26"/>
        </w:rPr>
        <w:t>12. ParasDiwan&amp;PeeyusaiDiwan, Children &amp; Legal Protection, Deep &amp;DeepPublication, New Delhi, 1994.</w:t>
      </w:r>
    </w:p>
    <w:p w:rsidR="00F002B1" w:rsidRPr="00EF49C5" w:rsidRDefault="00F002B1" w:rsidP="00F002B1">
      <w:pPr>
        <w:spacing w:line="0" w:lineRule="atLeast"/>
        <w:jc w:val="both"/>
        <w:rPr>
          <w:color w:val="000000" w:themeColor="text1"/>
          <w:sz w:val="26"/>
        </w:rPr>
      </w:pPr>
      <w:r w:rsidRPr="00EF49C5">
        <w:rPr>
          <w:color w:val="000000" w:themeColor="text1"/>
          <w:sz w:val="26"/>
        </w:rPr>
        <w:t>13. ShanmugaVelayudam,Social Legislation and Social Change, VazlaValamadai</w:t>
      </w:r>
    </w:p>
    <w:p w:rsidR="00F002B1" w:rsidRPr="00EF49C5" w:rsidRDefault="00F002B1" w:rsidP="00F002B1">
      <w:pPr>
        <w:spacing w:line="0" w:lineRule="atLeast"/>
        <w:jc w:val="both"/>
        <w:rPr>
          <w:color w:val="000000" w:themeColor="text1"/>
          <w:sz w:val="26"/>
        </w:rPr>
      </w:pPr>
      <w:r w:rsidRPr="00EF49C5">
        <w:rPr>
          <w:color w:val="000000" w:themeColor="text1"/>
          <w:sz w:val="26"/>
        </w:rPr>
        <w:t>Publications, 2000Chennai.</w:t>
      </w:r>
    </w:p>
    <w:p w:rsidR="00F002B1"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 xml:space="preserve">Course Outcomes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1. The student will be able to understand the legal provisions for women and child related to social work.</w:t>
      </w:r>
    </w:p>
    <w:p w:rsidR="00F002B1" w:rsidRPr="00EF49C5" w:rsidRDefault="00F002B1" w:rsidP="00F002B1">
      <w:pPr>
        <w:spacing w:line="0" w:lineRule="atLeast"/>
        <w:jc w:val="both"/>
        <w:rPr>
          <w:sz w:val="26"/>
        </w:rPr>
      </w:pPr>
      <w:r w:rsidRPr="00EF49C5">
        <w:rPr>
          <w:bCs/>
          <w:color w:val="000000" w:themeColor="text1"/>
          <w:sz w:val="26"/>
        </w:rPr>
        <w:t xml:space="preserve">2. The students will be </w:t>
      </w:r>
      <w:r w:rsidRPr="00EF49C5">
        <w:rPr>
          <w:sz w:val="26"/>
        </w:rPr>
        <w:t xml:space="preserve">able to promote knowledge in understanding the cause and effect of discrimination and oppression. </w:t>
      </w:r>
    </w:p>
    <w:p w:rsidR="00F002B1" w:rsidRPr="00EF49C5" w:rsidRDefault="00F002B1" w:rsidP="00F002B1">
      <w:pPr>
        <w:spacing w:line="0" w:lineRule="atLeast"/>
        <w:jc w:val="both"/>
        <w:rPr>
          <w:sz w:val="26"/>
        </w:rPr>
      </w:pPr>
      <w:r w:rsidRPr="00EF49C5">
        <w:rPr>
          <w:sz w:val="26"/>
        </w:rPr>
        <w:t>3. The students will able to prepare modules and strategies for advocacy to bring sustainable social change.</w:t>
      </w:r>
    </w:p>
    <w:p w:rsidR="00F002B1" w:rsidRPr="00EF49C5" w:rsidRDefault="00F002B1" w:rsidP="00F002B1">
      <w:pPr>
        <w:spacing w:line="0" w:lineRule="atLeast"/>
        <w:jc w:val="both"/>
        <w:rPr>
          <w:sz w:val="26"/>
        </w:rPr>
      </w:pPr>
      <w:r w:rsidRPr="00EF49C5">
        <w:rPr>
          <w:sz w:val="26"/>
        </w:rPr>
        <w:t>4. The student will be able to understand the concept of social legislation and its significance to the Social Work profession.</w:t>
      </w:r>
    </w:p>
    <w:p w:rsidR="00F002B1" w:rsidRPr="00EF49C5" w:rsidRDefault="00F002B1" w:rsidP="00F002B1">
      <w:pPr>
        <w:spacing w:line="0" w:lineRule="atLeast"/>
        <w:jc w:val="both"/>
        <w:rPr>
          <w:sz w:val="26"/>
        </w:rPr>
      </w:pPr>
      <w:r w:rsidRPr="00EF49C5">
        <w:rPr>
          <w:sz w:val="26"/>
        </w:rPr>
        <w:t xml:space="preserve">5. The student will know the various legislation provisions for different social institutions. </w:t>
      </w:r>
    </w:p>
    <w:p w:rsidR="00F002B1" w:rsidRPr="00EF49C5" w:rsidRDefault="00F002B1" w:rsidP="00F002B1">
      <w:pPr>
        <w:spacing w:line="0" w:lineRule="atLeast"/>
        <w:rPr>
          <w:sz w:val="26"/>
        </w:rPr>
      </w:pPr>
      <w:r w:rsidRPr="00EF49C5">
        <w:rPr>
          <w:sz w:val="26"/>
        </w:rPr>
        <w:br w:type="page"/>
      </w:r>
    </w:p>
    <w:p w:rsidR="00F002B1" w:rsidRPr="00EF49C5" w:rsidRDefault="00F002B1" w:rsidP="00F002B1">
      <w:pPr>
        <w:spacing w:line="0" w:lineRule="atLeast"/>
        <w:jc w:val="center"/>
        <w:rPr>
          <w:b/>
          <w:bCs/>
          <w:color w:val="000000" w:themeColor="text1"/>
          <w:sz w:val="26"/>
        </w:rPr>
      </w:pP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CORE PAPER - 6</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SOCIAL WORK PRACTICE WITH GROUPS</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4"/>
        </w:numPr>
        <w:spacing w:line="0" w:lineRule="atLeast"/>
        <w:ind w:left="360"/>
        <w:jc w:val="both"/>
        <w:rPr>
          <w:sz w:val="26"/>
        </w:rPr>
      </w:pPr>
      <w:r w:rsidRPr="00EF49C5">
        <w:rPr>
          <w:sz w:val="26"/>
        </w:rPr>
        <w:t xml:space="preserve">To understand the nature and types of groups </w:t>
      </w:r>
    </w:p>
    <w:p w:rsidR="00F002B1" w:rsidRPr="00EF49C5" w:rsidRDefault="00F002B1" w:rsidP="00B01961">
      <w:pPr>
        <w:pStyle w:val="ListParagraph"/>
        <w:numPr>
          <w:ilvl w:val="0"/>
          <w:numId w:val="4"/>
        </w:numPr>
        <w:spacing w:line="0" w:lineRule="atLeast"/>
        <w:ind w:left="360"/>
        <w:jc w:val="both"/>
        <w:rPr>
          <w:sz w:val="26"/>
        </w:rPr>
      </w:pPr>
      <w:r w:rsidRPr="00EF49C5">
        <w:rPr>
          <w:sz w:val="26"/>
        </w:rPr>
        <w:t xml:space="preserve">To understand Social Group Work as a method of Social Work practice </w:t>
      </w:r>
    </w:p>
    <w:p w:rsidR="00F002B1" w:rsidRPr="00EF49C5" w:rsidRDefault="00F002B1" w:rsidP="00B01961">
      <w:pPr>
        <w:pStyle w:val="ListParagraph"/>
        <w:numPr>
          <w:ilvl w:val="0"/>
          <w:numId w:val="4"/>
        </w:numPr>
        <w:spacing w:line="0" w:lineRule="atLeast"/>
        <w:ind w:left="360"/>
        <w:jc w:val="both"/>
        <w:rPr>
          <w:sz w:val="26"/>
        </w:rPr>
      </w:pPr>
      <w:r w:rsidRPr="00EF49C5">
        <w:rPr>
          <w:sz w:val="26"/>
        </w:rPr>
        <w:t>To know the basic concepts, tools, techniques, processes and Skills of working with groups</w:t>
      </w:r>
    </w:p>
    <w:p w:rsidR="00F002B1" w:rsidRPr="00EF49C5" w:rsidRDefault="00F002B1" w:rsidP="00B01961">
      <w:pPr>
        <w:pStyle w:val="NormalWeb"/>
        <w:numPr>
          <w:ilvl w:val="0"/>
          <w:numId w:val="4"/>
        </w:numPr>
        <w:spacing w:after="0" w:afterAutospacing="0" w:line="0" w:lineRule="atLeast"/>
        <w:ind w:left="360"/>
        <w:jc w:val="both"/>
        <w:rPr>
          <w:sz w:val="26"/>
        </w:rPr>
      </w:pPr>
      <w:r w:rsidRPr="00EF49C5">
        <w:rPr>
          <w:sz w:val="26"/>
        </w:rPr>
        <w:t>Understand group work as methods of social work, and know the process of Group Work</w:t>
      </w:r>
    </w:p>
    <w:p w:rsidR="00F002B1" w:rsidRPr="00EF49C5" w:rsidRDefault="00F002B1" w:rsidP="00B01961">
      <w:pPr>
        <w:pStyle w:val="NormalWeb"/>
        <w:numPr>
          <w:ilvl w:val="0"/>
          <w:numId w:val="4"/>
        </w:numPr>
        <w:spacing w:after="0" w:afterAutospacing="0" w:line="0" w:lineRule="atLeast"/>
        <w:ind w:left="360"/>
        <w:jc w:val="both"/>
        <w:rPr>
          <w:sz w:val="26"/>
        </w:rPr>
      </w:pPr>
      <w:r w:rsidRPr="00EF49C5">
        <w:rPr>
          <w:sz w:val="26"/>
        </w:rPr>
        <w:t xml:space="preserve">Ability to understand the application of group work practice in various settings. </w:t>
      </w:r>
    </w:p>
    <w:p w:rsidR="00F002B1" w:rsidRPr="00EF49C5" w:rsidRDefault="00F002B1" w:rsidP="00F002B1">
      <w:pPr>
        <w:pStyle w:val="NormalWeb"/>
        <w:spacing w:after="0" w:afterAutospacing="0" w:line="0" w:lineRule="atLeast"/>
        <w:jc w:val="both"/>
        <w:rPr>
          <w:b/>
          <w:color w:val="000000" w:themeColor="text1"/>
          <w:sz w:val="26"/>
        </w:rPr>
      </w:pPr>
      <w:r w:rsidRPr="00EF49C5">
        <w:rPr>
          <w:b/>
          <w:color w:val="000000" w:themeColor="text1"/>
          <w:sz w:val="26"/>
        </w:rPr>
        <w:t>UNIT -I</w:t>
      </w:r>
    </w:p>
    <w:p w:rsidR="00F002B1" w:rsidRPr="00EF49C5" w:rsidRDefault="00F002B1" w:rsidP="00F002B1">
      <w:pPr>
        <w:pStyle w:val="NormalWeb"/>
        <w:spacing w:after="0" w:afterAutospacing="0" w:line="0" w:lineRule="atLeast"/>
        <w:jc w:val="both"/>
        <w:rPr>
          <w:sz w:val="26"/>
        </w:rPr>
      </w:pPr>
      <w:r w:rsidRPr="00EF49C5">
        <w:rPr>
          <w:b/>
          <w:color w:val="000000" w:themeColor="text1"/>
          <w:sz w:val="26"/>
        </w:rPr>
        <w:t xml:space="preserve">Group &amp; Social Group: </w:t>
      </w:r>
      <w:r w:rsidRPr="00EF49C5">
        <w:rPr>
          <w:color w:val="000000" w:themeColor="text1"/>
          <w:sz w:val="26"/>
        </w:rPr>
        <w:t>Group - Meaning, Definition, Characteristics of groups. Social Group Work: Concept, Objectives, Principles of Group Work.</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Classification of Groups: </w:t>
      </w:r>
      <w:r w:rsidRPr="00EF49C5">
        <w:rPr>
          <w:color w:val="000000" w:themeColor="text1"/>
          <w:sz w:val="26"/>
        </w:rPr>
        <w:t>Classification of Groups - Primary Group, Secondary Group, Criteria for Classifying Groups - based on group size, Duration, Exclusiveness and based on Organization, Types of Group in Social Group Work Practice - open and closed groups.</w:t>
      </w:r>
    </w:p>
    <w:p w:rsidR="00F002B1" w:rsidRPr="00EF49C5" w:rsidRDefault="00F002B1" w:rsidP="00F002B1">
      <w:pPr>
        <w:spacing w:line="0" w:lineRule="atLeast"/>
        <w:jc w:val="both"/>
        <w:rPr>
          <w:b/>
          <w:color w:val="000000" w:themeColor="text1"/>
          <w:sz w:val="26"/>
        </w:rPr>
      </w:pPr>
    </w:p>
    <w:p w:rsidR="00F002B1" w:rsidRPr="00EF49C5" w:rsidRDefault="00F002B1" w:rsidP="00F002B1">
      <w:pPr>
        <w:pStyle w:val="Default"/>
        <w:spacing w:line="0" w:lineRule="atLeast"/>
        <w:jc w:val="both"/>
        <w:rPr>
          <w:b/>
          <w:color w:val="000000" w:themeColor="text1"/>
          <w:sz w:val="26"/>
        </w:rPr>
      </w:pPr>
      <w:r w:rsidRPr="00EF49C5">
        <w:rPr>
          <w:b/>
          <w:color w:val="000000" w:themeColor="text1"/>
          <w:sz w:val="26"/>
        </w:rPr>
        <w:t>UNIT -III</w:t>
      </w:r>
    </w:p>
    <w:p w:rsidR="00F002B1" w:rsidRPr="00EF49C5" w:rsidRDefault="00F002B1" w:rsidP="00F002B1">
      <w:pPr>
        <w:pStyle w:val="Default"/>
        <w:spacing w:line="0" w:lineRule="atLeast"/>
        <w:jc w:val="both"/>
        <w:rPr>
          <w:b/>
          <w:color w:val="000000" w:themeColor="text1"/>
          <w:sz w:val="26"/>
        </w:rPr>
      </w:pPr>
    </w:p>
    <w:p w:rsidR="00F002B1" w:rsidRPr="00EF49C5" w:rsidRDefault="00F002B1" w:rsidP="00F002B1">
      <w:pPr>
        <w:pStyle w:val="Default"/>
        <w:spacing w:line="0" w:lineRule="atLeast"/>
        <w:jc w:val="both"/>
        <w:rPr>
          <w:sz w:val="26"/>
        </w:rPr>
      </w:pPr>
      <w:r w:rsidRPr="00EF49C5">
        <w:rPr>
          <w:b/>
          <w:color w:val="000000" w:themeColor="text1"/>
          <w:sz w:val="26"/>
        </w:rPr>
        <w:t>Models of Group Work</w:t>
      </w:r>
      <w:r w:rsidRPr="00EF49C5">
        <w:rPr>
          <w:color w:val="000000" w:themeColor="text1"/>
          <w:sz w:val="26"/>
        </w:rPr>
        <w:t xml:space="preserve">: </w:t>
      </w:r>
      <w:r w:rsidRPr="00EF49C5">
        <w:rPr>
          <w:sz w:val="26"/>
        </w:rPr>
        <w:t>Social goal, remedial and reciprocal models, Treatment/Therapeutic groups: Support, Educational, Growth, and Socialization groups. Task Groups: Teams, Committees, Social Action and Coalition groups. Developmental groups and Recreational</w:t>
      </w:r>
      <w:r w:rsidR="00722147">
        <w:rPr>
          <w:sz w:val="26"/>
        </w:rPr>
        <w:t xml:space="preserve"> groups.</w:t>
      </w:r>
      <w:r w:rsidRPr="00EF49C5">
        <w:rPr>
          <w:sz w:val="26"/>
        </w:rPr>
        <w:t>Groups.</w:t>
      </w:r>
      <w:r w:rsidR="00722147">
        <w:rPr>
          <w:color w:val="000000" w:themeColor="text1"/>
          <w:sz w:val="26"/>
        </w:rPr>
        <w:t>Recording in Group Work.</w:t>
      </w:r>
      <w:r w:rsidRPr="00EF49C5">
        <w:rPr>
          <w:color w:val="000000" w:themeColor="text1"/>
          <w:sz w:val="26"/>
        </w:rPr>
        <w:t xml:space="preserve"> Importance of recording in Group work.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Group Work Process:</w:t>
      </w:r>
      <w:r w:rsidRPr="00EF49C5">
        <w:rPr>
          <w:color w:val="000000" w:themeColor="text1"/>
          <w:sz w:val="26"/>
        </w:rPr>
        <w:t>Intake/formation, Study/analysis and assessment, Treatment/programmes, Evaluation and Follow-up.  Group Dynamics - Group Bond, sub-groups, group conflict, confrontation, apathy and Group Control.</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-V</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Application of Group </w:t>
      </w:r>
      <w:r w:rsidR="00722147">
        <w:rPr>
          <w:b/>
          <w:color w:val="000000" w:themeColor="text1"/>
          <w:sz w:val="26"/>
        </w:rPr>
        <w:t>W</w:t>
      </w:r>
      <w:r w:rsidRPr="00EF49C5">
        <w:rPr>
          <w:b/>
          <w:color w:val="000000" w:themeColor="text1"/>
          <w:sz w:val="26"/>
        </w:rPr>
        <w:t>ork method:</w:t>
      </w:r>
      <w:r w:rsidRPr="00EF49C5">
        <w:rPr>
          <w:color w:val="000000" w:themeColor="text1"/>
          <w:sz w:val="26"/>
        </w:rPr>
        <w:t xml:space="preserve"> Skills of group worker and roles of Social Worker in different stages of group development. Application of group work practice in Schools, Hospitals and other settings.</w:t>
      </w:r>
    </w:p>
    <w:p w:rsidR="00F002B1" w:rsidRDefault="00F002B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1025A1" w:rsidRDefault="001025A1" w:rsidP="00F002B1">
      <w:pPr>
        <w:spacing w:line="0" w:lineRule="atLeast"/>
        <w:jc w:val="both"/>
        <w:rPr>
          <w:b/>
          <w:color w:val="000000" w:themeColor="text1"/>
          <w:sz w:val="26"/>
        </w:rPr>
      </w:pPr>
    </w:p>
    <w:p w:rsidR="001025A1" w:rsidRPr="00EF49C5" w:rsidRDefault="001025A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TEXT BOOKS</w:t>
      </w:r>
    </w:p>
    <w:p w:rsidR="00F002B1" w:rsidRPr="00EF49C5" w:rsidRDefault="00F002B1" w:rsidP="00B01961">
      <w:pPr>
        <w:pStyle w:val="ListParagraph"/>
        <w:numPr>
          <w:ilvl w:val="0"/>
          <w:numId w:val="5"/>
        </w:numPr>
        <w:spacing w:line="0" w:lineRule="atLeast"/>
        <w:ind w:left="360"/>
        <w:jc w:val="both"/>
        <w:rPr>
          <w:color w:val="000000" w:themeColor="text1"/>
          <w:sz w:val="26"/>
        </w:rPr>
      </w:pPr>
      <w:r w:rsidRPr="00EF49C5">
        <w:rPr>
          <w:color w:val="000000" w:themeColor="text1"/>
          <w:sz w:val="26"/>
        </w:rPr>
        <w:t>Misra. P.D (1994), Social Work: Philosophy and Methods, New Delhi: Inter India.</w:t>
      </w:r>
    </w:p>
    <w:p w:rsidR="00F002B1" w:rsidRPr="00EF49C5" w:rsidRDefault="00F002B1" w:rsidP="00B01961">
      <w:pPr>
        <w:pStyle w:val="NormalWeb"/>
        <w:numPr>
          <w:ilvl w:val="0"/>
          <w:numId w:val="5"/>
        </w:numPr>
        <w:spacing w:after="0" w:afterAutospacing="0" w:line="0" w:lineRule="atLeast"/>
        <w:ind w:left="360"/>
        <w:jc w:val="both"/>
        <w:rPr>
          <w:sz w:val="26"/>
        </w:rPr>
      </w:pPr>
      <w:r w:rsidRPr="00EF49C5">
        <w:rPr>
          <w:sz w:val="26"/>
        </w:rPr>
        <w:t xml:space="preserve">Trecker, Harleigh B. 1970, Social Group Work: Principles and Practice, New Work: Association Press.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 Items: books, Journal</w:t>
      </w:r>
    </w:p>
    <w:p w:rsidR="00F002B1" w:rsidRPr="00EF49C5" w:rsidRDefault="00F002B1" w:rsidP="00B01961">
      <w:pPr>
        <w:pStyle w:val="ListParagraph"/>
        <w:numPr>
          <w:ilvl w:val="0"/>
          <w:numId w:val="3"/>
        </w:numPr>
        <w:spacing w:line="0" w:lineRule="atLeast"/>
        <w:ind w:left="426"/>
        <w:jc w:val="both"/>
        <w:rPr>
          <w:color w:val="000000" w:themeColor="text1"/>
          <w:sz w:val="26"/>
        </w:rPr>
      </w:pPr>
      <w:r w:rsidRPr="00EF49C5">
        <w:rPr>
          <w:color w:val="000000" w:themeColor="text1"/>
          <w:sz w:val="26"/>
        </w:rPr>
        <w:t>Day, Peter. R, Sociology in Social work practice, Macmillan Education, 1987</w:t>
      </w:r>
    </w:p>
    <w:p w:rsidR="00F002B1" w:rsidRPr="00EF49C5" w:rsidRDefault="00F002B1" w:rsidP="00B01961">
      <w:pPr>
        <w:pStyle w:val="ListParagraph"/>
        <w:numPr>
          <w:ilvl w:val="0"/>
          <w:numId w:val="3"/>
        </w:numPr>
        <w:spacing w:line="0" w:lineRule="atLeast"/>
        <w:ind w:left="426"/>
        <w:jc w:val="both"/>
        <w:rPr>
          <w:color w:val="000000" w:themeColor="text1"/>
          <w:sz w:val="26"/>
        </w:rPr>
      </w:pPr>
      <w:r w:rsidRPr="00EF49C5">
        <w:rPr>
          <w:color w:val="000000" w:themeColor="text1"/>
          <w:sz w:val="26"/>
        </w:rPr>
        <w:t>Heap Hen, The practice of Social work groups, A systematic approach, George Allen, Unwim, London, 1985</w:t>
      </w:r>
    </w:p>
    <w:p w:rsidR="00F002B1" w:rsidRPr="00EF49C5" w:rsidRDefault="00F002B1" w:rsidP="00B01961">
      <w:pPr>
        <w:pStyle w:val="ListParagraph"/>
        <w:numPr>
          <w:ilvl w:val="0"/>
          <w:numId w:val="3"/>
        </w:numPr>
        <w:spacing w:line="0" w:lineRule="atLeast"/>
        <w:ind w:left="426"/>
        <w:jc w:val="both"/>
        <w:rPr>
          <w:color w:val="000000" w:themeColor="text1"/>
          <w:sz w:val="26"/>
        </w:rPr>
      </w:pPr>
      <w:r w:rsidRPr="00EF49C5">
        <w:rPr>
          <w:sz w:val="26"/>
        </w:rPr>
        <w:t>Douglas, T.</w:t>
      </w:r>
      <w:r w:rsidRPr="00EF49C5">
        <w:rPr>
          <w:color w:val="000000" w:themeColor="text1"/>
          <w:sz w:val="26"/>
        </w:rPr>
        <w:t>, Group Work Practice, Tavistock Publications, London, 1976</w:t>
      </w:r>
    </w:p>
    <w:p w:rsidR="00F002B1" w:rsidRPr="00EF49C5" w:rsidRDefault="00F002B1" w:rsidP="00B01961">
      <w:pPr>
        <w:pStyle w:val="ListParagraph"/>
        <w:numPr>
          <w:ilvl w:val="0"/>
          <w:numId w:val="3"/>
        </w:numPr>
        <w:spacing w:line="0" w:lineRule="atLeast"/>
        <w:ind w:left="426"/>
        <w:jc w:val="both"/>
        <w:rPr>
          <w:color w:val="000000" w:themeColor="text1"/>
          <w:sz w:val="26"/>
        </w:rPr>
      </w:pPr>
      <w:r w:rsidRPr="00EF49C5">
        <w:rPr>
          <w:sz w:val="26"/>
        </w:rPr>
        <w:t>Douglas, T.</w:t>
      </w:r>
      <w:r w:rsidRPr="00EF49C5">
        <w:rPr>
          <w:color w:val="000000" w:themeColor="text1"/>
          <w:sz w:val="26"/>
        </w:rPr>
        <w:t>, Basic Group Work, Tavistock Publications, London,1978</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Balgopal, P.R.andVassil, T.V. (1983) Groups in Social Work: An Ecological Perspective. New York: Macmillan.</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 xml:space="preserve">Brown, Allan (1994). Group Work. Hamphshire: Ashgate. </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 xml:space="preserve">Charles D. Gravin, Lorraine M. Gutierrez, Maeda J Galinsky (2004) Handbook of Social Work with Groups, Rawat Publications. </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 xml:space="preserve">David Cappuzzi, Douglas R. Gross (2010) Introduction to Group Work, Fourth Edition: Mark D. Stauffer, Rawat Publications. </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 xml:space="preserve">Douglas, T. (1972) Group Processes in Social Work: A Theoretical Synthesis. Chicester: Johan Wiley and Sons. </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 xml:space="preserve">H.Y.Siddiqui(2008) Group Work: Theories and Practices: Rawat, Publications </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 xml:space="preserve">Jarlath. F. Benson (1987) Working More Creatively with Groups: New York: Tavistock Publication </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Kanopka, G.(1963):Social Group Work: A Helping Process. Eaglewood Cliffs: Prentice.</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 xml:space="preserve">Phillips (1957) Essentials of Social Group Work Skills: New York: Association Press. </w:t>
      </w:r>
    </w:p>
    <w:p w:rsidR="00F002B1" w:rsidRPr="00EF49C5" w:rsidRDefault="00F002B1" w:rsidP="00B01961">
      <w:pPr>
        <w:pStyle w:val="ListParagraph"/>
        <w:numPr>
          <w:ilvl w:val="0"/>
          <w:numId w:val="3"/>
        </w:numPr>
        <w:spacing w:line="0" w:lineRule="atLeast"/>
        <w:ind w:left="426"/>
        <w:jc w:val="both"/>
        <w:rPr>
          <w:rFonts w:eastAsiaTheme="minorHAnsi"/>
          <w:color w:val="000000" w:themeColor="text1"/>
          <w:sz w:val="26"/>
        </w:rPr>
      </w:pPr>
      <w:r w:rsidRPr="00EF49C5">
        <w:rPr>
          <w:sz w:val="26"/>
        </w:rPr>
        <w:t xml:space="preserve">Toseland, R.W.and Rivas, R. (1984) An Introduction to Group Work Practice. New York: MacMillian. </w:t>
      </w:r>
    </w:p>
    <w:p w:rsidR="00F002B1" w:rsidRPr="00EF49C5" w:rsidRDefault="00F002B1" w:rsidP="00B01961">
      <w:pPr>
        <w:pStyle w:val="ListParagraph"/>
        <w:numPr>
          <w:ilvl w:val="0"/>
          <w:numId w:val="3"/>
        </w:numPr>
        <w:spacing w:line="0" w:lineRule="atLeast"/>
        <w:ind w:left="426"/>
        <w:jc w:val="both"/>
        <w:rPr>
          <w:color w:val="000000" w:themeColor="text1"/>
          <w:sz w:val="26"/>
        </w:rPr>
      </w:pPr>
      <w:r w:rsidRPr="00EF49C5">
        <w:rPr>
          <w:sz w:val="26"/>
        </w:rPr>
        <w:t>Trecker, H.B. (1972) Social Group Work: Principles and Practice. New York: Association Press.</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understand social group work as a method of social work in solving problems of the group. </w:t>
      </w:r>
    </w:p>
    <w:p w:rsidR="00F002B1" w:rsidRPr="00EF49C5" w:rsidRDefault="00F002B1" w:rsidP="00F002B1">
      <w:pPr>
        <w:spacing w:line="0" w:lineRule="atLeast"/>
        <w:jc w:val="both"/>
        <w:rPr>
          <w:sz w:val="26"/>
        </w:rPr>
      </w:pPr>
      <w:r w:rsidRPr="00EF49C5">
        <w:rPr>
          <w:bCs/>
          <w:color w:val="000000" w:themeColor="text1"/>
          <w:sz w:val="26"/>
        </w:rPr>
        <w:t xml:space="preserve">2. The students will be </w:t>
      </w:r>
      <w:r w:rsidRPr="00EF49C5">
        <w:rPr>
          <w:sz w:val="26"/>
        </w:rPr>
        <w:t>able to demonstrate familiarity with Group processes and types of groups</w:t>
      </w:r>
    </w:p>
    <w:p w:rsidR="00F002B1" w:rsidRPr="00EF49C5" w:rsidRDefault="00F002B1" w:rsidP="00F002B1">
      <w:pPr>
        <w:spacing w:line="0" w:lineRule="atLeast"/>
        <w:jc w:val="both"/>
        <w:rPr>
          <w:sz w:val="26"/>
        </w:rPr>
      </w:pPr>
      <w:r w:rsidRPr="00EF49C5">
        <w:rPr>
          <w:sz w:val="26"/>
        </w:rPr>
        <w:t>3. The students will be able to develop skills of Facilitation, Analytical Thinking, Leadership Building, Programme Planning, Evaluation and using methods of group work</w:t>
      </w:r>
    </w:p>
    <w:p w:rsidR="00F002B1" w:rsidRPr="00EF49C5" w:rsidRDefault="00F002B1" w:rsidP="00F002B1">
      <w:pPr>
        <w:spacing w:line="0" w:lineRule="atLeast"/>
        <w:jc w:val="both"/>
        <w:rPr>
          <w:sz w:val="26"/>
        </w:rPr>
      </w:pPr>
      <w:r w:rsidRPr="00EF49C5">
        <w:rPr>
          <w:sz w:val="26"/>
        </w:rPr>
        <w:t xml:space="preserve">4. The student will be able to understand social group work process </w:t>
      </w:r>
    </w:p>
    <w:p w:rsidR="00F002B1" w:rsidRPr="00EF49C5" w:rsidRDefault="00F002B1" w:rsidP="00F002B1">
      <w:pPr>
        <w:spacing w:line="0" w:lineRule="atLeast"/>
        <w:jc w:val="both"/>
        <w:rPr>
          <w:sz w:val="26"/>
        </w:rPr>
      </w:pPr>
      <w:r w:rsidRPr="00EF49C5">
        <w:rPr>
          <w:sz w:val="26"/>
        </w:rPr>
        <w:t xml:space="preserve">5. The student will be able to know the process involved in group work and application of group work in various settings. </w:t>
      </w: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ALLIED</w:t>
      </w:r>
      <w:r w:rsidR="001025A1">
        <w:rPr>
          <w:b/>
          <w:bCs/>
          <w:color w:val="000000" w:themeColor="text1"/>
          <w:sz w:val="26"/>
        </w:rPr>
        <w:t xml:space="preserve"> - 2</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PAPER - </w:t>
      </w:r>
      <w:r w:rsidR="001025A1">
        <w:rPr>
          <w:b/>
          <w:bCs/>
          <w:color w:val="000000" w:themeColor="text1"/>
          <w:sz w:val="26"/>
        </w:rPr>
        <w:t>3</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WOMEN AND DEVELOPMENT</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12"/>
        </w:numPr>
        <w:spacing w:line="0" w:lineRule="atLeast"/>
        <w:ind w:left="360"/>
        <w:jc w:val="both"/>
        <w:rPr>
          <w:color w:val="000000" w:themeColor="text1"/>
          <w:sz w:val="26"/>
        </w:rPr>
      </w:pPr>
      <w:r w:rsidRPr="00EF49C5">
        <w:rPr>
          <w:color w:val="000000" w:themeColor="text1"/>
          <w:sz w:val="26"/>
        </w:rPr>
        <w:t>To understand key concepts, issues in gender and development</w:t>
      </w:r>
    </w:p>
    <w:p w:rsidR="00F002B1" w:rsidRPr="00EF49C5" w:rsidRDefault="00F002B1" w:rsidP="00B01961">
      <w:pPr>
        <w:pStyle w:val="ListParagraph"/>
        <w:numPr>
          <w:ilvl w:val="0"/>
          <w:numId w:val="12"/>
        </w:numPr>
        <w:spacing w:line="0" w:lineRule="atLeast"/>
        <w:ind w:left="360"/>
        <w:jc w:val="both"/>
        <w:rPr>
          <w:color w:val="000000" w:themeColor="text1"/>
          <w:sz w:val="26"/>
        </w:rPr>
      </w:pPr>
      <w:r w:rsidRPr="00EF49C5">
        <w:rPr>
          <w:color w:val="000000" w:themeColor="text1"/>
          <w:sz w:val="26"/>
        </w:rPr>
        <w:t>To give awareness about reciprocal relationship between women &amp; men in society</w:t>
      </w:r>
    </w:p>
    <w:p w:rsidR="00F002B1" w:rsidRPr="00EF49C5" w:rsidRDefault="00F002B1" w:rsidP="00B01961">
      <w:pPr>
        <w:pStyle w:val="ListParagraph"/>
        <w:numPr>
          <w:ilvl w:val="0"/>
          <w:numId w:val="12"/>
        </w:numPr>
        <w:spacing w:line="0" w:lineRule="atLeast"/>
        <w:ind w:left="360"/>
        <w:jc w:val="both"/>
        <w:rPr>
          <w:color w:val="000000" w:themeColor="text1"/>
          <w:sz w:val="26"/>
        </w:rPr>
      </w:pPr>
      <w:r w:rsidRPr="00EF49C5">
        <w:rPr>
          <w:color w:val="000000" w:themeColor="text1"/>
          <w:sz w:val="26"/>
        </w:rPr>
        <w:t xml:space="preserve">To create awareness about the magnitude of gender disparities in the present context </w:t>
      </w:r>
    </w:p>
    <w:p w:rsidR="00F002B1" w:rsidRPr="00EF49C5" w:rsidRDefault="00F002B1" w:rsidP="00B01961">
      <w:pPr>
        <w:pStyle w:val="ListParagraph"/>
        <w:numPr>
          <w:ilvl w:val="0"/>
          <w:numId w:val="12"/>
        </w:numPr>
        <w:spacing w:line="0" w:lineRule="atLeast"/>
        <w:ind w:left="360"/>
        <w:jc w:val="both"/>
        <w:rPr>
          <w:sz w:val="26"/>
        </w:rPr>
      </w:pPr>
      <w:r w:rsidRPr="00EF49C5">
        <w:rPr>
          <w:sz w:val="26"/>
        </w:rPr>
        <w:t>To introduce students to the discipline of Women’s Studies and its specific purposes, perspectives and understand the basic concepts of women’s studies</w:t>
      </w:r>
    </w:p>
    <w:p w:rsidR="00F002B1" w:rsidRPr="00EF49C5" w:rsidRDefault="00F002B1" w:rsidP="00B01961">
      <w:pPr>
        <w:pStyle w:val="ListParagraph"/>
        <w:numPr>
          <w:ilvl w:val="0"/>
          <w:numId w:val="12"/>
        </w:numPr>
        <w:spacing w:line="0" w:lineRule="atLeast"/>
        <w:ind w:left="360"/>
        <w:jc w:val="both"/>
        <w:rPr>
          <w:sz w:val="26"/>
        </w:rPr>
      </w:pPr>
      <w:r w:rsidRPr="00EF49C5">
        <w:rPr>
          <w:sz w:val="26"/>
        </w:rPr>
        <w:t xml:space="preserve">To study the legal provisions for women and women’s access to justice and issues relating to implementation of legislation </w:t>
      </w:r>
    </w:p>
    <w:p w:rsidR="00F002B1" w:rsidRPr="00EF49C5" w:rsidRDefault="00F002B1" w:rsidP="00F002B1">
      <w:pPr>
        <w:pStyle w:val="ListParagraph"/>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Women and Development: </w:t>
      </w:r>
      <w:r w:rsidRPr="00EF49C5">
        <w:rPr>
          <w:color w:val="000000" w:themeColor="text1"/>
          <w:sz w:val="26"/>
        </w:rPr>
        <w:t xml:space="preserve">Women and development - their roles in family - status of women - values with reference to Indian women.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Women and Family: </w:t>
      </w:r>
      <w:r w:rsidRPr="00EF49C5">
        <w:rPr>
          <w:color w:val="000000" w:themeColor="text1"/>
          <w:sz w:val="26"/>
        </w:rPr>
        <w:t>Women and family - family structures - Women’s role in decision making in the family, Contribution of women in the development of the Family and Society.</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 III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Problems of Women: </w:t>
      </w:r>
      <w:r w:rsidRPr="00EF49C5">
        <w:rPr>
          <w:color w:val="000000" w:themeColor="text1"/>
          <w:sz w:val="26"/>
        </w:rPr>
        <w:t>Problems of women - child marriage, dowry, female infanticide, and foeticide educational backwardness, deserted and divorced women, prostitution - trafficking - sexual abuse.</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-IV</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Roles and Responsibilities of Women: </w:t>
      </w:r>
      <w:r w:rsidRPr="00EF49C5">
        <w:rPr>
          <w:color w:val="000000" w:themeColor="text1"/>
          <w:sz w:val="26"/>
        </w:rPr>
        <w:t>Working women - women employment - working women and their problems - women in Industry - women in agriculture - women and self-employment.</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-V</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Women and Health: </w:t>
      </w:r>
      <w:r w:rsidRPr="00EF49C5">
        <w:rPr>
          <w:color w:val="000000" w:themeColor="text1"/>
          <w:sz w:val="26"/>
        </w:rPr>
        <w:t xml:space="preserve">Women and Health - Health services - Women Welfare programs, Legal measures for women - Medical Termination of Pregnancy Act 1971. </w:t>
      </w:r>
    </w:p>
    <w:p w:rsidR="00F002B1" w:rsidRPr="00EF49C5" w:rsidRDefault="00F002B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TEXT BOOK </w:t>
      </w:r>
    </w:p>
    <w:p w:rsidR="00F002B1" w:rsidRPr="00EF49C5" w:rsidRDefault="00F002B1" w:rsidP="00B01961">
      <w:pPr>
        <w:pStyle w:val="ListParagraph"/>
        <w:numPr>
          <w:ilvl w:val="0"/>
          <w:numId w:val="28"/>
        </w:numPr>
        <w:spacing w:line="0" w:lineRule="atLeast"/>
        <w:ind w:left="360"/>
        <w:jc w:val="both"/>
        <w:rPr>
          <w:b/>
          <w:color w:val="000000" w:themeColor="text1"/>
          <w:sz w:val="26"/>
        </w:rPr>
      </w:pPr>
      <w:r w:rsidRPr="00EF49C5">
        <w:rPr>
          <w:color w:val="000000" w:themeColor="text1"/>
          <w:sz w:val="26"/>
        </w:rPr>
        <w:t>D</w:t>
      </w:r>
      <w:r w:rsidRPr="00EF49C5">
        <w:rPr>
          <w:b/>
          <w:color w:val="000000" w:themeColor="text1"/>
          <w:sz w:val="26"/>
        </w:rPr>
        <w:t>es</w:t>
      </w:r>
      <w:r w:rsidRPr="00EF49C5">
        <w:rPr>
          <w:color w:val="000000" w:themeColor="text1"/>
          <w:sz w:val="26"/>
        </w:rPr>
        <w:t>ai, N and Krishnaraj, M 1987: women and society in India.  Delhi:  Ajanta publishers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B01961">
      <w:pPr>
        <w:pStyle w:val="ListParagraph"/>
        <w:numPr>
          <w:ilvl w:val="0"/>
          <w:numId w:val="29"/>
        </w:numPr>
        <w:spacing w:line="0" w:lineRule="atLeast"/>
        <w:jc w:val="both"/>
        <w:rPr>
          <w:color w:val="000000" w:themeColor="text1"/>
          <w:sz w:val="26"/>
        </w:rPr>
      </w:pPr>
      <w:r w:rsidRPr="00EF49C5">
        <w:rPr>
          <w:color w:val="000000" w:themeColor="text1"/>
          <w:sz w:val="26"/>
        </w:rPr>
        <w:t>Mazumdar,V (ed): women in changing society symbols of power, Bombay:Allied publishers</w:t>
      </w:r>
    </w:p>
    <w:p w:rsidR="00F002B1" w:rsidRPr="00EF49C5" w:rsidRDefault="00F002B1" w:rsidP="00B01961">
      <w:pPr>
        <w:pStyle w:val="ListParagraph"/>
        <w:numPr>
          <w:ilvl w:val="0"/>
          <w:numId w:val="29"/>
        </w:numPr>
        <w:spacing w:line="0" w:lineRule="atLeast"/>
        <w:jc w:val="both"/>
        <w:rPr>
          <w:color w:val="000000" w:themeColor="text1"/>
          <w:sz w:val="26"/>
        </w:rPr>
      </w:pPr>
      <w:r w:rsidRPr="00EF49C5">
        <w:rPr>
          <w:color w:val="000000" w:themeColor="text1"/>
          <w:sz w:val="26"/>
        </w:rPr>
        <w:t>Augutine,(Ed):Indian family in transition New Delhi:Vickas publishing house.</w:t>
      </w:r>
    </w:p>
    <w:p w:rsidR="00F002B1" w:rsidRPr="00EF49C5" w:rsidRDefault="00F002B1" w:rsidP="00B01961">
      <w:pPr>
        <w:pStyle w:val="ListParagraph"/>
        <w:numPr>
          <w:ilvl w:val="0"/>
          <w:numId w:val="29"/>
        </w:numPr>
        <w:spacing w:line="0" w:lineRule="atLeast"/>
        <w:jc w:val="both"/>
        <w:rPr>
          <w:color w:val="000000" w:themeColor="text1"/>
          <w:sz w:val="26"/>
        </w:rPr>
      </w:pPr>
      <w:r w:rsidRPr="00EF49C5">
        <w:rPr>
          <w:color w:val="000000" w:themeColor="text1"/>
          <w:sz w:val="26"/>
        </w:rPr>
        <w:t>Bhasin, K and Agarwa</w:t>
      </w:r>
      <w:r>
        <w:rPr>
          <w:color w:val="000000" w:themeColor="text1"/>
          <w:sz w:val="26"/>
        </w:rPr>
        <w:t>l</w:t>
      </w:r>
      <w:r w:rsidRPr="00EF49C5">
        <w:rPr>
          <w:color w:val="000000" w:themeColor="text1"/>
          <w:sz w:val="26"/>
        </w:rPr>
        <w:t>, B 1984:Women and Media Analysis Alternatives an Action, New Delhi, Kali for women</w:t>
      </w:r>
    </w:p>
    <w:p w:rsidR="00F002B1" w:rsidRPr="00EF49C5" w:rsidRDefault="00F002B1" w:rsidP="00B01961">
      <w:pPr>
        <w:pStyle w:val="ListParagraph"/>
        <w:numPr>
          <w:ilvl w:val="0"/>
          <w:numId w:val="29"/>
        </w:numPr>
        <w:spacing w:line="0" w:lineRule="atLeast"/>
        <w:jc w:val="both"/>
        <w:rPr>
          <w:color w:val="000000" w:themeColor="text1"/>
          <w:sz w:val="26"/>
        </w:rPr>
      </w:pPr>
      <w:r w:rsidRPr="00EF49C5">
        <w:rPr>
          <w:color w:val="000000" w:themeColor="text1"/>
          <w:sz w:val="26"/>
        </w:rPr>
        <w:t>Benerjee, Nirmala: Indian women in achanging industrial scenario.</w:t>
      </w:r>
    </w:p>
    <w:p w:rsidR="00F002B1" w:rsidRPr="00EF49C5" w:rsidRDefault="00F002B1" w:rsidP="00B01961">
      <w:pPr>
        <w:pStyle w:val="ListParagraph"/>
        <w:numPr>
          <w:ilvl w:val="0"/>
          <w:numId w:val="29"/>
        </w:numPr>
        <w:spacing w:line="0" w:lineRule="atLeast"/>
        <w:jc w:val="both"/>
        <w:rPr>
          <w:color w:val="000000" w:themeColor="text1"/>
          <w:sz w:val="26"/>
        </w:rPr>
      </w:pPr>
      <w:r w:rsidRPr="00EF49C5">
        <w:rPr>
          <w:color w:val="000000" w:themeColor="text1"/>
          <w:sz w:val="26"/>
        </w:rPr>
        <w:t>Gopalan C &amp;Balasubramaniam SC Indiancouncilof medical Hyderabad:research, 1963</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know various programs and schemes for women and children.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2. The student will be able to critical analysis of gender and women development.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3. The student will be able to articulate how women’s studies and gender studies is a distinct field connected to other interdisciplinary fields of study in social work.</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4. The student will be able to describe how the effects of gender, sexuality, race, class and nation intersect in the construction of identity and institutional formations.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5. The student will be able to understand the legal measures for women and their health.</w:t>
      </w: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rPr>
          <w:color w:val="000000" w:themeColor="text1"/>
          <w:sz w:val="26"/>
        </w:rPr>
      </w:pPr>
      <w:r w:rsidRPr="00EF49C5">
        <w:rPr>
          <w:color w:val="000000" w:themeColor="text1"/>
          <w:sz w:val="26"/>
        </w:rPr>
        <w:br w:type="page"/>
      </w:r>
    </w:p>
    <w:p w:rsidR="00F002B1" w:rsidRDefault="00F002B1" w:rsidP="00F002B1">
      <w:pPr>
        <w:spacing w:line="0" w:lineRule="atLeast"/>
        <w:jc w:val="center"/>
        <w:rPr>
          <w:b/>
          <w:bCs/>
          <w:color w:val="000000" w:themeColor="text1"/>
          <w:sz w:val="26"/>
        </w:rPr>
      </w:pP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SKILL BASED SUBJECT</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PAPER - 1</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DISASTER MANAGEMENT</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8"/>
        </w:numPr>
        <w:spacing w:line="0" w:lineRule="atLeast"/>
        <w:ind w:left="360"/>
        <w:jc w:val="both"/>
        <w:rPr>
          <w:sz w:val="26"/>
        </w:rPr>
      </w:pPr>
      <w:r w:rsidRPr="00EF49C5">
        <w:rPr>
          <w:sz w:val="26"/>
        </w:rPr>
        <w:t xml:space="preserve">To understand Processes of disaster mitigation and disaster management </w:t>
      </w:r>
    </w:p>
    <w:p w:rsidR="00F002B1" w:rsidRPr="00EF49C5" w:rsidRDefault="00F002B1" w:rsidP="00B01961">
      <w:pPr>
        <w:pStyle w:val="ListParagraph"/>
        <w:numPr>
          <w:ilvl w:val="0"/>
          <w:numId w:val="8"/>
        </w:numPr>
        <w:spacing w:line="0" w:lineRule="atLeast"/>
        <w:ind w:left="360"/>
        <w:jc w:val="both"/>
        <w:rPr>
          <w:sz w:val="26"/>
        </w:rPr>
      </w:pPr>
      <w:r w:rsidRPr="00EF49C5">
        <w:rPr>
          <w:sz w:val="26"/>
        </w:rPr>
        <w:t>To develop Skills and promote intervention strategies to assess the vulnerability and prepare modules for the future eventualities</w:t>
      </w:r>
    </w:p>
    <w:p w:rsidR="00F002B1" w:rsidRPr="00EF49C5" w:rsidRDefault="00F002B1" w:rsidP="00B01961">
      <w:pPr>
        <w:pStyle w:val="ListParagraph"/>
        <w:numPr>
          <w:ilvl w:val="0"/>
          <w:numId w:val="8"/>
        </w:numPr>
        <w:spacing w:line="0" w:lineRule="atLeast"/>
        <w:ind w:left="360"/>
        <w:jc w:val="both"/>
        <w:rPr>
          <w:sz w:val="26"/>
        </w:rPr>
      </w:pPr>
      <w:r w:rsidRPr="00EF49C5">
        <w:rPr>
          <w:sz w:val="26"/>
        </w:rPr>
        <w:t xml:space="preserve">To understand key concepts and typologies of disasters </w:t>
      </w:r>
    </w:p>
    <w:p w:rsidR="00F002B1" w:rsidRPr="00EF49C5" w:rsidRDefault="00F002B1" w:rsidP="00B01961">
      <w:pPr>
        <w:pStyle w:val="ListParagraph"/>
        <w:numPr>
          <w:ilvl w:val="0"/>
          <w:numId w:val="8"/>
        </w:numPr>
        <w:spacing w:line="0" w:lineRule="atLeast"/>
        <w:ind w:left="360"/>
        <w:jc w:val="both"/>
        <w:rPr>
          <w:b/>
          <w:color w:val="000000" w:themeColor="text1"/>
          <w:sz w:val="26"/>
        </w:rPr>
      </w:pPr>
      <w:r w:rsidRPr="00EF49C5">
        <w:rPr>
          <w:color w:val="000000" w:themeColor="text1"/>
          <w:sz w:val="26"/>
        </w:rPr>
        <w:t xml:space="preserve">To understand the need and methods of psychosocial support in disasters. </w:t>
      </w:r>
    </w:p>
    <w:p w:rsidR="00F002B1" w:rsidRPr="00EF49C5" w:rsidRDefault="00F002B1" w:rsidP="00B01961">
      <w:pPr>
        <w:pStyle w:val="ListParagraph"/>
        <w:numPr>
          <w:ilvl w:val="0"/>
          <w:numId w:val="8"/>
        </w:numPr>
        <w:spacing w:line="0" w:lineRule="atLeast"/>
        <w:ind w:left="360"/>
        <w:jc w:val="both"/>
        <w:rPr>
          <w:b/>
          <w:color w:val="000000" w:themeColor="text1"/>
          <w:sz w:val="26"/>
        </w:rPr>
      </w:pPr>
      <w:r w:rsidRPr="00EF49C5">
        <w:rPr>
          <w:color w:val="000000" w:themeColor="text1"/>
          <w:sz w:val="26"/>
        </w:rPr>
        <w:t xml:space="preserve">To know the recent developments in the field of psychosocial support during disasters.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Disaster</w:t>
      </w:r>
      <w:r w:rsidRPr="00EF49C5">
        <w:rPr>
          <w:color w:val="000000" w:themeColor="text1"/>
          <w:sz w:val="26"/>
        </w:rPr>
        <w:t xml:space="preserve">: Definition, hazards, Vulnerability and Disaster cycle. Key </w:t>
      </w:r>
      <w:r w:rsidR="0009705C">
        <w:rPr>
          <w:color w:val="000000" w:themeColor="text1"/>
          <w:sz w:val="26"/>
        </w:rPr>
        <w:t>agents in disaster management.</w:t>
      </w:r>
      <w:r w:rsidRPr="00EF49C5">
        <w:rPr>
          <w:color w:val="000000" w:themeColor="text1"/>
          <w:sz w:val="26"/>
        </w:rPr>
        <w:t xml:space="preserve"> Dimensions of Disaster Management.</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 II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Response to Disasters</w:t>
      </w:r>
      <w:r w:rsidRPr="00EF49C5">
        <w:rPr>
          <w:color w:val="000000" w:themeColor="text1"/>
          <w:sz w:val="26"/>
        </w:rPr>
        <w:t>: survey, assessment, importance &amp; scope /basics of planning, sources of information-nature of crisis information, communication, and co-ordination of information man and management- disaster planning- early warning systems.</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-III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Disaster - Types of Disaster</w:t>
      </w:r>
      <w:r w:rsidRPr="00EF49C5">
        <w:rPr>
          <w:color w:val="000000" w:themeColor="text1"/>
          <w:sz w:val="26"/>
        </w:rPr>
        <w:t>: Natural disaster &amp; Man-made disaster. Nature Disaster - Floods/drought/cyclone/earthquake disaster - communal violence/Ethnic conflicts/ refugees. Other disaster- epidemic/fire/industrial disaster/road accidents/air accidents/railway accidents.</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-IV</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Indian Disaster Management</w:t>
      </w:r>
      <w:r w:rsidRPr="00EF49C5">
        <w:rPr>
          <w:color w:val="000000" w:themeColor="text1"/>
          <w:sz w:val="26"/>
        </w:rPr>
        <w:t>: Role of central state governments-role of NGO’s in disaster management- role of media in disaster management-role of education in training and management.</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-V</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Tsunami</w:t>
      </w:r>
      <w:r w:rsidRPr="00EF49C5">
        <w:rPr>
          <w:color w:val="000000" w:themeColor="text1"/>
          <w:sz w:val="26"/>
        </w:rPr>
        <w:t>-Reality/Facts/Responses Role of local/state/NationalInternational/NGO’s&amp; Role of social workers.</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TEXT BOOK</w:t>
      </w:r>
    </w:p>
    <w:p w:rsidR="00F002B1" w:rsidRPr="00EF49C5" w:rsidRDefault="00F002B1" w:rsidP="00B01961">
      <w:pPr>
        <w:pStyle w:val="ListParagraph"/>
        <w:numPr>
          <w:ilvl w:val="0"/>
          <w:numId w:val="26"/>
        </w:numPr>
        <w:spacing w:line="0" w:lineRule="atLeast"/>
        <w:ind w:left="360"/>
        <w:jc w:val="both"/>
        <w:rPr>
          <w:sz w:val="26"/>
        </w:rPr>
      </w:pPr>
      <w:r w:rsidRPr="00EF49C5">
        <w:rPr>
          <w:sz w:val="26"/>
        </w:rPr>
        <w:t xml:space="preserve">Cuny, Frederick (1984), Disasters and Development, Oxford, Oxford University Press. </w:t>
      </w:r>
    </w:p>
    <w:p w:rsidR="00F002B1" w:rsidRPr="00EF49C5" w:rsidRDefault="00F002B1" w:rsidP="00F002B1">
      <w:pPr>
        <w:spacing w:line="0" w:lineRule="atLeast"/>
        <w:jc w:val="both"/>
        <w:rPr>
          <w:color w:val="000000" w:themeColor="text1"/>
          <w:sz w:val="26"/>
        </w:rPr>
      </w:pPr>
    </w:p>
    <w:p w:rsidR="00F002B1" w:rsidRDefault="00F002B1" w:rsidP="00F002B1">
      <w:pPr>
        <w:rPr>
          <w:b/>
          <w:color w:val="000000" w:themeColor="text1"/>
          <w:sz w:val="26"/>
        </w:rPr>
      </w:pPr>
      <w:r>
        <w:rPr>
          <w:b/>
          <w:color w:val="000000" w:themeColor="text1"/>
          <w:sz w:val="26"/>
        </w:rPr>
        <w:br w:type="page"/>
      </w: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References</w:t>
      </w:r>
    </w:p>
    <w:p w:rsidR="00F002B1" w:rsidRPr="00EF49C5" w:rsidRDefault="00F002B1" w:rsidP="00B01961">
      <w:pPr>
        <w:pStyle w:val="ListParagraph"/>
        <w:numPr>
          <w:ilvl w:val="0"/>
          <w:numId w:val="27"/>
        </w:numPr>
        <w:spacing w:line="0" w:lineRule="atLeast"/>
        <w:ind w:left="360"/>
        <w:jc w:val="both"/>
        <w:rPr>
          <w:color w:val="000000" w:themeColor="text1"/>
          <w:sz w:val="26"/>
        </w:rPr>
      </w:pPr>
      <w:r w:rsidRPr="00EF49C5">
        <w:rPr>
          <w:color w:val="000000" w:themeColor="text1"/>
          <w:sz w:val="26"/>
        </w:rPr>
        <w:t>ShailendraK.Singh, SubhashC.Keradu, Shoba Singh Handbook of modern Management Miffal publications, 1998 New Delhi-110059</w:t>
      </w:r>
    </w:p>
    <w:p w:rsidR="00F002B1" w:rsidRPr="00EF49C5" w:rsidRDefault="00F002B1" w:rsidP="00B01961">
      <w:pPr>
        <w:pStyle w:val="ListParagraph"/>
        <w:numPr>
          <w:ilvl w:val="0"/>
          <w:numId w:val="27"/>
        </w:numPr>
        <w:spacing w:line="0" w:lineRule="atLeast"/>
        <w:ind w:left="360"/>
        <w:jc w:val="both"/>
        <w:rPr>
          <w:color w:val="000000" w:themeColor="text1"/>
          <w:sz w:val="26"/>
        </w:rPr>
      </w:pPr>
      <w:r w:rsidRPr="00EF49C5">
        <w:rPr>
          <w:color w:val="000000" w:themeColor="text1"/>
          <w:sz w:val="26"/>
        </w:rPr>
        <w:t>Parasuram. S andUnnikrishnan. P.V Oxford University press, YMCA, library building, Jai singh Road, 2000 NewDelhi-110001</w:t>
      </w:r>
    </w:p>
    <w:p w:rsidR="00F002B1" w:rsidRPr="00EF49C5" w:rsidRDefault="00F002B1" w:rsidP="00B01961">
      <w:pPr>
        <w:pStyle w:val="ListParagraph"/>
        <w:numPr>
          <w:ilvl w:val="0"/>
          <w:numId w:val="27"/>
        </w:numPr>
        <w:spacing w:line="0" w:lineRule="atLeast"/>
        <w:ind w:left="360"/>
        <w:jc w:val="both"/>
        <w:rPr>
          <w:color w:val="000000" w:themeColor="text1"/>
          <w:sz w:val="26"/>
        </w:rPr>
      </w:pPr>
      <w:r w:rsidRPr="00EF49C5">
        <w:rPr>
          <w:color w:val="000000" w:themeColor="text1"/>
          <w:sz w:val="26"/>
        </w:rPr>
        <w:t>Sachdeva J.L., Indian Journal of Adult Education, Vol. 79, NO-3 July- September 1998.17-B,Indra prastha Estate, New Delhi-110 002.</w:t>
      </w:r>
    </w:p>
    <w:p w:rsidR="00F002B1" w:rsidRPr="00EF49C5" w:rsidRDefault="00F002B1" w:rsidP="00B01961">
      <w:pPr>
        <w:pStyle w:val="ListParagraph"/>
        <w:numPr>
          <w:ilvl w:val="0"/>
          <w:numId w:val="27"/>
        </w:numPr>
        <w:spacing w:line="0" w:lineRule="atLeast"/>
        <w:ind w:left="360"/>
        <w:jc w:val="both"/>
        <w:rPr>
          <w:sz w:val="26"/>
        </w:rPr>
      </w:pPr>
      <w:r w:rsidRPr="00EF49C5">
        <w:rPr>
          <w:sz w:val="26"/>
        </w:rPr>
        <w:t xml:space="preserve">Anil Sinha (2001), Disaster Management-Lessons Drawn and Strategies for Future. New Delhi, Jain Publications. </w:t>
      </w:r>
    </w:p>
    <w:p w:rsidR="00F002B1" w:rsidRPr="00EF49C5" w:rsidRDefault="00F002B1" w:rsidP="00B01961">
      <w:pPr>
        <w:pStyle w:val="ListParagraph"/>
        <w:numPr>
          <w:ilvl w:val="0"/>
          <w:numId w:val="27"/>
        </w:numPr>
        <w:spacing w:line="0" w:lineRule="atLeast"/>
        <w:ind w:left="360"/>
        <w:jc w:val="both"/>
        <w:rPr>
          <w:sz w:val="26"/>
        </w:rPr>
      </w:pPr>
      <w:r w:rsidRPr="00EF49C5">
        <w:rPr>
          <w:sz w:val="26"/>
        </w:rPr>
        <w:t xml:space="preserve">Backer, C.W. and Chapman, W. (ed.). (1969), Man and Society in Disasters, New Delhi, Basic Books. </w:t>
      </w:r>
    </w:p>
    <w:p w:rsidR="00F002B1" w:rsidRPr="00EF49C5" w:rsidRDefault="00F002B1" w:rsidP="00B01961">
      <w:pPr>
        <w:pStyle w:val="ListParagraph"/>
        <w:numPr>
          <w:ilvl w:val="0"/>
          <w:numId w:val="27"/>
        </w:numPr>
        <w:spacing w:line="0" w:lineRule="atLeast"/>
        <w:ind w:left="360"/>
        <w:jc w:val="both"/>
        <w:rPr>
          <w:sz w:val="26"/>
        </w:rPr>
      </w:pPr>
      <w:r w:rsidRPr="00EF49C5">
        <w:rPr>
          <w:sz w:val="26"/>
        </w:rPr>
        <w:t xml:space="preserve">Clarke, J.I., Peter Curson, et. al. (ed.) (1991), Population and Disaster, Oxford, Basil Blackwell Ltd. </w:t>
      </w:r>
    </w:p>
    <w:p w:rsidR="00F002B1" w:rsidRPr="00EF49C5" w:rsidRDefault="00F002B1" w:rsidP="00B01961">
      <w:pPr>
        <w:pStyle w:val="ListParagraph"/>
        <w:numPr>
          <w:ilvl w:val="0"/>
          <w:numId w:val="27"/>
        </w:numPr>
        <w:spacing w:line="0" w:lineRule="atLeast"/>
        <w:ind w:left="360"/>
        <w:jc w:val="both"/>
        <w:rPr>
          <w:sz w:val="26"/>
        </w:rPr>
      </w:pPr>
      <w:r w:rsidRPr="00EF49C5">
        <w:rPr>
          <w:sz w:val="26"/>
        </w:rPr>
        <w:t xml:space="preserve">Garb, S. and Eng. E (1969), Disasters Hand Book, New York, Springer. </w:t>
      </w:r>
    </w:p>
    <w:p w:rsidR="00F002B1" w:rsidRPr="00EF49C5" w:rsidRDefault="00F002B1" w:rsidP="00B01961">
      <w:pPr>
        <w:pStyle w:val="ListParagraph"/>
        <w:numPr>
          <w:ilvl w:val="0"/>
          <w:numId w:val="27"/>
        </w:numPr>
        <w:spacing w:line="0" w:lineRule="atLeast"/>
        <w:ind w:left="360"/>
        <w:jc w:val="both"/>
        <w:rPr>
          <w:sz w:val="26"/>
        </w:rPr>
      </w:pPr>
      <w:r w:rsidRPr="00EF49C5">
        <w:rPr>
          <w:sz w:val="26"/>
        </w:rPr>
        <w:t xml:space="preserve">Gupta, M.C, L.C. Gupta, B. K. Tamini and Vinod K. Sharma (2000), Manual on Natural Disaster Management in India, New Delhi, National Institute of Disaster Management. Delhi, Gyan Publishing House. </w:t>
      </w:r>
    </w:p>
    <w:p w:rsidR="00F002B1" w:rsidRPr="00EF49C5" w:rsidRDefault="00F002B1" w:rsidP="00B01961">
      <w:pPr>
        <w:pStyle w:val="ListParagraph"/>
        <w:numPr>
          <w:ilvl w:val="0"/>
          <w:numId w:val="27"/>
        </w:numPr>
        <w:spacing w:line="0" w:lineRule="atLeast"/>
        <w:ind w:left="360"/>
        <w:jc w:val="both"/>
        <w:rPr>
          <w:sz w:val="26"/>
        </w:rPr>
      </w:pPr>
      <w:r w:rsidRPr="00EF49C5">
        <w:rPr>
          <w:sz w:val="26"/>
        </w:rPr>
        <w:t xml:space="preserve">Tata Institute of Social Sciences (2002). Special Volume on Disaster Management, Indian Journal of Social Work, Vol.63, Issue 2, April. </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sz w:val="26"/>
        </w:rPr>
      </w:pPr>
      <w:r w:rsidRPr="00EF49C5">
        <w:rPr>
          <w:bCs/>
          <w:color w:val="000000" w:themeColor="text1"/>
          <w:sz w:val="26"/>
        </w:rPr>
        <w:t>1. Student will be able</w:t>
      </w:r>
      <w:r w:rsidRPr="00EF49C5">
        <w:rPr>
          <w:sz w:val="26"/>
        </w:rPr>
        <w:t xml:space="preserve"> to understand the impact of hazards and disasters.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2. Students will be able to understand disaster and its types. </w:t>
      </w:r>
    </w:p>
    <w:p w:rsidR="00F002B1" w:rsidRPr="00EF49C5" w:rsidRDefault="00F002B1" w:rsidP="00F002B1">
      <w:pPr>
        <w:spacing w:line="0" w:lineRule="atLeast"/>
        <w:jc w:val="both"/>
        <w:rPr>
          <w:sz w:val="26"/>
        </w:rPr>
      </w:pPr>
      <w:r w:rsidRPr="00EF49C5">
        <w:rPr>
          <w:bCs/>
          <w:color w:val="000000" w:themeColor="text1"/>
          <w:sz w:val="26"/>
        </w:rPr>
        <w:t>3. Students will be able to reflect the roles of social worker in disaster and a</w:t>
      </w:r>
      <w:r w:rsidRPr="00EF49C5">
        <w:rPr>
          <w:sz w:val="26"/>
        </w:rPr>
        <w:t xml:space="preserve">ble to respond in vulnerable and emergency management to restore the quality of life. </w:t>
      </w:r>
    </w:p>
    <w:p w:rsidR="00F002B1" w:rsidRPr="00EF49C5" w:rsidRDefault="00F002B1" w:rsidP="00F002B1">
      <w:pPr>
        <w:spacing w:line="0" w:lineRule="atLeast"/>
        <w:jc w:val="both"/>
        <w:rPr>
          <w:sz w:val="26"/>
        </w:rPr>
      </w:pPr>
      <w:r w:rsidRPr="00EF49C5">
        <w:rPr>
          <w:sz w:val="26"/>
        </w:rPr>
        <w:t>4. Students will develop capacity to work theoretically and practically in the processes of disaster management</w:t>
      </w:r>
    </w:p>
    <w:p w:rsidR="00F002B1" w:rsidRPr="00EF49C5" w:rsidRDefault="00F002B1" w:rsidP="00F002B1">
      <w:pPr>
        <w:spacing w:line="0" w:lineRule="atLeast"/>
        <w:jc w:val="both"/>
        <w:rPr>
          <w:sz w:val="26"/>
        </w:rPr>
      </w:pPr>
      <w:r w:rsidRPr="00EF49C5">
        <w:rPr>
          <w:sz w:val="26"/>
        </w:rPr>
        <w:t xml:space="preserve">5. Student will know the impact of previous disaster which has happened in India. </w:t>
      </w: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rPr>
          <w:bCs/>
          <w:color w:val="000000" w:themeColor="text1"/>
          <w:sz w:val="26"/>
        </w:rPr>
      </w:pPr>
      <w:r w:rsidRPr="00EF49C5">
        <w:rPr>
          <w:bCs/>
          <w:color w:val="000000" w:themeColor="text1"/>
          <w:sz w:val="26"/>
        </w:rPr>
        <w:br w:type="page"/>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lastRenderedPageBreak/>
        <w:t>NON-MAJOR ELECTIVE</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PAPER - 1</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PROFESSIONAL SKILL DEVELOPMENT</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25"/>
        </w:numPr>
        <w:spacing w:line="0" w:lineRule="atLeast"/>
        <w:ind w:left="360"/>
        <w:jc w:val="both"/>
        <w:rPr>
          <w:sz w:val="26"/>
        </w:rPr>
      </w:pPr>
      <w:r w:rsidRPr="00EF49C5">
        <w:rPr>
          <w:sz w:val="26"/>
        </w:rPr>
        <w:t>To understand the role of heredity and environment in personality development</w:t>
      </w:r>
    </w:p>
    <w:p w:rsidR="00F002B1" w:rsidRPr="00EF49C5" w:rsidRDefault="00F002B1" w:rsidP="00B01961">
      <w:pPr>
        <w:pStyle w:val="ListParagraph"/>
        <w:numPr>
          <w:ilvl w:val="0"/>
          <w:numId w:val="25"/>
        </w:numPr>
        <w:spacing w:line="0" w:lineRule="atLeast"/>
        <w:ind w:left="360"/>
        <w:jc w:val="both"/>
        <w:rPr>
          <w:sz w:val="26"/>
        </w:rPr>
      </w:pPr>
      <w:r w:rsidRPr="00EF49C5">
        <w:rPr>
          <w:sz w:val="26"/>
        </w:rPr>
        <w:t>To understand the techniques of understanding self</w:t>
      </w:r>
    </w:p>
    <w:p w:rsidR="00F002B1" w:rsidRPr="00EF49C5" w:rsidRDefault="00F002B1" w:rsidP="00B01961">
      <w:pPr>
        <w:pStyle w:val="ListParagraph"/>
        <w:numPr>
          <w:ilvl w:val="0"/>
          <w:numId w:val="25"/>
        </w:numPr>
        <w:spacing w:line="0" w:lineRule="atLeast"/>
        <w:ind w:left="360"/>
        <w:jc w:val="both"/>
        <w:rPr>
          <w:sz w:val="26"/>
        </w:rPr>
      </w:pPr>
      <w:r w:rsidRPr="00EF49C5">
        <w:rPr>
          <w:sz w:val="26"/>
        </w:rPr>
        <w:t xml:space="preserve">To develop communication, public speaking, listening skills in students </w:t>
      </w:r>
    </w:p>
    <w:p w:rsidR="00F002B1" w:rsidRPr="00EF49C5" w:rsidRDefault="00F002B1" w:rsidP="00B01961">
      <w:pPr>
        <w:pStyle w:val="ListParagraph"/>
        <w:numPr>
          <w:ilvl w:val="0"/>
          <w:numId w:val="25"/>
        </w:numPr>
        <w:spacing w:line="0" w:lineRule="atLeast"/>
        <w:ind w:left="360"/>
        <w:jc w:val="both"/>
        <w:rPr>
          <w:sz w:val="26"/>
        </w:rPr>
      </w:pPr>
      <w:r w:rsidRPr="00EF49C5">
        <w:rPr>
          <w:sz w:val="26"/>
        </w:rPr>
        <w:t>To understand the importance of time management</w:t>
      </w:r>
    </w:p>
    <w:p w:rsidR="00F002B1" w:rsidRPr="00EF49C5" w:rsidRDefault="00F002B1" w:rsidP="00B01961">
      <w:pPr>
        <w:pStyle w:val="ListParagraph"/>
        <w:numPr>
          <w:ilvl w:val="0"/>
          <w:numId w:val="25"/>
        </w:numPr>
        <w:spacing w:line="0" w:lineRule="atLeast"/>
        <w:ind w:left="360"/>
        <w:jc w:val="both"/>
        <w:rPr>
          <w:sz w:val="26"/>
        </w:rPr>
      </w:pPr>
      <w:r w:rsidRPr="00EF49C5">
        <w:rPr>
          <w:sz w:val="26"/>
        </w:rPr>
        <w:t>To develop leadership skills</w:t>
      </w:r>
    </w:p>
    <w:p w:rsidR="00F002B1" w:rsidRPr="00EF49C5" w:rsidRDefault="00F002B1" w:rsidP="00F002B1">
      <w:pPr>
        <w:pStyle w:val="ListParagraph"/>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Personality Development</w:t>
      </w:r>
      <w:r w:rsidRPr="00EF49C5">
        <w:rPr>
          <w:color w:val="000000" w:themeColor="text1"/>
          <w:sz w:val="26"/>
        </w:rPr>
        <w:t>: Personality Development- Role of Heredity &amp; Environment. Personality types- Extroverts &amp; Introverts.Theories of personality development.Determinants of personality.Role of family, school in personality development.Components of personality development. Self-awareness, self esteem.</w:t>
      </w:r>
    </w:p>
    <w:p w:rsidR="00F002B1" w:rsidRPr="00EF49C5" w:rsidRDefault="00F002B1" w:rsidP="00F002B1">
      <w:pPr>
        <w:spacing w:line="0" w:lineRule="atLeast"/>
        <w:jc w:val="both"/>
        <w:rPr>
          <w:b/>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UNIT -II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sz w:val="26"/>
        </w:rPr>
      </w:pPr>
      <w:r w:rsidRPr="00EF49C5">
        <w:rPr>
          <w:b/>
          <w:bCs/>
          <w:sz w:val="26"/>
        </w:rPr>
        <w:t xml:space="preserve">Techniques of understanding self: (Intra and interpersonal) and Self Development: </w:t>
      </w:r>
    </w:p>
    <w:p w:rsidR="00F002B1" w:rsidRPr="00EF49C5" w:rsidRDefault="00F002B1" w:rsidP="00F002B1">
      <w:pPr>
        <w:spacing w:line="0" w:lineRule="atLeast"/>
        <w:jc w:val="both"/>
        <w:rPr>
          <w:color w:val="000000" w:themeColor="text1"/>
          <w:sz w:val="26"/>
        </w:rPr>
      </w:pPr>
      <w:r w:rsidRPr="00EF49C5">
        <w:rPr>
          <w:sz w:val="26"/>
        </w:rPr>
        <w:t>SWOT analysis; Johari window; Mirror reflection techniques; six thinking Hats techniques. Self Development: meaning and Concept, Use of yoga and meditation for self development.</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-III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Communication</w:t>
      </w:r>
      <w:r w:rsidRPr="00EF49C5">
        <w:rPr>
          <w:color w:val="000000" w:themeColor="text1"/>
          <w:sz w:val="26"/>
        </w:rPr>
        <w:t>: Communication process in Social Work- meaning, types- verbal &amp; nonverbal communication. Importance of body language.Interpersonal communication.Barriers to effective communication Listening- importance, causes of poor listening, strategies of effective listening, selective listening. Effective Public Speaking &amp; Presentation Skills</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-IV</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Time Management</w:t>
      </w:r>
      <w:r w:rsidRPr="00EF49C5">
        <w:rPr>
          <w:color w:val="000000" w:themeColor="text1"/>
          <w:sz w:val="26"/>
        </w:rPr>
        <w:t>: Management of Time Career Guidance and career counselling. Interview- types, characteristics, principles techniques of interviewing, facing an interview Participatory Training Methodology:Planning, Conducting &amp; Evaluating Trainingprogrammes, Group discussions, Seminars, Workshops, Camps, Conferences, Meetings</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UNIT -V: </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Leadership</w:t>
      </w:r>
      <w:r w:rsidRPr="00EF49C5">
        <w:rPr>
          <w:color w:val="000000" w:themeColor="text1"/>
          <w:sz w:val="26"/>
        </w:rPr>
        <w:t>-meaning Types and theories:Leadership skills, Stress management, Emotional Intelligence- Importance, EQ &amp; IQ- Assessment. Components of EQ. Positive mental attitude.Factors influencing positive mental attitude.Measures to develop positive mental attitude.</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 xml:space="preserve">TEXT BOOK </w:t>
      </w:r>
    </w:p>
    <w:p w:rsidR="00F002B1" w:rsidRPr="00EF49C5" w:rsidRDefault="00F002B1" w:rsidP="00B01961">
      <w:pPr>
        <w:pStyle w:val="Default"/>
        <w:numPr>
          <w:ilvl w:val="0"/>
          <w:numId w:val="31"/>
        </w:numPr>
        <w:spacing w:line="0" w:lineRule="atLeast"/>
        <w:ind w:left="360"/>
        <w:jc w:val="both"/>
        <w:rPr>
          <w:sz w:val="26"/>
        </w:rPr>
      </w:pPr>
      <w:r w:rsidRPr="00EF49C5">
        <w:rPr>
          <w:sz w:val="26"/>
        </w:rPr>
        <w:t xml:space="preserve">Barun K Mitra 2011 Personality Development and soft skills , Oxford University press-New Delhi </w:t>
      </w:r>
    </w:p>
    <w:p w:rsidR="00F002B1" w:rsidRPr="00EF49C5" w:rsidRDefault="00F002B1" w:rsidP="00F002B1">
      <w:pPr>
        <w:pStyle w:val="Default"/>
        <w:spacing w:line="0" w:lineRule="atLeast"/>
        <w:jc w:val="both"/>
        <w:rPr>
          <w:sz w:val="26"/>
        </w:rPr>
      </w:pPr>
    </w:p>
    <w:p w:rsidR="00F002B1" w:rsidRPr="00EF49C5" w:rsidRDefault="00F002B1" w:rsidP="00F002B1">
      <w:pPr>
        <w:spacing w:line="0" w:lineRule="atLeast"/>
        <w:rPr>
          <w:b/>
          <w:color w:val="000000" w:themeColor="text1"/>
          <w:sz w:val="26"/>
        </w:rPr>
      </w:pPr>
      <w:r w:rsidRPr="00EF49C5">
        <w:rPr>
          <w:b/>
          <w:color w:val="000000" w:themeColor="text1"/>
          <w:sz w:val="26"/>
        </w:rPr>
        <w:t>References</w:t>
      </w:r>
    </w:p>
    <w:p w:rsidR="00F002B1" w:rsidRPr="00EF49C5" w:rsidRDefault="00F002B1" w:rsidP="00B01961">
      <w:pPr>
        <w:pStyle w:val="ListParagraph"/>
        <w:numPr>
          <w:ilvl w:val="0"/>
          <w:numId w:val="30"/>
        </w:numPr>
        <w:tabs>
          <w:tab w:val="left" w:pos="360"/>
        </w:tabs>
        <w:spacing w:line="0" w:lineRule="atLeast"/>
        <w:ind w:left="0" w:firstLine="0"/>
        <w:jc w:val="both"/>
        <w:rPr>
          <w:b/>
          <w:color w:val="000000" w:themeColor="text1"/>
          <w:sz w:val="26"/>
        </w:rPr>
      </w:pPr>
      <w:r w:rsidRPr="00EF49C5">
        <w:rPr>
          <w:sz w:val="26"/>
        </w:rPr>
        <w:t>Barun K Mitra 2011 Personality Development and soft skills, Oxford University press-New Delhi</w:t>
      </w:r>
    </w:p>
    <w:p w:rsidR="00F002B1" w:rsidRPr="00EF49C5" w:rsidRDefault="00F002B1" w:rsidP="00B01961">
      <w:pPr>
        <w:pStyle w:val="ListParagraph"/>
        <w:numPr>
          <w:ilvl w:val="0"/>
          <w:numId w:val="30"/>
        </w:numPr>
        <w:tabs>
          <w:tab w:val="left" w:pos="360"/>
        </w:tabs>
        <w:spacing w:line="0" w:lineRule="atLeast"/>
        <w:ind w:left="0" w:firstLine="0"/>
        <w:jc w:val="both"/>
        <w:rPr>
          <w:sz w:val="26"/>
        </w:rPr>
      </w:pPr>
      <w:r w:rsidRPr="00EF49C5">
        <w:rPr>
          <w:sz w:val="26"/>
        </w:rPr>
        <w:t>Crispin Cross P. (1974) Interviewing and Communication, BostanRoutledge and Kegen Paul</w:t>
      </w:r>
    </w:p>
    <w:p w:rsidR="00F002B1" w:rsidRPr="00EF49C5" w:rsidRDefault="00F002B1" w:rsidP="00B01961">
      <w:pPr>
        <w:pStyle w:val="ListParagraph"/>
        <w:numPr>
          <w:ilvl w:val="0"/>
          <w:numId w:val="30"/>
        </w:numPr>
        <w:tabs>
          <w:tab w:val="left" w:pos="360"/>
        </w:tabs>
        <w:spacing w:line="0" w:lineRule="atLeast"/>
        <w:ind w:left="0" w:firstLine="0"/>
        <w:jc w:val="both"/>
        <w:rPr>
          <w:sz w:val="26"/>
        </w:rPr>
      </w:pPr>
      <w:r w:rsidRPr="00EF49C5">
        <w:rPr>
          <w:sz w:val="26"/>
        </w:rPr>
        <w:t>Joyce, Lishman (1994) Communication in Social Work, New York: Palgrave.</w:t>
      </w:r>
    </w:p>
    <w:p w:rsidR="00F002B1" w:rsidRPr="00EF49C5" w:rsidRDefault="00F002B1" w:rsidP="00B01961">
      <w:pPr>
        <w:pStyle w:val="ListParagraph"/>
        <w:numPr>
          <w:ilvl w:val="0"/>
          <w:numId w:val="30"/>
        </w:numPr>
        <w:tabs>
          <w:tab w:val="left" w:pos="360"/>
        </w:tabs>
        <w:spacing w:line="0" w:lineRule="atLeast"/>
        <w:ind w:left="0" w:firstLine="0"/>
        <w:jc w:val="both"/>
        <w:rPr>
          <w:b/>
          <w:color w:val="000000" w:themeColor="text1"/>
          <w:sz w:val="26"/>
        </w:rPr>
      </w:pPr>
      <w:r w:rsidRPr="00EF49C5">
        <w:rPr>
          <w:sz w:val="26"/>
        </w:rPr>
        <w:t>Kuppuswamy B (1961) An Introduction to social Psychology, Bombay Asia Publishing House</w:t>
      </w:r>
    </w:p>
    <w:p w:rsidR="00F002B1" w:rsidRPr="00EF49C5" w:rsidRDefault="00F002B1" w:rsidP="00B01961">
      <w:pPr>
        <w:pStyle w:val="ListParagraph"/>
        <w:numPr>
          <w:ilvl w:val="0"/>
          <w:numId w:val="30"/>
        </w:numPr>
        <w:tabs>
          <w:tab w:val="left" w:pos="360"/>
        </w:tabs>
        <w:spacing w:line="0" w:lineRule="atLeast"/>
        <w:ind w:left="0" w:firstLine="0"/>
        <w:jc w:val="both"/>
        <w:rPr>
          <w:b/>
          <w:color w:val="000000" w:themeColor="text1"/>
          <w:sz w:val="26"/>
        </w:rPr>
      </w:pPr>
      <w:r w:rsidRPr="00EF49C5">
        <w:rPr>
          <w:sz w:val="26"/>
        </w:rPr>
        <w:t>Patil, Jayant (2002) Mind, Body and Soul Management Handbook, 21st Century Life style, Pune: International Institute of Management research and applied Techniques.</w:t>
      </w:r>
    </w:p>
    <w:p w:rsidR="00F002B1" w:rsidRPr="00EF49C5" w:rsidRDefault="00F002B1" w:rsidP="00B01961">
      <w:pPr>
        <w:pStyle w:val="ListParagraph"/>
        <w:numPr>
          <w:ilvl w:val="0"/>
          <w:numId w:val="30"/>
        </w:numPr>
        <w:tabs>
          <w:tab w:val="left" w:pos="360"/>
        </w:tabs>
        <w:spacing w:line="0" w:lineRule="atLeast"/>
        <w:ind w:left="0" w:firstLine="0"/>
        <w:jc w:val="both"/>
        <w:rPr>
          <w:b/>
          <w:color w:val="000000" w:themeColor="text1"/>
          <w:sz w:val="26"/>
        </w:rPr>
      </w:pPr>
      <w:r w:rsidRPr="00EF49C5">
        <w:rPr>
          <w:sz w:val="26"/>
        </w:rPr>
        <w:t>Mishra ,Braj Kumar 2008 The study of Human Behaviour , PHI publisher</w:t>
      </w:r>
    </w:p>
    <w:p w:rsidR="00F002B1" w:rsidRPr="00EF49C5" w:rsidRDefault="00F002B1" w:rsidP="00B01961">
      <w:pPr>
        <w:pStyle w:val="ListParagraph"/>
        <w:numPr>
          <w:ilvl w:val="0"/>
          <w:numId w:val="30"/>
        </w:numPr>
        <w:tabs>
          <w:tab w:val="left" w:pos="360"/>
        </w:tabs>
        <w:spacing w:line="0" w:lineRule="atLeast"/>
        <w:ind w:left="0" w:firstLine="0"/>
        <w:jc w:val="both"/>
        <w:rPr>
          <w:b/>
          <w:color w:val="000000" w:themeColor="text1"/>
          <w:sz w:val="26"/>
        </w:rPr>
      </w:pPr>
      <w:r w:rsidRPr="00EF49C5">
        <w:rPr>
          <w:sz w:val="26"/>
        </w:rPr>
        <w:t>Allan Pease. (Author), Barbara 2004 The Definitive book of body Language Manjul Publishing House Pvt. Ltd.; 1st Edition (12th impression) edition</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B01961">
      <w:pPr>
        <w:pStyle w:val="ListParagraph"/>
        <w:numPr>
          <w:ilvl w:val="0"/>
          <w:numId w:val="32"/>
        </w:numPr>
        <w:tabs>
          <w:tab w:val="clear" w:pos="720"/>
          <w:tab w:val="left" w:pos="360"/>
        </w:tabs>
        <w:spacing w:line="0" w:lineRule="atLeast"/>
        <w:ind w:left="0" w:firstLine="0"/>
        <w:jc w:val="both"/>
        <w:rPr>
          <w:sz w:val="26"/>
        </w:rPr>
      </w:pPr>
      <w:r w:rsidRPr="00EF49C5">
        <w:rPr>
          <w:bCs/>
          <w:color w:val="000000" w:themeColor="text1"/>
          <w:sz w:val="26"/>
        </w:rPr>
        <w:t xml:space="preserve">Students will </w:t>
      </w:r>
      <w:r w:rsidRPr="00EF49C5">
        <w:rPr>
          <w:sz w:val="26"/>
        </w:rPr>
        <w:t>understand the role of heredity and environment in personality development</w:t>
      </w:r>
    </w:p>
    <w:p w:rsidR="00F002B1" w:rsidRPr="00EF49C5" w:rsidRDefault="00F002B1" w:rsidP="00B01961">
      <w:pPr>
        <w:pStyle w:val="ListParagraph"/>
        <w:numPr>
          <w:ilvl w:val="0"/>
          <w:numId w:val="32"/>
        </w:numPr>
        <w:tabs>
          <w:tab w:val="clear" w:pos="720"/>
          <w:tab w:val="left" w:pos="360"/>
        </w:tabs>
        <w:spacing w:line="0" w:lineRule="atLeast"/>
        <w:ind w:left="0" w:firstLine="0"/>
        <w:jc w:val="both"/>
        <w:rPr>
          <w:sz w:val="26"/>
        </w:rPr>
      </w:pPr>
      <w:r w:rsidRPr="00EF49C5">
        <w:rPr>
          <w:bCs/>
          <w:color w:val="000000" w:themeColor="text1"/>
          <w:sz w:val="26"/>
        </w:rPr>
        <w:t xml:space="preserve">Students will </w:t>
      </w:r>
      <w:r w:rsidRPr="00EF49C5">
        <w:rPr>
          <w:sz w:val="26"/>
        </w:rPr>
        <w:t>understand the techniques of understanding self</w:t>
      </w:r>
    </w:p>
    <w:p w:rsidR="00F002B1" w:rsidRPr="00EF49C5" w:rsidRDefault="00F002B1" w:rsidP="00B01961">
      <w:pPr>
        <w:pStyle w:val="ListParagraph"/>
        <w:numPr>
          <w:ilvl w:val="0"/>
          <w:numId w:val="32"/>
        </w:numPr>
        <w:tabs>
          <w:tab w:val="clear" w:pos="720"/>
          <w:tab w:val="left" w:pos="360"/>
        </w:tabs>
        <w:spacing w:line="0" w:lineRule="atLeast"/>
        <w:ind w:left="0" w:firstLine="0"/>
        <w:jc w:val="both"/>
        <w:rPr>
          <w:sz w:val="26"/>
        </w:rPr>
      </w:pPr>
      <w:r w:rsidRPr="00EF49C5">
        <w:rPr>
          <w:bCs/>
          <w:color w:val="000000" w:themeColor="text1"/>
          <w:sz w:val="26"/>
        </w:rPr>
        <w:t xml:space="preserve">Students will </w:t>
      </w:r>
      <w:r w:rsidRPr="00EF49C5">
        <w:rPr>
          <w:sz w:val="26"/>
        </w:rPr>
        <w:t xml:space="preserve">develop communication, public speaking, listening skills in students </w:t>
      </w:r>
    </w:p>
    <w:p w:rsidR="00F002B1" w:rsidRPr="00EF49C5" w:rsidRDefault="00F002B1" w:rsidP="00B01961">
      <w:pPr>
        <w:pStyle w:val="ListParagraph"/>
        <w:numPr>
          <w:ilvl w:val="0"/>
          <w:numId w:val="32"/>
        </w:numPr>
        <w:tabs>
          <w:tab w:val="clear" w:pos="720"/>
          <w:tab w:val="left" w:pos="360"/>
        </w:tabs>
        <w:spacing w:line="0" w:lineRule="atLeast"/>
        <w:ind w:left="0" w:firstLine="0"/>
        <w:jc w:val="both"/>
        <w:rPr>
          <w:sz w:val="26"/>
        </w:rPr>
      </w:pPr>
      <w:r w:rsidRPr="00EF49C5">
        <w:rPr>
          <w:bCs/>
          <w:color w:val="000000" w:themeColor="text1"/>
          <w:sz w:val="26"/>
        </w:rPr>
        <w:t xml:space="preserve">Students will </w:t>
      </w:r>
      <w:r w:rsidRPr="00EF49C5">
        <w:rPr>
          <w:sz w:val="26"/>
        </w:rPr>
        <w:t>understand the importance of time management</w:t>
      </w:r>
    </w:p>
    <w:p w:rsidR="00F002B1" w:rsidRPr="00EF49C5" w:rsidRDefault="00F002B1" w:rsidP="00B01961">
      <w:pPr>
        <w:pStyle w:val="ListParagraph"/>
        <w:numPr>
          <w:ilvl w:val="0"/>
          <w:numId w:val="32"/>
        </w:numPr>
        <w:tabs>
          <w:tab w:val="clear" w:pos="720"/>
          <w:tab w:val="left" w:pos="360"/>
        </w:tabs>
        <w:spacing w:line="0" w:lineRule="atLeast"/>
        <w:ind w:left="0" w:firstLine="0"/>
        <w:jc w:val="both"/>
        <w:rPr>
          <w:sz w:val="26"/>
        </w:rPr>
      </w:pPr>
      <w:r w:rsidRPr="00EF49C5">
        <w:rPr>
          <w:bCs/>
          <w:color w:val="000000" w:themeColor="text1"/>
          <w:sz w:val="26"/>
        </w:rPr>
        <w:t xml:space="preserve">Students will </w:t>
      </w:r>
      <w:r w:rsidRPr="00EF49C5">
        <w:rPr>
          <w:sz w:val="26"/>
        </w:rPr>
        <w:t>develop leadership skills</w:t>
      </w:r>
    </w:p>
    <w:p w:rsidR="00F002B1" w:rsidRPr="00EF49C5" w:rsidRDefault="00F002B1" w:rsidP="00F002B1">
      <w:pPr>
        <w:tabs>
          <w:tab w:val="left" w:pos="360"/>
        </w:tabs>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Default="00F002B1" w:rsidP="00F002B1">
      <w:pPr>
        <w:spacing w:line="360" w:lineRule="auto"/>
        <w:jc w:val="center"/>
        <w:rPr>
          <w:b/>
          <w:bCs/>
          <w:color w:val="000000" w:themeColor="text1"/>
          <w:sz w:val="26"/>
        </w:rPr>
      </w:pPr>
      <w:r w:rsidRPr="00EF49C5">
        <w:rPr>
          <w:b/>
          <w:bCs/>
          <w:color w:val="000000" w:themeColor="text1"/>
          <w:sz w:val="26"/>
        </w:rPr>
        <w:t>SEMESTER IV</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CORE PRACTICAL</w:t>
      </w:r>
    </w:p>
    <w:p w:rsidR="00F002B1" w:rsidRPr="00EF49C5" w:rsidRDefault="00F002B1" w:rsidP="00F002B1">
      <w:pPr>
        <w:spacing w:line="360" w:lineRule="auto"/>
        <w:jc w:val="center"/>
        <w:rPr>
          <w:b/>
          <w:bCs/>
          <w:color w:val="000000" w:themeColor="text1"/>
          <w:sz w:val="26"/>
        </w:rPr>
      </w:pPr>
      <w:r>
        <w:rPr>
          <w:b/>
          <w:bCs/>
          <w:color w:val="000000" w:themeColor="text1"/>
          <w:sz w:val="26"/>
        </w:rPr>
        <w:t>PRACTICAL - 1</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CONCURRENT FIELD WORK I</w:t>
      </w:r>
    </w:p>
    <w:p w:rsidR="0059502A" w:rsidRPr="008978B5" w:rsidRDefault="0059502A" w:rsidP="0059502A">
      <w:pPr>
        <w:spacing w:line="360" w:lineRule="auto"/>
        <w:jc w:val="both"/>
        <w:rPr>
          <w:color w:val="000000" w:themeColor="text1"/>
        </w:rPr>
      </w:pPr>
    </w:p>
    <w:p w:rsidR="0059502A" w:rsidRPr="0061070C" w:rsidRDefault="0059502A" w:rsidP="0061070C">
      <w:pPr>
        <w:jc w:val="both"/>
        <w:rPr>
          <w:b/>
          <w:sz w:val="26"/>
          <w:szCs w:val="26"/>
        </w:rPr>
      </w:pPr>
      <w:r w:rsidRPr="0061070C">
        <w:rPr>
          <w:b/>
          <w:sz w:val="26"/>
          <w:szCs w:val="26"/>
        </w:rPr>
        <w:t xml:space="preserve">Course Objectives </w:t>
      </w:r>
    </w:p>
    <w:p w:rsidR="0059502A" w:rsidRPr="0061070C" w:rsidRDefault="0059502A" w:rsidP="0061070C">
      <w:pPr>
        <w:pStyle w:val="ListParagraph"/>
        <w:numPr>
          <w:ilvl w:val="0"/>
          <w:numId w:val="52"/>
        </w:numPr>
        <w:autoSpaceDE w:val="0"/>
        <w:autoSpaceDN w:val="0"/>
        <w:adjustRightInd w:val="0"/>
        <w:jc w:val="both"/>
        <w:rPr>
          <w:color w:val="000000"/>
          <w:sz w:val="26"/>
          <w:szCs w:val="26"/>
        </w:rPr>
      </w:pPr>
      <w:r w:rsidRPr="0061070C">
        <w:rPr>
          <w:color w:val="000000"/>
          <w:sz w:val="26"/>
          <w:szCs w:val="26"/>
        </w:rPr>
        <w:t>To get exposure with regard to the various settings of social work</w:t>
      </w:r>
    </w:p>
    <w:p w:rsidR="0059502A" w:rsidRPr="0061070C" w:rsidRDefault="0059502A" w:rsidP="0061070C">
      <w:pPr>
        <w:pStyle w:val="ListParagraph"/>
        <w:numPr>
          <w:ilvl w:val="0"/>
          <w:numId w:val="52"/>
        </w:numPr>
        <w:autoSpaceDE w:val="0"/>
        <w:autoSpaceDN w:val="0"/>
        <w:adjustRightInd w:val="0"/>
        <w:jc w:val="both"/>
        <w:rPr>
          <w:color w:val="000000"/>
          <w:sz w:val="26"/>
          <w:szCs w:val="26"/>
        </w:rPr>
      </w:pPr>
      <w:r w:rsidRPr="0061070C">
        <w:rPr>
          <w:color w:val="000000"/>
          <w:sz w:val="26"/>
          <w:szCs w:val="26"/>
        </w:rPr>
        <w:t>To observe and learn a spirit of enquiry</w:t>
      </w:r>
    </w:p>
    <w:p w:rsidR="0059502A" w:rsidRPr="0061070C" w:rsidRDefault="0059502A" w:rsidP="0061070C">
      <w:pPr>
        <w:pStyle w:val="ListParagraph"/>
        <w:numPr>
          <w:ilvl w:val="0"/>
          <w:numId w:val="52"/>
        </w:numPr>
        <w:autoSpaceDE w:val="0"/>
        <w:autoSpaceDN w:val="0"/>
        <w:adjustRightInd w:val="0"/>
        <w:jc w:val="both"/>
        <w:rPr>
          <w:color w:val="000000"/>
          <w:sz w:val="26"/>
          <w:szCs w:val="26"/>
        </w:rPr>
      </w:pPr>
      <w:r w:rsidRPr="0061070C">
        <w:rPr>
          <w:color w:val="000000"/>
          <w:sz w:val="26"/>
          <w:szCs w:val="26"/>
        </w:rPr>
        <w:t>To undergo a group living experience and to understand the living conditions of people</w:t>
      </w:r>
    </w:p>
    <w:p w:rsidR="0059502A" w:rsidRPr="0061070C" w:rsidRDefault="0059502A" w:rsidP="0061070C">
      <w:pPr>
        <w:pStyle w:val="ListParagraph"/>
        <w:numPr>
          <w:ilvl w:val="0"/>
          <w:numId w:val="52"/>
        </w:numPr>
        <w:autoSpaceDE w:val="0"/>
        <w:autoSpaceDN w:val="0"/>
        <w:adjustRightInd w:val="0"/>
        <w:jc w:val="both"/>
        <w:rPr>
          <w:color w:val="000000"/>
          <w:sz w:val="26"/>
          <w:szCs w:val="26"/>
        </w:rPr>
      </w:pPr>
      <w:r w:rsidRPr="0061070C">
        <w:rPr>
          <w:color w:val="000000"/>
          <w:sz w:val="26"/>
          <w:szCs w:val="26"/>
        </w:rPr>
        <w:t>To acquire the skill in street theatre and folk lore</w:t>
      </w:r>
    </w:p>
    <w:p w:rsidR="0059502A" w:rsidRPr="0061070C" w:rsidRDefault="0059502A" w:rsidP="0061070C">
      <w:pPr>
        <w:pStyle w:val="ListParagraph"/>
        <w:numPr>
          <w:ilvl w:val="0"/>
          <w:numId w:val="52"/>
        </w:numPr>
        <w:autoSpaceDE w:val="0"/>
        <w:autoSpaceDN w:val="0"/>
        <w:adjustRightInd w:val="0"/>
        <w:jc w:val="both"/>
        <w:rPr>
          <w:color w:val="000000"/>
          <w:sz w:val="26"/>
          <w:szCs w:val="26"/>
        </w:rPr>
      </w:pPr>
      <w:r w:rsidRPr="0061070C">
        <w:rPr>
          <w:color w:val="000000"/>
          <w:sz w:val="26"/>
          <w:szCs w:val="26"/>
        </w:rPr>
        <w:t>To document the outcome of the visit</w:t>
      </w:r>
    </w:p>
    <w:p w:rsidR="0061070C" w:rsidRDefault="0061070C" w:rsidP="0061070C">
      <w:pPr>
        <w:autoSpaceDE w:val="0"/>
        <w:autoSpaceDN w:val="0"/>
        <w:adjustRightInd w:val="0"/>
        <w:jc w:val="both"/>
        <w:rPr>
          <w:b/>
          <w:bCs/>
          <w:color w:val="000000"/>
          <w:sz w:val="26"/>
          <w:szCs w:val="26"/>
        </w:rPr>
      </w:pPr>
    </w:p>
    <w:p w:rsidR="0061070C" w:rsidRDefault="0061070C" w:rsidP="0061070C">
      <w:pPr>
        <w:autoSpaceDE w:val="0"/>
        <w:autoSpaceDN w:val="0"/>
        <w:adjustRightInd w:val="0"/>
        <w:jc w:val="both"/>
        <w:rPr>
          <w:b/>
          <w:bCs/>
          <w:color w:val="000000"/>
          <w:sz w:val="26"/>
          <w:szCs w:val="26"/>
        </w:rPr>
      </w:pPr>
    </w:p>
    <w:p w:rsidR="0059502A" w:rsidRPr="0061070C" w:rsidRDefault="0059502A" w:rsidP="0061070C">
      <w:pPr>
        <w:autoSpaceDE w:val="0"/>
        <w:autoSpaceDN w:val="0"/>
        <w:adjustRightInd w:val="0"/>
        <w:jc w:val="both"/>
        <w:rPr>
          <w:b/>
          <w:bCs/>
          <w:color w:val="000000"/>
          <w:sz w:val="26"/>
          <w:szCs w:val="26"/>
        </w:rPr>
      </w:pPr>
      <w:r w:rsidRPr="0061070C">
        <w:rPr>
          <w:b/>
          <w:bCs/>
          <w:color w:val="000000"/>
          <w:sz w:val="26"/>
          <w:szCs w:val="26"/>
        </w:rPr>
        <w:t xml:space="preserve">Field Work Components: </w:t>
      </w:r>
    </w:p>
    <w:p w:rsidR="000E582A" w:rsidRDefault="000E582A" w:rsidP="0061070C">
      <w:pPr>
        <w:autoSpaceDE w:val="0"/>
        <w:autoSpaceDN w:val="0"/>
        <w:adjustRightInd w:val="0"/>
        <w:spacing w:after="20"/>
        <w:jc w:val="both"/>
        <w:rPr>
          <w:color w:val="000000"/>
          <w:sz w:val="26"/>
          <w:szCs w:val="26"/>
        </w:rPr>
      </w:pPr>
    </w:p>
    <w:p w:rsidR="0059502A" w:rsidRPr="0061070C" w:rsidRDefault="0059502A" w:rsidP="0061070C">
      <w:pPr>
        <w:autoSpaceDE w:val="0"/>
        <w:autoSpaceDN w:val="0"/>
        <w:adjustRightInd w:val="0"/>
        <w:spacing w:after="20"/>
        <w:jc w:val="both"/>
        <w:rPr>
          <w:color w:val="000000"/>
          <w:sz w:val="26"/>
          <w:szCs w:val="26"/>
        </w:rPr>
      </w:pPr>
      <w:r w:rsidRPr="0061070C">
        <w:rPr>
          <w:color w:val="000000"/>
          <w:sz w:val="26"/>
          <w:szCs w:val="26"/>
        </w:rPr>
        <w:t xml:space="preserve">1. Observational Visits -The first year BSW students during the fourth semester go for observational visits to various Social Work Settings: Medical &amp; Psychiatric, Rural Community Setting, Slum Visits, Industrial Setting, Correctional Setting and Tribal Setting. </w:t>
      </w:r>
    </w:p>
    <w:p w:rsidR="0059502A" w:rsidRPr="0061070C" w:rsidRDefault="0059502A" w:rsidP="0061070C">
      <w:pPr>
        <w:autoSpaceDE w:val="0"/>
        <w:autoSpaceDN w:val="0"/>
        <w:adjustRightInd w:val="0"/>
        <w:spacing w:after="20"/>
        <w:jc w:val="both"/>
        <w:rPr>
          <w:color w:val="000000"/>
          <w:sz w:val="26"/>
          <w:szCs w:val="26"/>
        </w:rPr>
      </w:pPr>
      <w:r w:rsidRPr="0061070C">
        <w:rPr>
          <w:color w:val="000000"/>
          <w:sz w:val="26"/>
          <w:szCs w:val="26"/>
        </w:rPr>
        <w:t xml:space="preserve">2. Street Theatre training </w:t>
      </w:r>
    </w:p>
    <w:p w:rsidR="0059502A" w:rsidRPr="0061070C" w:rsidRDefault="0059502A" w:rsidP="0061070C">
      <w:pPr>
        <w:autoSpaceDE w:val="0"/>
        <w:autoSpaceDN w:val="0"/>
        <w:adjustRightInd w:val="0"/>
        <w:spacing w:after="20"/>
        <w:jc w:val="both"/>
        <w:rPr>
          <w:color w:val="000000"/>
          <w:sz w:val="26"/>
          <w:szCs w:val="26"/>
        </w:rPr>
      </w:pPr>
      <w:r w:rsidRPr="0061070C">
        <w:rPr>
          <w:color w:val="000000"/>
          <w:sz w:val="26"/>
          <w:szCs w:val="26"/>
        </w:rPr>
        <w:t xml:space="preserve">3. Rural Camp for three days </w:t>
      </w:r>
    </w:p>
    <w:p w:rsidR="0059502A" w:rsidRPr="0061070C" w:rsidRDefault="0059502A" w:rsidP="0061070C">
      <w:pPr>
        <w:autoSpaceDE w:val="0"/>
        <w:autoSpaceDN w:val="0"/>
        <w:adjustRightInd w:val="0"/>
        <w:spacing w:after="20"/>
        <w:jc w:val="both"/>
        <w:rPr>
          <w:color w:val="000000"/>
          <w:sz w:val="26"/>
          <w:szCs w:val="26"/>
        </w:rPr>
      </w:pPr>
      <w:r w:rsidRPr="0061070C">
        <w:rPr>
          <w:color w:val="000000"/>
          <w:sz w:val="26"/>
          <w:szCs w:val="26"/>
        </w:rPr>
        <w:t xml:space="preserve">4. Group Project on Current issues – organized in groups. </w:t>
      </w:r>
    </w:p>
    <w:p w:rsidR="0059502A" w:rsidRPr="0061070C" w:rsidRDefault="0059502A" w:rsidP="0061070C">
      <w:pPr>
        <w:autoSpaceDE w:val="0"/>
        <w:autoSpaceDN w:val="0"/>
        <w:adjustRightInd w:val="0"/>
        <w:jc w:val="both"/>
        <w:rPr>
          <w:color w:val="000000"/>
          <w:sz w:val="26"/>
          <w:szCs w:val="26"/>
        </w:rPr>
      </w:pPr>
    </w:p>
    <w:p w:rsidR="0059502A" w:rsidRPr="0061070C" w:rsidRDefault="0059502A" w:rsidP="0061070C">
      <w:pPr>
        <w:autoSpaceDE w:val="0"/>
        <w:autoSpaceDN w:val="0"/>
        <w:adjustRightInd w:val="0"/>
        <w:jc w:val="both"/>
        <w:rPr>
          <w:color w:val="000000"/>
          <w:sz w:val="26"/>
          <w:szCs w:val="26"/>
        </w:rPr>
      </w:pPr>
      <w:r w:rsidRPr="0061070C">
        <w:rPr>
          <w:color w:val="000000"/>
          <w:sz w:val="26"/>
          <w:szCs w:val="26"/>
        </w:rPr>
        <w:t xml:space="preserve">The students spend one day in a week and expected to spend a minimum of 8 hours per week in the field for practice based learning. </w:t>
      </w:r>
    </w:p>
    <w:p w:rsidR="000E582A" w:rsidRDefault="000E582A" w:rsidP="0061070C">
      <w:pPr>
        <w:autoSpaceDE w:val="0"/>
        <w:autoSpaceDN w:val="0"/>
        <w:adjustRightInd w:val="0"/>
        <w:jc w:val="both"/>
        <w:rPr>
          <w:color w:val="000000"/>
          <w:sz w:val="26"/>
          <w:szCs w:val="26"/>
        </w:rPr>
      </w:pPr>
    </w:p>
    <w:p w:rsidR="0059502A" w:rsidRPr="0061070C" w:rsidRDefault="0059502A" w:rsidP="0061070C">
      <w:pPr>
        <w:autoSpaceDE w:val="0"/>
        <w:autoSpaceDN w:val="0"/>
        <w:adjustRightInd w:val="0"/>
        <w:jc w:val="both"/>
        <w:rPr>
          <w:color w:val="000000"/>
          <w:sz w:val="26"/>
          <w:szCs w:val="26"/>
        </w:rPr>
      </w:pPr>
      <w:r w:rsidRPr="0061070C">
        <w:rPr>
          <w:color w:val="000000"/>
          <w:sz w:val="26"/>
          <w:szCs w:val="26"/>
        </w:rPr>
        <w:t xml:space="preserve">Students write a report of their activities and submit to the concerned field work supervisor on every Monday. The supervisor conducts individual and group conference regularly. </w:t>
      </w:r>
    </w:p>
    <w:p w:rsidR="000E582A" w:rsidRDefault="000E582A" w:rsidP="0061070C">
      <w:pPr>
        <w:autoSpaceDE w:val="0"/>
        <w:autoSpaceDN w:val="0"/>
        <w:adjustRightInd w:val="0"/>
        <w:jc w:val="both"/>
        <w:rPr>
          <w:color w:val="000000"/>
          <w:sz w:val="26"/>
          <w:szCs w:val="26"/>
        </w:rPr>
      </w:pPr>
    </w:p>
    <w:p w:rsidR="0059502A" w:rsidRPr="0061070C" w:rsidRDefault="0059502A" w:rsidP="0061070C">
      <w:pPr>
        <w:autoSpaceDE w:val="0"/>
        <w:autoSpaceDN w:val="0"/>
        <w:adjustRightInd w:val="0"/>
        <w:jc w:val="both"/>
        <w:rPr>
          <w:color w:val="000000"/>
          <w:sz w:val="26"/>
          <w:szCs w:val="26"/>
        </w:rPr>
      </w:pPr>
      <w:r w:rsidRPr="0061070C">
        <w:rPr>
          <w:color w:val="000000"/>
          <w:sz w:val="26"/>
          <w:szCs w:val="26"/>
        </w:rPr>
        <w:t xml:space="preserve">The CIA marks out of 40 are awarded by the supervisor for the quality, regularity, initiatives, leadership, participation and team work. </w:t>
      </w:r>
    </w:p>
    <w:p w:rsidR="000E582A" w:rsidRDefault="000E582A" w:rsidP="0061070C">
      <w:pPr>
        <w:autoSpaceDE w:val="0"/>
        <w:autoSpaceDN w:val="0"/>
        <w:adjustRightInd w:val="0"/>
        <w:jc w:val="both"/>
        <w:rPr>
          <w:color w:val="000000"/>
          <w:sz w:val="26"/>
          <w:szCs w:val="26"/>
        </w:rPr>
      </w:pPr>
    </w:p>
    <w:p w:rsidR="0059502A" w:rsidRPr="0061070C" w:rsidRDefault="0059502A" w:rsidP="0061070C">
      <w:pPr>
        <w:autoSpaceDE w:val="0"/>
        <w:autoSpaceDN w:val="0"/>
        <w:adjustRightInd w:val="0"/>
        <w:jc w:val="both"/>
        <w:rPr>
          <w:sz w:val="26"/>
          <w:szCs w:val="26"/>
        </w:rPr>
      </w:pPr>
      <w:r w:rsidRPr="0061070C">
        <w:rPr>
          <w:color w:val="000000"/>
          <w:sz w:val="26"/>
          <w:szCs w:val="26"/>
        </w:rPr>
        <w:t>At the end of the semester Viva Voce is conducted by the external and internal examiners and marks are awarded out of 60 for theoretical knowledge (15), practice skills (15), mobilizing resources(10), reporting(10), and communication and presentation(10).</w:t>
      </w:r>
    </w:p>
    <w:p w:rsidR="0059502A" w:rsidRPr="0061070C" w:rsidRDefault="0059502A" w:rsidP="00F002B1">
      <w:pPr>
        <w:spacing w:line="0" w:lineRule="atLeast"/>
        <w:jc w:val="both"/>
        <w:rPr>
          <w:b/>
          <w:sz w:val="26"/>
          <w:szCs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bookmarkStart w:id="0" w:name="_GoBack"/>
      <w:bookmarkEnd w:id="0"/>
    </w:p>
    <w:p w:rsidR="0061070C" w:rsidRDefault="0061070C" w:rsidP="00F002B1">
      <w:pPr>
        <w:spacing w:line="0" w:lineRule="atLeast"/>
        <w:jc w:val="both"/>
        <w:rPr>
          <w:color w:val="000000" w:themeColor="text1"/>
          <w:sz w:val="26"/>
        </w:rPr>
      </w:pPr>
    </w:p>
    <w:p w:rsidR="0061070C" w:rsidRDefault="0061070C" w:rsidP="00F002B1">
      <w:pPr>
        <w:spacing w:line="0" w:lineRule="atLeast"/>
        <w:jc w:val="both"/>
        <w:rPr>
          <w:color w:val="000000" w:themeColor="text1"/>
          <w:sz w:val="26"/>
        </w:rPr>
      </w:pPr>
    </w:p>
    <w:p w:rsidR="0061070C" w:rsidRPr="00EF49C5" w:rsidRDefault="0061070C" w:rsidP="00F002B1">
      <w:pPr>
        <w:spacing w:line="0" w:lineRule="atLeast"/>
        <w:jc w:val="both"/>
        <w:rPr>
          <w:color w:val="000000" w:themeColor="text1"/>
          <w:sz w:val="26"/>
        </w:rPr>
      </w:pP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CORE </w:t>
      </w:r>
      <w:r>
        <w:rPr>
          <w:b/>
          <w:bCs/>
          <w:color w:val="000000" w:themeColor="text1"/>
          <w:sz w:val="26"/>
        </w:rPr>
        <w:t>PAPER - 7</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SOCIAL WORK IN HOSPITALS</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9"/>
        </w:numPr>
        <w:tabs>
          <w:tab w:val="left" w:pos="360"/>
        </w:tabs>
        <w:spacing w:line="0" w:lineRule="atLeast"/>
        <w:ind w:left="0" w:firstLine="0"/>
        <w:jc w:val="both"/>
        <w:rPr>
          <w:color w:val="000000" w:themeColor="text1"/>
          <w:sz w:val="26"/>
        </w:rPr>
      </w:pPr>
      <w:r w:rsidRPr="00EF49C5">
        <w:rPr>
          <w:color w:val="000000" w:themeColor="text1"/>
          <w:sz w:val="26"/>
        </w:rPr>
        <w:t>To develop the knowledge of Medical social work.</w:t>
      </w:r>
    </w:p>
    <w:p w:rsidR="00F002B1" w:rsidRPr="00EF49C5" w:rsidRDefault="00F002B1" w:rsidP="00B01961">
      <w:pPr>
        <w:pStyle w:val="ListParagraph"/>
        <w:numPr>
          <w:ilvl w:val="0"/>
          <w:numId w:val="9"/>
        </w:numPr>
        <w:tabs>
          <w:tab w:val="left" w:pos="360"/>
        </w:tabs>
        <w:spacing w:line="0" w:lineRule="atLeast"/>
        <w:ind w:left="0" w:firstLine="0"/>
        <w:jc w:val="both"/>
        <w:rPr>
          <w:color w:val="000000" w:themeColor="text1"/>
          <w:sz w:val="26"/>
        </w:rPr>
      </w:pPr>
      <w:r w:rsidRPr="00EF49C5">
        <w:rPr>
          <w:color w:val="000000" w:themeColor="text1"/>
          <w:sz w:val="26"/>
        </w:rPr>
        <w:t>To acquire knowledge of Institutional and other approaches to provision of Health Services.</w:t>
      </w:r>
    </w:p>
    <w:p w:rsidR="00F002B1" w:rsidRPr="00EF49C5" w:rsidRDefault="00F002B1" w:rsidP="00B01961">
      <w:pPr>
        <w:pStyle w:val="ListParagraph"/>
        <w:numPr>
          <w:ilvl w:val="0"/>
          <w:numId w:val="9"/>
        </w:numPr>
        <w:tabs>
          <w:tab w:val="left" w:pos="360"/>
        </w:tabs>
        <w:spacing w:line="0" w:lineRule="atLeast"/>
        <w:ind w:left="0" w:firstLine="0"/>
        <w:jc w:val="both"/>
        <w:rPr>
          <w:color w:val="000000" w:themeColor="text1"/>
          <w:sz w:val="26"/>
        </w:rPr>
      </w:pPr>
      <w:r w:rsidRPr="00EF49C5">
        <w:rPr>
          <w:color w:val="000000" w:themeColor="text1"/>
          <w:sz w:val="26"/>
        </w:rPr>
        <w:t xml:space="preserve">To acquire knowledge and skill in the practice of medical social work </w:t>
      </w:r>
    </w:p>
    <w:p w:rsidR="00F002B1" w:rsidRPr="00EF49C5" w:rsidRDefault="00F002B1" w:rsidP="00B01961">
      <w:pPr>
        <w:pStyle w:val="ListParagraph"/>
        <w:numPr>
          <w:ilvl w:val="0"/>
          <w:numId w:val="9"/>
        </w:numPr>
        <w:tabs>
          <w:tab w:val="left" w:pos="360"/>
        </w:tabs>
        <w:spacing w:line="0" w:lineRule="atLeast"/>
        <w:ind w:left="0" w:firstLine="0"/>
        <w:jc w:val="both"/>
        <w:rPr>
          <w:color w:val="000000" w:themeColor="text1"/>
          <w:sz w:val="26"/>
        </w:rPr>
      </w:pPr>
      <w:r w:rsidRPr="00EF49C5">
        <w:rPr>
          <w:color w:val="000000" w:themeColor="text1"/>
          <w:sz w:val="26"/>
        </w:rPr>
        <w:t>Understand to help people facing illness, trauma-related crises, manage the psychosocial impact on their lives.</w:t>
      </w:r>
    </w:p>
    <w:p w:rsidR="00F002B1" w:rsidRPr="00EF49C5" w:rsidRDefault="00F002B1" w:rsidP="00B01961">
      <w:pPr>
        <w:pStyle w:val="ListParagraph"/>
        <w:numPr>
          <w:ilvl w:val="0"/>
          <w:numId w:val="9"/>
        </w:numPr>
        <w:tabs>
          <w:tab w:val="left" w:pos="360"/>
        </w:tabs>
        <w:spacing w:line="0" w:lineRule="atLeast"/>
        <w:ind w:left="0" w:firstLine="0"/>
        <w:jc w:val="both"/>
        <w:rPr>
          <w:color w:val="000000" w:themeColor="text1"/>
          <w:sz w:val="26"/>
        </w:rPr>
      </w:pPr>
      <w:r w:rsidRPr="00EF49C5">
        <w:rPr>
          <w:color w:val="000000" w:themeColor="text1"/>
          <w:sz w:val="26"/>
        </w:rPr>
        <w:t>To learn to create a work environment that treats patients in the most effective and financially responsible way possible.</w:t>
      </w:r>
    </w:p>
    <w:p w:rsidR="00F002B1" w:rsidRPr="00EF49C5" w:rsidRDefault="00F002B1" w:rsidP="00F002B1">
      <w:pPr>
        <w:tabs>
          <w:tab w:val="left" w:pos="360"/>
        </w:tabs>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Hospital</w:t>
      </w:r>
      <w:r w:rsidRPr="00EF49C5">
        <w:rPr>
          <w:color w:val="000000" w:themeColor="text1"/>
          <w:sz w:val="26"/>
        </w:rPr>
        <w:t>- meaning - definition, nature and functions of hospital- classification of hospitals-based on objectives, based on ownership, based on system of medicine and based on the size of hospitals.</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Different units in Hospitals</w:t>
      </w:r>
      <w:r w:rsidRPr="00EF49C5">
        <w:rPr>
          <w:color w:val="000000" w:themeColor="text1"/>
          <w:sz w:val="26"/>
        </w:rPr>
        <w:t xml:space="preserve"> - Different departments required in a hospital- out patient - in patient services emergency care - laboratory facilities required - dietary services.</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UNIT -III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Hospital Administration</w:t>
      </w:r>
      <w:r w:rsidRPr="00EF49C5">
        <w:rPr>
          <w:color w:val="000000" w:themeColor="text1"/>
          <w:sz w:val="26"/>
        </w:rPr>
        <w:t>- Meaning, nature and scope. Human resource management in Hospitals- selection, promotion, transfer, performance appraisal, working hours, leave rules, safety, salary and wage policies, training and development.</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Record management- </w:t>
      </w:r>
      <w:r w:rsidRPr="00EF49C5">
        <w:rPr>
          <w:color w:val="000000" w:themeColor="text1"/>
          <w:sz w:val="26"/>
        </w:rPr>
        <w:t xml:space="preserve">Case Record management in hospitals </w:t>
      </w:r>
      <w:r>
        <w:rPr>
          <w:color w:val="000000" w:themeColor="text1"/>
          <w:sz w:val="26"/>
        </w:rPr>
        <w:t>-</w:t>
      </w:r>
      <w:r w:rsidRPr="00EF49C5">
        <w:rPr>
          <w:color w:val="000000" w:themeColor="text1"/>
          <w:sz w:val="26"/>
        </w:rPr>
        <w:t xml:space="preserve"> essentials of records management- content of medical record- advantages of record keeping- use of computers in Hospital.</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Uses of social work methods </w:t>
      </w:r>
      <w:r>
        <w:rPr>
          <w:b/>
          <w:color w:val="000000" w:themeColor="text1"/>
          <w:sz w:val="26"/>
        </w:rPr>
        <w:t>-</w:t>
      </w:r>
      <w:r w:rsidRPr="00EF49C5">
        <w:rPr>
          <w:color w:val="000000" w:themeColor="text1"/>
          <w:sz w:val="26"/>
        </w:rPr>
        <w:t xml:space="preserve"> Uses of Social Work methods in Hospital setting </w:t>
      </w:r>
      <w:r>
        <w:rPr>
          <w:color w:val="000000" w:themeColor="text1"/>
          <w:sz w:val="26"/>
        </w:rPr>
        <w:t>-</w:t>
      </w:r>
      <w:r w:rsidRPr="00EF49C5">
        <w:rPr>
          <w:color w:val="000000" w:themeColor="text1"/>
          <w:sz w:val="26"/>
        </w:rPr>
        <w:t xml:space="preserve"> Role and functions of medical social worker in hospital setting- Importance of team work in a hospital</w:t>
      </w:r>
    </w:p>
    <w:p w:rsidR="00F002B1" w:rsidRPr="00EF49C5" w:rsidRDefault="00F002B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1025A1" w:rsidRDefault="001025A1">
      <w:pPr>
        <w:spacing w:after="200" w:line="276" w:lineRule="auto"/>
        <w:rPr>
          <w:b/>
          <w:color w:val="000000" w:themeColor="text1"/>
          <w:sz w:val="26"/>
        </w:rPr>
      </w:pPr>
      <w:r>
        <w:rPr>
          <w:b/>
          <w:color w:val="000000" w:themeColor="text1"/>
          <w:sz w:val="26"/>
        </w:rPr>
        <w:br w:type="page"/>
      </w:r>
    </w:p>
    <w:p w:rsidR="001025A1" w:rsidRDefault="001025A1" w:rsidP="00F002B1">
      <w:pPr>
        <w:spacing w:line="0" w:lineRule="atLeast"/>
        <w:jc w:val="both"/>
        <w:rPr>
          <w:b/>
          <w:color w:val="000000" w:themeColor="text1"/>
          <w:sz w:val="26"/>
        </w:rPr>
      </w:pPr>
    </w:p>
    <w:p w:rsidR="001025A1" w:rsidRDefault="001025A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TEXT BOOK</w:t>
      </w:r>
    </w:p>
    <w:p w:rsidR="00F002B1" w:rsidRPr="00EF49C5" w:rsidRDefault="00F002B1" w:rsidP="00F002B1">
      <w:pPr>
        <w:spacing w:line="0" w:lineRule="atLeast"/>
        <w:jc w:val="both"/>
        <w:rPr>
          <w:color w:val="000000" w:themeColor="text1"/>
          <w:sz w:val="26"/>
        </w:rPr>
      </w:pPr>
      <w:r w:rsidRPr="00EF49C5">
        <w:rPr>
          <w:color w:val="000000" w:themeColor="text1"/>
          <w:sz w:val="26"/>
        </w:rPr>
        <w:t>Sakharkar, B.M(2004)Principles of Hospital Administration and PlanningJaypee Publishers, New Delhi</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BanjaminRobert,etal 1983 Hospital Administration New Delhi:  Prentice.</w:t>
      </w:r>
    </w:p>
    <w:p w:rsidR="00F002B1" w:rsidRPr="00EF49C5" w:rsidRDefault="00F002B1" w:rsidP="00F002B1">
      <w:pPr>
        <w:spacing w:line="0" w:lineRule="atLeast"/>
        <w:jc w:val="both"/>
        <w:rPr>
          <w:color w:val="000000" w:themeColor="text1"/>
          <w:sz w:val="26"/>
        </w:rPr>
      </w:pPr>
      <w:r w:rsidRPr="00EF49C5">
        <w:rPr>
          <w:color w:val="000000" w:themeColor="text1"/>
          <w:sz w:val="26"/>
        </w:rPr>
        <w:t>2.  Goal S.L 1981 Health care Administration New Delhi:  Sterling.</w:t>
      </w:r>
    </w:p>
    <w:p w:rsidR="00F002B1" w:rsidRPr="00EF49C5" w:rsidRDefault="00F002B1" w:rsidP="00F002B1">
      <w:pPr>
        <w:spacing w:line="0" w:lineRule="atLeast"/>
        <w:jc w:val="both"/>
        <w:rPr>
          <w:color w:val="000000" w:themeColor="text1"/>
          <w:sz w:val="26"/>
        </w:rPr>
      </w:pPr>
      <w:r w:rsidRPr="00EF49C5">
        <w:rPr>
          <w:color w:val="000000" w:themeColor="text1"/>
          <w:sz w:val="26"/>
        </w:rPr>
        <w:t>3.  Rabick&amp;Jonathan,etal 1983 Hospital organization and Management. London:  Spectrum.</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understand the role and functions of medical and psychiatry social worker in hospitals.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2. Recognize how operational problems and situations are handled in practice by undertaking and reporting at a hospital attachment.</w:t>
      </w:r>
    </w:p>
    <w:p w:rsidR="00F002B1" w:rsidRPr="00EF49C5" w:rsidRDefault="00F002B1" w:rsidP="00F002B1">
      <w:pPr>
        <w:spacing w:line="0" w:lineRule="atLeast"/>
        <w:jc w:val="both"/>
        <w:rPr>
          <w:sz w:val="26"/>
        </w:rPr>
      </w:pPr>
      <w:r w:rsidRPr="00EF49C5">
        <w:rPr>
          <w:bCs/>
          <w:color w:val="000000" w:themeColor="text1"/>
          <w:sz w:val="26"/>
        </w:rPr>
        <w:t xml:space="preserve">3. The student will develop </w:t>
      </w:r>
      <w:r w:rsidRPr="00EF49C5">
        <w:rPr>
          <w:sz w:val="26"/>
        </w:rPr>
        <w:t>the required knowledge of Medical social work</w:t>
      </w:r>
    </w:p>
    <w:p w:rsidR="00F002B1" w:rsidRPr="00EF49C5" w:rsidRDefault="00F002B1" w:rsidP="00F002B1">
      <w:pPr>
        <w:spacing w:line="0" w:lineRule="atLeast"/>
        <w:jc w:val="both"/>
        <w:rPr>
          <w:sz w:val="26"/>
        </w:rPr>
      </w:pPr>
      <w:r w:rsidRPr="00EF49C5">
        <w:rPr>
          <w:sz w:val="26"/>
        </w:rPr>
        <w:t>4. The student will acquire knowledge about various illnesses and understand its psychosocial impact</w:t>
      </w:r>
    </w:p>
    <w:p w:rsidR="00F002B1" w:rsidRPr="00EF49C5" w:rsidRDefault="00F002B1" w:rsidP="00F002B1">
      <w:pPr>
        <w:spacing w:line="0" w:lineRule="atLeast"/>
        <w:jc w:val="both"/>
        <w:rPr>
          <w:sz w:val="26"/>
        </w:rPr>
      </w:pPr>
      <w:r w:rsidRPr="00EF49C5">
        <w:rPr>
          <w:sz w:val="26"/>
        </w:rPr>
        <w:t>5. The student will know to apply the knowledge about application of Medical Social work in various settings</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Default="00F002B1" w:rsidP="00F002B1">
      <w:pPr>
        <w:rPr>
          <w:color w:val="000000" w:themeColor="text1"/>
          <w:sz w:val="26"/>
        </w:rPr>
      </w:pPr>
      <w:r>
        <w:rPr>
          <w:color w:val="000000" w:themeColor="text1"/>
          <w:sz w:val="26"/>
        </w:rPr>
        <w:br w:type="page"/>
      </w:r>
    </w:p>
    <w:p w:rsidR="00F002B1" w:rsidRDefault="00F002B1" w:rsidP="00F002B1">
      <w:pPr>
        <w:spacing w:line="0" w:lineRule="atLeast"/>
        <w:jc w:val="both"/>
        <w:rPr>
          <w:color w:val="000000" w:themeColor="text1"/>
          <w:sz w:val="26"/>
        </w:rPr>
      </w:pPr>
    </w:p>
    <w:p w:rsidR="00F002B1" w:rsidRDefault="00F002B1" w:rsidP="00F002B1">
      <w:pPr>
        <w:spacing w:line="0" w:lineRule="atLeast"/>
        <w:jc w:val="both"/>
        <w:rPr>
          <w:color w:val="000000" w:themeColor="text1"/>
          <w:sz w:val="26"/>
        </w:rPr>
      </w:pP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CORE PAPER - </w:t>
      </w:r>
      <w:r>
        <w:rPr>
          <w:b/>
          <w:bCs/>
          <w:color w:val="000000" w:themeColor="text1"/>
          <w:sz w:val="26"/>
        </w:rPr>
        <w:t>8</w:t>
      </w:r>
    </w:p>
    <w:p w:rsidR="00F002B1" w:rsidRPr="00EF49C5" w:rsidRDefault="00F002B1" w:rsidP="00F002B1">
      <w:pPr>
        <w:spacing w:line="360" w:lineRule="auto"/>
        <w:jc w:val="center"/>
        <w:rPr>
          <w:b/>
          <w:bCs/>
          <w:color w:val="000000" w:themeColor="text1"/>
          <w:sz w:val="26"/>
        </w:rPr>
      </w:pPr>
      <w:r>
        <w:rPr>
          <w:b/>
          <w:bCs/>
          <w:color w:val="000000" w:themeColor="text1"/>
          <w:sz w:val="26"/>
        </w:rPr>
        <w:t>SOCIAL WORK PRACTICE WITH COMMUNITIES</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6"/>
        </w:numPr>
        <w:spacing w:line="0" w:lineRule="atLeast"/>
        <w:ind w:left="360"/>
        <w:jc w:val="both"/>
        <w:rPr>
          <w:color w:val="000000" w:themeColor="text1"/>
          <w:sz w:val="26"/>
        </w:rPr>
      </w:pPr>
      <w:r w:rsidRPr="00EF49C5">
        <w:rPr>
          <w:color w:val="000000" w:themeColor="text1"/>
          <w:sz w:val="26"/>
        </w:rPr>
        <w:t>To develop understanding regarding community organization as methods of social work</w:t>
      </w:r>
    </w:p>
    <w:p w:rsidR="00F002B1" w:rsidRPr="00EF49C5" w:rsidRDefault="00F002B1" w:rsidP="00B01961">
      <w:pPr>
        <w:pStyle w:val="ListParagraph"/>
        <w:numPr>
          <w:ilvl w:val="0"/>
          <w:numId w:val="6"/>
        </w:numPr>
        <w:spacing w:line="0" w:lineRule="atLeast"/>
        <w:ind w:left="360"/>
        <w:jc w:val="both"/>
        <w:rPr>
          <w:color w:val="000000" w:themeColor="text1"/>
          <w:sz w:val="26"/>
        </w:rPr>
      </w:pPr>
      <w:r w:rsidRPr="00EF49C5">
        <w:rPr>
          <w:color w:val="000000" w:themeColor="text1"/>
          <w:sz w:val="26"/>
        </w:rPr>
        <w:t>To understand the critical elements of community organization practice</w:t>
      </w:r>
    </w:p>
    <w:p w:rsidR="00F002B1" w:rsidRPr="00EF49C5" w:rsidRDefault="00F002B1" w:rsidP="00B01961">
      <w:pPr>
        <w:pStyle w:val="ListParagraph"/>
        <w:numPr>
          <w:ilvl w:val="0"/>
          <w:numId w:val="6"/>
        </w:numPr>
        <w:spacing w:line="0" w:lineRule="atLeast"/>
        <w:ind w:left="360"/>
        <w:jc w:val="both"/>
        <w:rPr>
          <w:color w:val="000000" w:themeColor="text1"/>
          <w:sz w:val="26"/>
        </w:rPr>
      </w:pPr>
      <w:r w:rsidRPr="00EF49C5">
        <w:rPr>
          <w:color w:val="000000" w:themeColor="text1"/>
          <w:sz w:val="26"/>
        </w:rPr>
        <w:t xml:space="preserve">To enhance the understanding of the roles of the agencies and community organizer </w:t>
      </w:r>
    </w:p>
    <w:p w:rsidR="00F002B1" w:rsidRPr="00EF49C5" w:rsidRDefault="00F002B1" w:rsidP="00B01961">
      <w:pPr>
        <w:pStyle w:val="ListParagraph"/>
        <w:numPr>
          <w:ilvl w:val="0"/>
          <w:numId w:val="6"/>
        </w:numPr>
        <w:spacing w:line="0" w:lineRule="atLeast"/>
        <w:ind w:left="360"/>
        <w:jc w:val="both"/>
        <w:rPr>
          <w:color w:val="000000" w:themeColor="text1"/>
          <w:sz w:val="26"/>
        </w:rPr>
      </w:pPr>
      <w:r w:rsidRPr="00EF49C5">
        <w:rPr>
          <w:color w:val="000000" w:themeColor="text1"/>
          <w:sz w:val="26"/>
        </w:rPr>
        <w:t xml:space="preserve">To enhance critical understanding of the models and strategies for community organization </w:t>
      </w:r>
    </w:p>
    <w:p w:rsidR="00F002B1" w:rsidRDefault="00F002B1" w:rsidP="00B01961">
      <w:pPr>
        <w:pStyle w:val="ListParagraph"/>
        <w:numPr>
          <w:ilvl w:val="0"/>
          <w:numId w:val="6"/>
        </w:numPr>
        <w:spacing w:line="0" w:lineRule="atLeast"/>
        <w:ind w:left="360"/>
        <w:jc w:val="both"/>
        <w:rPr>
          <w:color w:val="000000" w:themeColor="text1"/>
          <w:sz w:val="26"/>
        </w:rPr>
      </w:pPr>
      <w:r w:rsidRPr="00EF49C5">
        <w:rPr>
          <w:color w:val="000000" w:themeColor="text1"/>
          <w:sz w:val="26"/>
        </w:rPr>
        <w:t xml:space="preserve">To develop perspective and skills for participatory processes in the community and civil society </w:t>
      </w:r>
    </w:p>
    <w:p w:rsidR="00F002B1" w:rsidRPr="00EF49C5" w:rsidRDefault="00F002B1" w:rsidP="00F002B1">
      <w:pPr>
        <w:pStyle w:val="ListParagraph"/>
        <w:spacing w:line="0" w:lineRule="atLeast"/>
        <w:ind w:left="360"/>
        <w:jc w:val="both"/>
        <w:rPr>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Introduction: </w:t>
      </w:r>
      <w:r w:rsidRPr="00EF49C5">
        <w:rPr>
          <w:color w:val="000000" w:themeColor="text1"/>
          <w:sz w:val="26"/>
        </w:rPr>
        <w:t xml:space="preserve">Community </w:t>
      </w:r>
      <w:r>
        <w:rPr>
          <w:color w:val="000000" w:themeColor="text1"/>
          <w:sz w:val="26"/>
        </w:rPr>
        <w:t>-</w:t>
      </w:r>
      <w:r w:rsidRPr="00EF49C5">
        <w:rPr>
          <w:color w:val="000000" w:themeColor="text1"/>
          <w:sz w:val="26"/>
        </w:rPr>
        <w:t xml:space="preserve"> Meaning, Definition, Types of communities.</w:t>
      </w:r>
    </w:p>
    <w:p w:rsidR="00F002B1" w:rsidRPr="00EF49C5" w:rsidRDefault="00F002B1" w:rsidP="00F002B1">
      <w:pPr>
        <w:spacing w:line="0" w:lineRule="atLeast"/>
        <w:jc w:val="both"/>
        <w:rPr>
          <w:b/>
          <w:color w:val="000000" w:themeColor="text1"/>
          <w:sz w:val="26"/>
        </w:rPr>
      </w:pPr>
    </w:p>
    <w:p w:rsidR="00F002B1" w:rsidRDefault="00F002B1" w:rsidP="00F002B1">
      <w:pPr>
        <w:pStyle w:val="Default"/>
        <w:spacing w:line="0" w:lineRule="atLeast"/>
        <w:jc w:val="both"/>
        <w:rPr>
          <w:b/>
          <w:color w:val="000000" w:themeColor="text1"/>
          <w:sz w:val="26"/>
        </w:rPr>
      </w:pPr>
      <w:r w:rsidRPr="00EF49C5">
        <w:rPr>
          <w:b/>
          <w:color w:val="000000" w:themeColor="text1"/>
          <w:sz w:val="26"/>
        </w:rPr>
        <w:t>UNIT-II</w:t>
      </w:r>
    </w:p>
    <w:p w:rsidR="00F002B1" w:rsidRDefault="00F002B1" w:rsidP="00F002B1">
      <w:pPr>
        <w:pStyle w:val="Default"/>
        <w:spacing w:line="0" w:lineRule="atLeast"/>
        <w:jc w:val="both"/>
        <w:rPr>
          <w:b/>
          <w:color w:val="000000" w:themeColor="text1"/>
          <w:sz w:val="26"/>
        </w:rPr>
      </w:pPr>
    </w:p>
    <w:p w:rsidR="00F002B1" w:rsidRPr="00EF49C5" w:rsidRDefault="00F002B1" w:rsidP="00F002B1">
      <w:pPr>
        <w:pStyle w:val="Default"/>
        <w:spacing w:line="0" w:lineRule="atLeast"/>
        <w:jc w:val="both"/>
        <w:rPr>
          <w:color w:val="000000" w:themeColor="text1"/>
          <w:sz w:val="26"/>
        </w:rPr>
      </w:pPr>
      <w:r w:rsidRPr="00EF49C5">
        <w:rPr>
          <w:b/>
          <w:color w:val="000000" w:themeColor="text1"/>
          <w:sz w:val="26"/>
        </w:rPr>
        <w:t xml:space="preserve">Community Organization: </w:t>
      </w:r>
      <w:r w:rsidRPr="00EF49C5">
        <w:rPr>
          <w:color w:val="000000" w:themeColor="text1"/>
          <w:sz w:val="26"/>
        </w:rPr>
        <w:t>Meaning. Definition, Scope, Principles of Community Organization.</w:t>
      </w:r>
      <w:r w:rsidRPr="00EF49C5">
        <w:rPr>
          <w:bCs/>
          <w:sz w:val="26"/>
        </w:rPr>
        <w:t>Participatory Rural Appraisal (PRA</w:t>
      </w:r>
      <w:r w:rsidRPr="00EF49C5">
        <w:rPr>
          <w:sz w:val="26"/>
        </w:rPr>
        <w:t>) Meaning characteristics,Techniques of PRA- Transect walk, Resource map, Venn diagram and Social mapping</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Process: </w:t>
      </w:r>
      <w:r w:rsidRPr="00EF49C5">
        <w:rPr>
          <w:color w:val="000000" w:themeColor="text1"/>
          <w:sz w:val="26"/>
        </w:rPr>
        <w:t xml:space="preserve">Process of community organization, study, survey, analysis, assessment, discussion, organization, action, reflection, modification, continuation.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Skills in Community organization:</w:t>
      </w:r>
      <w:r w:rsidRPr="00EF49C5">
        <w:rPr>
          <w:color w:val="000000" w:themeColor="text1"/>
          <w:sz w:val="26"/>
        </w:rPr>
        <w:t xml:space="preserve"> - organizing, communication, training, consultation, public relations, resource mobilization, liasoning, conflict resolution.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Application of community organization method:</w:t>
      </w:r>
      <w:r w:rsidRPr="00EF49C5">
        <w:rPr>
          <w:color w:val="000000" w:themeColor="text1"/>
          <w:sz w:val="26"/>
        </w:rPr>
        <w:t xml:space="preserve"> community organization method in tackling community issues. Role of social worker in developing community.</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TEXT BOOKS</w:t>
      </w:r>
    </w:p>
    <w:p w:rsidR="00F002B1" w:rsidRPr="00EF49C5" w:rsidRDefault="00F002B1" w:rsidP="00B01961">
      <w:pPr>
        <w:pStyle w:val="ListParagraph"/>
        <w:numPr>
          <w:ilvl w:val="0"/>
          <w:numId w:val="7"/>
        </w:numPr>
        <w:spacing w:line="0" w:lineRule="atLeast"/>
        <w:ind w:left="360"/>
        <w:jc w:val="both"/>
        <w:rPr>
          <w:color w:val="000000" w:themeColor="text1"/>
          <w:sz w:val="26"/>
        </w:rPr>
      </w:pPr>
      <w:r w:rsidRPr="00EF49C5">
        <w:rPr>
          <w:color w:val="000000" w:themeColor="text1"/>
          <w:sz w:val="26"/>
        </w:rPr>
        <w:t>Rose, M. G. 1955, Community Organisation Theories, Principles &amp; Practice, York Harper and Row,</w:t>
      </w:r>
    </w:p>
    <w:p w:rsidR="00F002B1" w:rsidRPr="00EF49C5" w:rsidRDefault="00F002B1" w:rsidP="00B01961">
      <w:pPr>
        <w:pStyle w:val="ListParagraph"/>
        <w:numPr>
          <w:ilvl w:val="0"/>
          <w:numId w:val="7"/>
        </w:numPr>
        <w:spacing w:line="0" w:lineRule="atLeast"/>
        <w:ind w:left="360"/>
        <w:jc w:val="both"/>
        <w:rPr>
          <w:color w:val="000000" w:themeColor="text1"/>
          <w:sz w:val="26"/>
        </w:rPr>
      </w:pPr>
      <w:r w:rsidRPr="00EF49C5">
        <w:rPr>
          <w:color w:val="000000" w:themeColor="text1"/>
          <w:sz w:val="26"/>
        </w:rPr>
        <w:t>Gangrade, K. D. 1971, Community Organisation in India, Popular Prakasam, Bombay</w:t>
      </w:r>
    </w:p>
    <w:p w:rsidR="00F002B1" w:rsidRPr="00EF49C5" w:rsidRDefault="00F002B1" w:rsidP="00B01961">
      <w:pPr>
        <w:pStyle w:val="ListParagraph"/>
        <w:numPr>
          <w:ilvl w:val="0"/>
          <w:numId w:val="7"/>
        </w:numPr>
        <w:spacing w:line="0" w:lineRule="atLeast"/>
        <w:ind w:left="360"/>
        <w:jc w:val="both"/>
        <w:rPr>
          <w:color w:val="000000" w:themeColor="text1"/>
          <w:sz w:val="26"/>
        </w:rPr>
      </w:pPr>
      <w:r w:rsidRPr="00EF49C5">
        <w:rPr>
          <w:color w:val="000000" w:themeColor="text1"/>
          <w:sz w:val="26"/>
        </w:rPr>
        <w:t>Misra. P.D (1994), Social Work: Philosophy and Methods, New Delhi: Inter India.</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References</w:t>
      </w:r>
    </w:p>
    <w:p w:rsidR="00F002B1" w:rsidRPr="00EF49C5" w:rsidRDefault="00F002B1" w:rsidP="00F002B1">
      <w:pPr>
        <w:spacing w:line="0" w:lineRule="atLeast"/>
        <w:jc w:val="both"/>
        <w:rPr>
          <w:sz w:val="26"/>
        </w:rPr>
      </w:pPr>
      <w:r w:rsidRPr="00EF49C5">
        <w:rPr>
          <w:sz w:val="26"/>
        </w:rPr>
        <w:t>1. Arora R. K. (Ed.) 1979 People's Participation in Development Process: Essays in Honour of B. Mehta, Jaipur: the HCM State Institute of Public Administration.</w:t>
      </w:r>
      <w:r w:rsidRPr="00EF49C5">
        <w:rPr>
          <w:sz w:val="26"/>
        </w:rPr>
        <w:br/>
        <w:t>2. A. J Christopher and William Thomas, Community Organisation and Social Action, Himalaya Publications, New Delhi.</w:t>
      </w:r>
    </w:p>
    <w:p w:rsidR="00F002B1" w:rsidRDefault="00F002B1" w:rsidP="00F002B1">
      <w:pPr>
        <w:spacing w:line="0" w:lineRule="atLeast"/>
        <w:jc w:val="both"/>
        <w:rPr>
          <w:sz w:val="26"/>
        </w:rPr>
      </w:pPr>
      <w:r w:rsidRPr="00EF49C5">
        <w:rPr>
          <w:sz w:val="26"/>
        </w:rPr>
        <w:t>3. Dayal, R. 1960 Community Development Programme in India, Allahabad: KitabMahal Publishers.</w:t>
      </w:r>
    </w:p>
    <w:p w:rsidR="00F002B1" w:rsidRPr="00EF49C5" w:rsidRDefault="00F002B1" w:rsidP="00F002B1">
      <w:pPr>
        <w:spacing w:line="0" w:lineRule="atLeast"/>
        <w:jc w:val="both"/>
        <w:rPr>
          <w:sz w:val="26"/>
        </w:rPr>
      </w:pPr>
      <w:r w:rsidRPr="00EF49C5">
        <w:rPr>
          <w:sz w:val="26"/>
        </w:rPr>
        <w:t xml:space="preserve"> 4. Gandhi, M. K. Sarvodaya (I'he Welfare of All), Ahmedabad: Navjivan Publishing House.</w:t>
      </w:r>
      <w:r w:rsidRPr="00EF49C5">
        <w:rPr>
          <w:sz w:val="26"/>
        </w:rPr>
        <w:br/>
        <w:t>5. Gangrade, K. D. 1971 Community Organisation in India, Bombay, Popular Prakashan.</w:t>
      </w:r>
      <w:r w:rsidRPr="00EF49C5">
        <w:rPr>
          <w:sz w:val="26"/>
        </w:rPr>
        <w:br/>
        <w:t xml:space="preserve">6. Henderson, Paul; Jones, The Boundaries of Change in Community David and Thomas, Work, Boston, George Allen and UnwinDavid N. 1980 </w:t>
      </w:r>
    </w:p>
    <w:p w:rsidR="00F002B1" w:rsidRDefault="00F002B1" w:rsidP="00F002B1">
      <w:pPr>
        <w:spacing w:line="0" w:lineRule="atLeast"/>
        <w:jc w:val="both"/>
        <w:rPr>
          <w:sz w:val="26"/>
        </w:rPr>
      </w:pPr>
      <w:r w:rsidRPr="00EF49C5">
        <w:rPr>
          <w:sz w:val="26"/>
        </w:rPr>
        <w:t>7. Lal, A. K. 1977 Politics of Poverty: A Study of Bonded Labour. New Delhi: Chethana Publications.</w:t>
      </w:r>
    </w:p>
    <w:p w:rsidR="00F002B1" w:rsidRPr="00EF49C5" w:rsidRDefault="00F002B1" w:rsidP="00F002B1">
      <w:pPr>
        <w:spacing w:line="0" w:lineRule="atLeast"/>
        <w:jc w:val="both"/>
        <w:rPr>
          <w:sz w:val="26"/>
        </w:rPr>
      </w:pPr>
      <w:r w:rsidRPr="00EF49C5">
        <w:rPr>
          <w:sz w:val="26"/>
        </w:rPr>
        <w:t xml:space="preserve">8. Marulasiddaiah, H. M. 1987 Community: Area and Regional Development in India, Bangalore, Bangalore University. </w:t>
      </w:r>
    </w:p>
    <w:p w:rsidR="00F002B1" w:rsidRDefault="00F002B1" w:rsidP="00F002B1">
      <w:pPr>
        <w:spacing w:line="0" w:lineRule="atLeast"/>
        <w:jc w:val="both"/>
        <w:rPr>
          <w:sz w:val="26"/>
        </w:rPr>
      </w:pPr>
      <w:r w:rsidRPr="00EF49C5">
        <w:rPr>
          <w:sz w:val="26"/>
        </w:rPr>
        <w:t>9. Mayo H., Jones D. 1974 Community Work, London: Routledge and Kegan Paul.</w:t>
      </w:r>
      <w:r w:rsidRPr="00EF49C5">
        <w:rPr>
          <w:sz w:val="26"/>
        </w:rPr>
        <w:br/>
        <w:t>10. McMiller, W. 1945 Community Organisation for Social Welfare, Chicago: University of Chicago Press.</w:t>
      </w:r>
    </w:p>
    <w:p w:rsidR="00F002B1" w:rsidRDefault="00F002B1" w:rsidP="00F002B1">
      <w:pPr>
        <w:spacing w:line="0" w:lineRule="atLeast"/>
        <w:jc w:val="both"/>
        <w:rPr>
          <w:sz w:val="26"/>
        </w:rPr>
      </w:pPr>
      <w:r w:rsidRPr="00EF49C5">
        <w:rPr>
          <w:sz w:val="26"/>
        </w:rPr>
        <w:t>11. Murphy, C. G. 1954 Community Organisation Practice, Boston: Houghton Mifflin Co.</w:t>
      </w:r>
      <w:r w:rsidRPr="00EF49C5">
        <w:rPr>
          <w:sz w:val="26"/>
        </w:rPr>
        <w:br/>
        <w:t>12. Patnaik, U. and Chains of Servitude, Bondage and Dingwaney, M. 1985 Slavery in India. Madras: Sangam Books Pvt. Ltd.</w:t>
      </w:r>
    </w:p>
    <w:p w:rsidR="00F002B1" w:rsidRDefault="00F002B1" w:rsidP="00F002B1">
      <w:pPr>
        <w:spacing w:line="0" w:lineRule="atLeast"/>
        <w:jc w:val="both"/>
        <w:rPr>
          <w:sz w:val="26"/>
        </w:rPr>
      </w:pPr>
      <w:r w:rsidRPr="00EF49C5">
        <w:rPr>
          <w:sz w:val="26"/>
        </w:rPr>
        <w:t xml:space="preserve">13. Polson and Sanderson. 1979 Rural Community Organisation, New York: John Wiley and Sons. </w:t>
      </w:r>
    </w:p>
    <w:p w:rsidR="00F002B1" w:rsidRDefault="00F002B1" w:rsidP="00F002B1">
      <w:pPr>
        <w:spacing w:line="0" w:lineRule="atLeast"/>
        <w:jc w:val="both"/>
        <w:rPr>
          <w:sz w:val="26"/>
        </w:rPr>
      </w:pPr>
      <w:r w:rsidRPr="00EF49C5">
        <w:rPr>
          <w:sz w:val="26"/>
        </w:rPr>
        <w:t>14. Ramchandra Raj, G. 1974 Functions and Dysfucntions of Social Conflict, Bombay: Popular Prakashan.</w:t>
      </w:r>
    </w:p>
    <w:p w:rsidR="00F002B1" w:rsidRPr="00EF49C5" w:rsidRDefault="00F002B1" w:rsidP="00F002B1">
      <w:pPr>
        <w:spacing w:line="0" w:lineRule="atLeast"/>
        <w:jc w:val="both"/>
        <w:rPr>
          <w:sz w:val="26"/>
        </w:rPr>
      </w:pPr>
      <w:r w:rsidRPr="00EF49C5">
        <w:rPr>
          <w:sz w:val="26"/>
        </w:rPr>
        <w:t xml:space="preserve">15. Ross Murray G. 1967 Community Organisation: Theory, Principles and Practice, New York: Harper and Row.Siddiqui, H. Y. 1997 Working with Communities: An Introduction to Community Work, New Delhi: Hira Publications. </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sz w:val="26"/>
        </w:rPr>
      </w:pPr>
      <w:r w:rsidRPr="00EF49C5">
        <w:rPr>
          <w:sz w:val="26"/>
        </w:rPr>
        <w:t>1. The students will be able to demonstrate familiarity with community organization as methods of social work profession.</w:t>
      </w:r>
    </w:p>
    <w:p w:rsidR="00F002B1" w:rsidRPr="00EF49C5" w:rsidRDefault="00F002B1" w:rsidP="00F002B1">
      <w:pPr>
        <w:spacing w:line="0" w:lineRule="atLeast"/>
        <w:jc w:val="both"/>
        <w:rPr>
          <w:sz w:val="26"/>
        </w:rPr>
      </w:pPr>
      <w:r w:rsidRPr="00EF49C5">
        <w:rPr>
          <w:sz w:val="26"/>
        </w:rPr>
        <w:t xml:space="preserve">2. The students will be able develop skills of collecting and collating information to understand community. </w:t>
      </w:r>
    </w:p>
    <w:p w:rsidR="00F002B1" w:rsidRPr="00EF49C5" w:rsidRDefault="00F002B1" w:rsidP="00F002B1">
      <w:pPr>
        <w:spacing w:line="0" w:lineRule="atLeast"/>
        <w:jc w:val="both"/>
        <w:rPr>
          <w:sz w:val="26"/>
        </w:rPr>
      </w:pPr>
      <w:r w:rsidRPr="00EF49C5">
        <w:rPr>
          <w:sz w:val="26"/>
        </w:rPr>
        <w:t>3. The student will be able to understand the structure and components, gain the experience and exposure to practice community organization at micro and macro levels.</w:t>
      </w:r>
    </w:p>
    <w:p w:rsidR="00F002B1" w:rsidRPr="00EF49C5" w:rsidRDefault="00F002B1" w:rsidP="00F002B1">
      <w:pPr>
        <w:spacing w:line="0" w:lineRule="atLeast"/>
        <w:jc w:val="both"/>
        <w:rPr>
          <w:bCs/>
          <w:color w:val="000000" w:themeColor="text1"/>
          <w:sz w:val="26"/>
        </w:rPr>
      </w:pPr>
      <w:r w:rsidRPr="00EF49C5">
        <w:rPr>
          <w:sz w:val="26"/>
        </w:rPr>
        <w:t xml:space="preserve">4. The students will be able to understand the relationship of community organization with other methods of social work </w:t>
      </w:r>
    </w:p>
    <w:p w:rsidR="00F002B1" w:rsidRPr="00EF49C5" w:rsidRDefault="00F002B1" w:rsidP="00F002B1">
      <w:pPr>
        <w:spacing w:line="0" w:lineRule="atLeast"/>
        <w:jc w:val="both"/>
        <w:rPr>
          <w:sz w:val="26"/>
        </w:rPr>
      </w:pPr>
      <w:r w:rsidRPr="00EF49C5">
        <w:rPr>
          <w:bCs/>
          <w:color w:val="000000" w:themeColor="text1"/>
          <w:sz w:val="26"/>
        </w:rPr>
        <w:t xml:space="preserve">5. The student will be able to understand social community organization as a method of social work in solving problems of the different communities. </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360" w:lineRule="auto"/>
        <w:jc w:val="center"/>
        <w:rPr>
          <w:b/>
          <w:bCs/>
          <w:color w:val="000000" w:themeColor="text1"/>
          <w:sz w:val="26"/>
        </w:rPr>
      </w:pPr>
      <w:r>
        <w:rPr>
          <w:b/>
          <w:bCs/>
          <w:color w:val="000000" w:themeColor="text1"/>
          <w:sz w:val="26"/>
        </w:rPr>
        <w:t>ALLIED</w:t>
      </w:r>
      <w:r w:rsidR="001025A1">
        <w:rPr>
          <w:b/>
          <w:bCs/>
          <w:color w:val="000000" w:themeColor="text1"/>
          <w:sz w:val="26"/>
        </w:rPr>
        <w:t xml:space="preserve"> -2 </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PAPER - </w:t>
      </w:r>
      <w:r w:rsidR="001025A1">
        <w:rPr>
          <w:b/>
          <w:bCs/>
          <w:color w:val="000000" w:themeColor="text1"/>
          <w:sz w:val="26"/>
        </w:rPr>
        <w:t>4</w:t>
      </w:r>
    </w:p>
    <w:p w:rsidR="00F002B1" w:rsidRPr="00EF49C5" w:rsidRDefault="00F002B1" w:rsidP="00F002B1">
      <w:pPr>
        <w:spacing w:line="360" w:lineRule="auto"/>
        <w:jc w:val="center"/>
        <w:rPr>
          <w:b/>
          <w:bCs/>
          <w:color w:val="000000" w:themeColor="text1"/>
          <w:sz w:val="26"/>
        </w:rPr>
      </w:pPr>
      <w:r>
        <w:rPr>
          <w:b/>
          <w:bCs/>
          <w:color w:val="000000" w:themeColor="text1"/>
          <w:sz w:val="26"/>
        </w:rPr>
        <w:t>DEMOGRAPHY AND POPULATION DYNAMICS</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10"/>
        </w:numPr>
        <w:spacing w:line="0" w:lineRule="atLeast"/>
        <w:ind w:left="360"/>
        <w:jc w:val="both"/>
        <w:rPr>
          <w:color w:val="000000" w:themeColor="text1"/>
          <w:sz w:val="26"/>
        </w:rPr>
      </w:pPr>
      <w:r w:rsidRPr="00EF49C5">
        <w:rPr>
          <w:color w:val="000000" w:themeColor="text1"/>
          <w:sz w:val="26"/>
        </w:rPr>
        <w:t>To provide insight about present population and demography and change of their magnitude.</w:t>
      </w:r>
    </w:p>
    <w:p w:rsidR="00F002B1" w:rsidRPr="00EF49C5" w:rsidRDefault="00F002B1" w:rsidP="00B01961">
      <w:pPr>
        <w:pStyle w:val="ListParagraph"/>
        <w:numPr>
          <w:ilvl w:val="0"/>
          <w:numId w:val="10"/>
        </w:numPr>
        <w:spacing w:line="0" w:lineRule="atLeast"/>
        <w:ind w:left="360"/>
        <w:jc w:val="both"/>
        <w:rPr>
          <w:color w:val="000000" w:themeColor="text1"/>
          <w:sz w:val="26"/>
        </w:rPr>
      </w:pPr>
      <w:r w:rsidRPr="00EF49C5">
        <w:rPr>
          <w:color w:val="000000" w:themeColor="text1"/>
          <w:sz w:val="26"/>
        </w:rPr>
        <w:t xml:space="preserve">To enable the students to understand the impact of population explosion on social life. </w:t>
      </w:r>
    </w:p>
    <w:p w:rsidR="00F002B1" w:rsidRPr="00EF49C5" w:rsidRDefault="00F002B1" w:rsidP="00B01961">
      <w:pPr>
        <w:pStyle w:val="ListParagraph"/>
        <w:numPr>
          <w:ilvl w:val="0"/>
          <w:numId w:val="10"/>
        </w:numPr>
        <w:spacing w:line="0" w:lineRule="atLeast"/>
        <w:ind w:left="360"/>
        <w:jc w:val="both"/>
        <w:rPr>
          <w:color w:val="000000" w:themeColor="text1"/>
          <w:sz w:val="26"/>
        </w:rPr>
      </w:pPr>
      <w:r w:rsidRPr="00EF49C5">
        <w:rPr>
          <w:color w:val="000000" w:themeColor="text1"/>
          <w:sz w:val="26"/>
        </w:rPr>
        <w:t>To equip students with knowledge and techniques in order to prepare them to function as practicing in academic, public and private organizations, including self-employment.</w:t>
      </w:r>
    </w:p>
    <w:p w:rsidR="00F002B1" w:rsidRPr="00EF49C5" w:rsidRDefault="00F002B1" w:rsidP="00B01961">
      <w:pPr>
        <w:pStyle w:val="ListParagraph"/>
        <w:numPr>
          <w:ilvl w:val="0"/>
          <w:numId w:val="10"/>
        </w:numPr>
        <w:spacing w:line="0" w:lineRule="atLeast"/>
        <w:ind w:left="360"/>
        <w:jc w:val="both"/>
        <w:rPr>
          <w:color w:val="000000" w:themeColor="text1"/>
          <w:sz w:val="26"/>
        </w:rPr>
      </w:pPr>
      <w:r w:rsidRPr="00EF49C5">
        <w:rPr>
          <w:color w:val="000000" w:themeColor="text1"/>
          <w:sz w:val="26"/>
        </w:rPr>
        <w:t>To provide training and a solid foundation for the development of analytical, conceptual and theoretical skills required for understanding population dynamics.</w:t>
      </w:r>
    </w:p>
    <w:p w:rsidR="00F002B1" w:rsidRPr="00EF49C5" w:rsidRDefault="00F002B1" w:rsidP="00B01961">
      <w:pPr>
        <w:pStyle w:val="ListParagraph"/>
        <w:numPr>
          <w:ilvl w:val="0"/>
          <w:numId w:val="10"/>
        </w:numPr>
        <w:spacing w:line="0" w:lineRule="atLeast"/>
        <w:ind w:left="360"/>
        <w:jc w:val="both"/>
        <w:rPr>
          <w:color w:val="000000" w:themeColor="text1"/>
          <w:sz w:val="26"/>
        </w:rPr>
      </w:pPr>
      <w:r w:rsidRPr="00EF49C5">
        <w:rPr>
          <w:color w:val="000000" w:themeColor="text1"/>
          <w:sz w:val="26"/>
        </w:rPr>
        <w:t>To help students develop the practical, intellectual and technical skills necessary for making linkages among conceptual issues, theoretical issues related to demography and population.</w:t>
      </w:r>
    </w:p>
    <w:p w:rsidR="00F002B1" w:rsidRPr="00EF49C5" w:rsidRDefault="00F002B1" w:rsidP="00F002B1">
      <w:pPr>
        <w:pStyle w:val="ListParagraph"/>
        <w:spacing w:line="0" w:lineRule="atLeast"/>
        <w:ind w:left="1080"/>
        <w:jc w:val="both"/>
        <w:rPr>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Introduction: </w:t>
      </w:r>
      <w:r w:rsidRPr="00EF49C5">
        <w:rPr>
          <w:color w:val="000000" w:themeColor="text1"/>
          <w:sz w:val="26"/>
        </w:rPr>
        <w:t xml:space="preserve">Definition </w:t>
      </w:r>
      <w:r>
        <w:rPr>
          <w:color w:val="000000" w:themeColor="text1"/>
          <w:sz w:val="26"/>
        </w:rPr>
        <w:t>-</w:t>
      </w:r>
      <w:r w:rsidRPr="00EF49C5">
        <w:rPr>
          <w:color w:val="000000" w:themeColor="text1"/>
          <w:sz w:val="26"/>
        </w:rPr>
        <w:t xml:space="preserve"> Nature</w:t>
      </w:r>
      <w:r>
        <w:rPr>
          <w:color w:val="000000" w:themeColor="text1"/>
          <w:sz w:val="26"/>
        </w:rPr>
        <w:t xml:space="preserve"> - </w:t>
      </w:r>
      <w:r w:rsidRPr="00EF49C5">
        <w:rPr>
          <w:color w:val="000000" w:themeColor="text1"/>
          <w:sz w:val="26"/>
        </w:rPr>
        <w:t xml:space="preserve">Importance and scope of the study </w:t>
      </w:r>
      <w:r>
        <w:rPr>
          <w:color w:val="000000" w:themeColor="text1"/>
          <w:sz w:val="26"/>
        </w:rPr>
        <w:t xml:space="preserve">- </w:t>
      </w:r>
      <w:r w:rsidRPr="00EF49C5">
        <w:rPr>
          <w:color w:val="000000" w:themeColor="text1"/>
          <w:sz w:val="26"/>
        </w:rPr>
        <w:t xml:space="preserve">Relations with other discipline.  b) Basic Demographic concepts: Ratio </w:t>
      </w:r>
      <w:r>
        <w:rPr>
          <w:color w:val="000000" w:themeColor="text1"/>
          <w:sz w:val="26"/>
        </w:rPr>
        <w:t>-</w:t>
      </w:r>
      <w:r w:rsidRPr="00EF49C5">
        <w:rPr>
          <w:color w:val="000000" w:themeColor="text1"/>
          <w:sz w:val="26"/>
        </w:rPr>
        <w:t xml:space="preserve"> proposition </w:t>
      </w:r>
      <w:r>
        <w:rPr>
          <w:color w:val="000000" w:themeColor="text1"/>
          <w:sz w:val="26"/>
        </w:rPr>
        <w:t>-</w:t>
      </w:r>
      <w:r w:rsidRPr="00EF49C5">
        <w:rPr>
          <w:color w:val="000000" w:themeColor="text1"/>
          <w:sz w:val="26"/>
        </w:rPr>
        <w:t xml:space="preserve">percent rate </w:t>
      </w:r>
      <w:r>
        <w:rPr>
          <w:color w:val="000000" w:themeColor="text1"/>
          <w:sz w:val="26"/>
        </w:rPr>
        <w:t>-</w:t>
      </w:r>
      <w:r w:rsidRPr="00EF49C5">
        <w:rPr>
          <w:color w:val="000000" w:themeColor="text1"/>
          <w:sz w:val="26"/>
        </w:rPr>
        <w:t xml:space="preserve"> Natural increase </w:t>
      </w:r>
      <w:r>
        <w:rPr>
          <w:color w:val="000000" w:themeColor="text1"/>
          <w:sz w:val="26"/>
        </w:rPr>
        <w:t>-</w:t>
      </w:r>
      <w:r w:rsidRPr="00EF49C5">
        <w:rPr>
          <w:color w:val="000000" w:themeColor="text1"/>
          <w:sz w:val="26"/>
        </w:rPr>
        <w:t xml:space="preserve"> Fecundity.</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Theories of Population: </w:t>
      </w:r>
      <w:r w:rsidRPr="00EF49C5">
        <w:rPr>
          <w:color w:val="000000" w:themeColor="text1"/>
          <w:sz w:val="26"/>
        </w:rPr>
        <w:t xml:space="preserve">Theories of Population: Malthusian theory </w:t>
      </w:r>
      <w:r>
        <w:rPr>
          <w:color w:val="000000" w:themeColor="text1"/>
          <w:sz w:val="26"/>
        </w:rPr>
        <w:t>-</w:t>
      </w:r>
      <w:r w:rsidRPr="00EF49C5">
        <w:rPr>
          <w:color w:val="000000" w:themeColor="text1"/>
          <w:sz w:val="26"/>
        </w:rPr>
        <w:t xml:space="preserve"> Optimum theory - Biological Theories </w:t>
      </w:r>
      <w:r>
        <w:rPr>
          <w:color w:val="000000" w:themeColor="text1"/>
          <w:sz w:val="26"/>
        </w:rPr>
        <w:t>-</w:t>
      </w:r>
      <w:r w:rsidRPr="00EF49C5">
        <w:rPr>
          <w:color w:val="000000" w:themeColor="text1"/>
          <w:sz w:val="26"/>
        </w:rPr>
        <w:t xml:space="preserve"> Socio Economic Theories.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Composition of Population: </w:t>
      </w:r>
      <w:r w:rsidRPr="00EF49C5">
        <w:rPr>
          <w:color w:val="000000" w:themeColor="text1"/>
          <w:sz w:val="26"/>
        </w:rPr>
        <w:t xml:space="preserve">Composition of population: Rural urban composition </w:t>
      </w:r>
      <w:r>
        <w:rPr>
          <w:color w:val="000000" w:themeColor="text1"/>
          <w:sz w:val="26"/>
        </w:rPr>
        <w:t>-</w:t>
      </w:r>
      <w:r w:rsidRPr="00EF49C5">
        <w:rPr>
          <w:color w:val="000000" w:themeColor="text1"/>
          <w:sz w:val="26"/>
        </w:rPr>
        <w:t xml:space="preserve"> Sex composition </w:t>
      </w:r>
      <w:r>
        <w:rPr>
          <w:color w:val="000000" w:themeColor="text1"/>
          <w:sz w:val="26"/>
        </w:rPr>
        <w:t>-</w:t>
      </w:r>
      <w:r w:rsidRPr="00EF49C5">
        <w:rPr>
          <w:color w:val="000000" w:themeColor="text1"/>
          <w:sz w:val="26"/>
        </w:rPr>
        <w:t xml:space="preserve"> Age composition </w:t>
      </w:r>
      <w:r>
        <w:rPr>
          <w:color w:val="000000" w:themeColor="text1"/>
          <w:sz w:val="26"/>
        </w:rPr>
        <w:t>-</w:t>
      </w:r>
      <w:r w:rsidRPr="00EF49C5">
        <w:rPr>
          <w:color w:val="000000" w:themeColor="text1"/>
          <w:sz w:val="26"/>
        </w:rPr>
        <w:t xml:space="preserve"> Religious composition</w:t>
      </w:r>
      <w:r>
        <w:rPr>
          <w:color w:val="000000" w:themeColor="text1"/>
          <w:sz w:val="26"/>
        </w:rPr>
        <w:t xml:space="preserve"> - </w:t>
      </w:r>
      <w:r w:rsidRPr="00EF49C5">
        <w:rPr>
          <w:color w:val="000000" w:themeColor="text1"/>
          <w:sz w:val="26"/>
        </w:rPr>
        <w:t>Class composition.</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Population Growth in India: </w:t>
      </w:r>
      <w:r w:rsidRPr="00EF49C5">
        <w:rPr>
          <w:color w:val="000000" w:themeColor="text1"/>
          <w:sz w:val="26"/>
        </w:rPr>
        <w:t xml:space="preserve">Population growth in India: Contemporary trends in population growth </w:t>
      </w:r>
      <w:r>
        <w:rPr>
          <w:color w:val="000000" w:themeColor="text1"/>
          <w:sz w:val="26"/>
        </w:rPr>
        <w:t>-</w:t>
      </w:r>
      <w:r w:rsidRPr="00EF49C5">
        <w:rPr>
          <w:color w:val="000000" w:themeColor="text1"/>
          <w:sz w:val="26"/>
        </w:rPr>
        <w:t xml:space="preserve"> Causes and effects. Census:Importance and Uses of Population Census.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Population Policy: </w:t>
      </w:r>
      <w:r w:rsidRPr="00EF49C5">
        <w:rPr>
          <w:color w:val="000000" w:themeColor="text1"/>
          <w:sz w:val="26"/>
        </w:rPr>
        <w:t xml:space="preserve">Population policy and control in India: Population policy of India </w:t>
      </w:r>
      <w:r>
        <w:rPr>
          <w:color w:val="000000" w:themeColor="text1"/>
          <w:sz w:val="26"/>
        </w:rPr>
        <w:t>-</w:t>
      </w:r>
      <w:r w:rsidRPr="00EF49C5">
        <w:rPr>
          <w:color w:val="000000" w:themeColor="text1"/>
          <w:sz w:val="26"/>
        </w:rPr>
        <w:t xml:space="preserve"> Family Welfare planning programmes in India </w:t>
      </w:r>
      <w:r>
        <w:rPr>
          <w:color w:val="000000" w:themeColor="text1"/>
          <w:sz w:val="26"/>
        </w:rPr>
        <w:t>-</w:t>
      </w:r>
      <w:r w:rsidRPr="00EF49C5">
        <w:rPr>
          <w:color w:val="000000" w:themeColor="text1"/>
          <w:sz w:val="26"/>
        </w:rPr>
        <w:t xml:space="preserve"> Measures of Population Control.</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Agarwala, S.N.India’s Population Problems, Tata McGraw Hill, New York.</w:t>
      </w:r>
    </w:p>
    <w:p w:rsidR="00F002B1" w:rsidRPr="00EF49C5" w:rsidRDefault="00F002B1" w:rsidP="00F002B1">
      <w:pPr>
        <w:spacing w:line="0" w:lineRule="atLeast"/>
        <w:jc w:val="both"/>
        <w:rPr>
          <w:color w:val="000000" w:themeColor="text1"/>
          <w:sz w:val="26"/>
        </w:rPr>
      </w:pPr>
      <w:r w:rsidRPr="00EF49C5">
        <w:rPr>
          <w:color w:val="000000" w:themeColor="text1"/>
          <w:sz w:val="26"/>
        </w:rPr>
        <w:t>2. Raj, Huns. Population Studies, Surgeet publications, Delhi, 1988.</w:t>
      </w:r>
    </w:p>
    <w:p w:rsidR="00F002B1" w:rsidRPr="00EF49C5" w:rsidRDefault="00F002B1" w:rsidP="00F002B1">
      <w:pPr>
        <w:spacing w:line="0" w:lineRule="atLeast"/>
        <w:jc w:val="both"/>
        <w:rPr>
          <w:color w:val="000000" w:themeColor="text1"/>
          <w:sz w:val="26"/>
        </w:rPr>
      </w:pPr>
      <w:r w:rsidRPr="00EF49C5">
        <w:rPr>
          <w:color w:val="000000" w:themeColor="text1"/>
          <w:sz w:val="26"/>
        </w:rPr>
        <w:t>3.Chandrasekar, S.Infant Mortality population growth and family planning in India,London George Allen Unwin Ltd., 1972.</w:t>
      </w:r>
    </w:p>
    <w:p w:rsidR="00F002B1" w:rsidRPr="00EF49C5" w:rsidRDefault="00F002B1" w:rsidP="00F002B1">
      <w:pPr>
        <w:spacing w:line="0" w:lineRule="atLeast"/>
        <w:jc w:val="both"/>
        <w:rPr>
          <w:color w:val="000000" w:themeColor="text1"/>
          <w:sz w:val="26"/>
        </w:rPr>
      </w:pPr>
      <w:r w:rsidRPr="00EF49C5">
        <w:rPr>
          <w:color w:val="000000" w:themeColor="text1"/>
          <w:sz w:val="26"/>
        </w:rPr>
        <w:t>4. Base Ashish and Desai P.B.Studies in Demography Essays presented in honour of</w:t>
      </w:r>
    </w:p>
    <w:p w:rsidR="00F002B1" w:rsidRPr="00EF49C5" w:rsidRDefault="00F002B1" w:rsidP="00F002B1">
      <w:pPr>
        <w:spacing w:line="0" w:lineRule="atLeast"/>
        <w:jc w:val="both"/>
        <w:rPr>
          <w:color w:val="000000" w:themeColor="text1"/>
          <w:sz w:val="26"/>
        </w:rPr>
      </w:pPr>
      <w:r w:rsidRPr="00EF49C5">
        <w:rPr>
          <w:color w:val="000000" w:themeColor="text1"/>
          <w:sz w:val="26"/>
        </w:rPr>
        <w:t>prof.S.Chandrasekar, London, Allen &amp;Unwin and chopal Hill University, NorthCalifornia press, 1971.</w:t>
      </w:r>
    </w:p>
    <w:p w:rsidR="00F002B1" w:rsidRPr="00EF49C5" w:rsidRDefault="00F002B1" w:rsidP="00F002B1">
      <w:pPr>
        <w:spacing w:line="0" w:lineRule="atLeast"/>
        <w:jc w:val="both"/>
        <w:rPr>
          <w:color w:val="000000" w:themeColor="text1"/>
          <w:sz w:val="26"/>
        </w:rPr>
      </w:pPr>
      <w:r w:rsidRPr="00EF49C5">
        <w:rPr>
          <w:color w:val="000000" w:themeColor="text1"/>
          <w:sz w:val="26"/>
        </w:rPr>
        <w:t>5. Krishna ReddyM.M.Marriage population and Society</w:t>
      </w:r>
      <w:r>
        <w:rPr>
          <w:color w:val="000000" w:themeColor="text1"/>
          <w:sz w:val="26"/>
        </w:rPr>
        <w:t xml:space="preserve"> - </w:t>
      </w:r>
      <w:r w:rsidRPr="00EF49C5">
        <w:rPr>
          <w:color w:val="000000" w:themeColor="text1"/>
          <w:sz w:val="26"/>
        </w:rPr>
        <w:t>Kanishka Publishers, New</w:t>
      </w:r>
    </w:p>
    <w:p w:rsidR="00F002B1" w:rsidRPr="00EF49C5" w:rsidRDefault="00F002B1" w:rsidP="00F002B1">
      <w:pPr>
        <w:spacing w:line="0" w:lineRule="atLeast"/>
        <w:jc w:val="both"/>
        <w:rPr>
          <w:color w:val="000000" w:themeColor="text1"/>
          <w:sz w:val="26"/>
        </w:rPr>
      </w:pPr>
      <w:r w:rsidRPr="00EF49C5">
        <w:rPr>
          <w:color w:val="000000" w:themeColor="text1"/>
          <w:sz w:val="26"/>
        </w:rPr>
        <w:t>Delhi, 1998.</w:t>
      </w:r>
    </w:p>
    <w:p w:rsidR="00F002B1" w:rsidRPr="00EF49C5" w:rsidRDefault="00F002B1" w:rsidP="00F002B1">
      <w:pPr>
        <w:spacing w:line="0" w:lineRule="atLeast"/>
        <w:jc w:val="both"/>
        <w:rPr>
          <w:color w:val="000000" w:themeColor="text1"/>
          <w:sz w:val="26"/>
        </w:rPr>
      </w:pPr>
      <w:r w:rsidRPr="00EF49C5">
        <w:rPr>
          <w:color w:val="000000" w:themeColor="text1"/>
          <w:sz w:val="26"/>
        </w:rPr>
        <w:t>6. Krishna ReddyM.M.Population and Society in India, Kanishka Publishers, NewDelhi, 1998</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7. Population Transition in India Vol I &amp;Vol II </w:t>
      </w:r>
      <w:r>
        <w:rPr>
          <w:color w:val="000000" w:themeColor="text1"/>
          <w:sz w:val="26"/>
        </w:rPr>
        <w:t>-</w:t>
      </w:r>
      <w:r w:rsidRPr="00EF49C5">
        <w:rPr>
          <w:color w:val="000000" w:themeColor="text1"/>
          <w:sz w:val="26"/>
        </w:rPr>
        <w:t xml:space="preserve"> Singh Pram Bhatia Bose,B.R.Publishing corporation, New Delhi, 1989.</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8.The Billings Method </w:t>
      </w:r>
      <w:r>
        <w:rPr>
          <w:color w:val="000000" w:themeColor="text1"/>
          <w:sz w:val="26"/>
        </w:rPr>
        <w:t>-</w:t>
      </w:r>
      <w:r w:rsidRPr="00EF49C5">
        <w:rPr>
          <w:color w:val="000000" w:themeColor="text1"/>
          <w:sz w:val="26"/>
        </w:rPr>
        <w:t>Dr.Evelyn Billings Ann Westmore, Randon House, NewYork, 1981.</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9. Fertility Status of Women </w:t>
      </w:r>
      <w:r>
        <w:rPr>
          <w:color w:val="000000" w:themeColor="text1"/>
          <w:sz w:val="26"/>
        </w:rPr>
        <w:t>-</w:t>
      </w:r>
      <w:r w:rsidRPr="00EF49C5">
        <w:rPr>
          <w:color w:val="000000" w:themeColor="text1"/>
          <w:sz w:val="26"/>
        </w:rPr>
        <w:t xml:space="preserve"> G.A. Siddique, Published by Rohit Publications,4675/21, Ansari Road, DuryaGanj, New Delhi </w:t>
      </w:r>
      <w:r>
        <w:rPr>
          <w:color w:val="000000" w:themeColor="text1"/>
          <w:sz w:val="26"/>
        </w:rPr>
        <w:t>-</w:t>
      </w:r>
      <w:r w:rsidRPr="00EF49C5">
        <w:rPr>
          <w:color w:val="000000" w:themeColor="text1"/>
          <w:sz w:val="26"/>
        </w:rPr>
        <w:t xml:space="preserve"> 02, 2001.</w:t>
      </w:r>
    </w:p>
    <w:p w:rsidR="00F002B1"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understand about population and its dynamics in changing the development of the country.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2. The student will be able to explain demographic changes in the world and their major determinants and apply demographic concepts.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3. The student will know the use of demographic concepts and population.</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4. The student will be able to understand contemporary socio-economic issues and current affairs and assess the relationship between demographic change and policy.</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5. The students will be able to know the various population policies in India.</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p>
    <w:p w:rsidR="00F002B1" w:rsidRDefault="00F002B1" w:rsidP="00F002B1">
      <w:pPr>
        <w:rPr>
          <w:color w:val="000000" w:themeColor="text1"/>
          <w:sz w:val="26"/>
        </w:rPr>
      </w:pPr>
      <w:r>
        <w:rPr>
          <w:color w:val="000000" w:themeColor="text1"/>
          <w:sz w:val="26"/>
        </w:rPr>
        <w:br w:type="page"/>
      </w:r>
    </w:p>
    <w:p w:rsidR="00F002B1" w:rsidRDefault="00F002B1" w:rsidP="00F002B1">
      <w:pPr>
        <w:spacing w:line="0" w:lineRule="atLeast"/>
        <w:jc w:val="both"/>
        <w:rPr>
          <w:color w:val="000000" w:themeColor="text1"/>
          <w:sz w:val="26"/>
        </w:rPr>
      </w:pPr>
    </w:p>
    <w:p w:rsidR="00F002B1" w:rsidRPr="00EF49C5" w:rsidRDefault="00F002B1" w:rsidP="00F002B1">
      <w:pPr>
        <w:spacing w:line="360" w:lineRule="auto"/>
        <w:jc w:val="center"/>
        <w:rPr>
          <w:b/>
          <w:bCs/>
          <w:color w:val="000000" w:themeColor="text1"/>
          <w:sz w:val="26"/>
        </w:rPr>
      </w:pPr>
      <w:r>
        <w:rPr>
          <w:b/>
          <w:bCs/>
          <w:color w:val="000000" w:themeColor="text1"/>
          <w:sz w:val="26"/>
        </w:rPr>
        <w:t>SKILL BASED SUBJECT</w:t>
      </w:r>
    </w:p>
    <w:p w:rsidR="00F002B1" w:rsidRPr="00EF49C5" w:rsidRDefault="00F002B1" w:rsidP="00F002B1">
      <w:pPr>
        <w:spacing w:line="360" w:lineRule="auto"/>
        <w:jc w:val="center"/>
        <w:rPr>
          <w:b/>
          <w:bCs/>
          <w:color w:val="000000" w:themeColor="text1"/>
          <w:sz w:val="26"/>
        </w:rPr>
      </w:pPr>
      <w:r>
        <w:rPr>
          <w:b/>
          <w:bCs/>
          <w:color w:val="000000" w:themeColor="text1"/>
          <w:sz w:val="26"/>
        </w:rPr>
        <w:t>PAPER - 2</w:t>
      </w:r>
    </w:p>
    <w:p w:rsidR="00F002B1" w:rsidRPr="00EF49C5" w:rsidRDefault="00F002B1" w:rsidP="00F002B1">
      <w:pPr>
        <w:spacing w:line="360" w:lineRule="auto"/>
        <w:jc w:val="center"/>
        <w:rPr>
          <w:b/>
          <w:bCs/>
          <w:color w:val="000000" w:themeColor="text1"/>
          <w:sz w:val="26"/>
        </w:rPr>
      </w:pPr>
      <w:r>
        <w:rPr>
          <w:b/>
          <w:bCs/>
          <w:color w:val="000000" w:themeColor="text1"/>
          <w:sz w:val="26"/>
        </w:rPr>
        <w:t>COMMUNITY PROGRAMMES AND NGO’s</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11"/>
        </w:numPr>
        <w:spacing w:line="0" w:lineRule="atLeast"/>
        <w:ind w:left="360"/>
        <w:jc w:val="both"/>
        <w:rPr>
          <w:b/>
          <w:color w:val="000000" w:themeColor="text1"/>
          <w:sz w:val="26"/>
        </w:rPr>
      </w:pPr>
      <w:r w:rsidRPr="00EF49C5">
        <w:rPr>
          <w:color w:val="000000" w:themeColor="text1"/>
          <w:sz w:val="26"/>
        </w:rPr>
        <w:t>To understand the various community development programmes in India</w:t>
      </w:r>
    </w:p>
    <w:p w:rsidR="00F002B1" w:rsidRPr="00EF49C5" w:rsidRDefault="00F002B1" w:rsidP="00B01961">
      <w:pPr>
        <w:pStyle w:val="ListParagraph"/>
        <w:numPr>
          <w:ilvl w:val="0"/>
          <w:numId w:val="11"/>
        </w:numPr>
        <w:spacing w:line="0" w:lineRule="atLeast"/>
        <w:ind w:left="360"/>
        <w:jc w:val="both"/>
        <w:rPr>
          <w:b/>
          <w:color w:val="000000" w:themeColor="text1"/>
          <w:sz w:val="26"/>
        </w:rPr>
      </w:pPr>
      <w:r w:rsidRPr="00EF49C5">
        <w:rPr>
          <w:color w:val="000000" w:themeColor="text1"/>
          <w:sz w:val="26"/>
        </w:rPr>
        <w:t>To understand the various community based organisations and their roles</w:t>
      </w:r>
    </w:p>
    <w:p w:rsidR="00F002B1" w:rsidRPr="00EF49C5" w:rsidRDefault="00F002B1" w:rsidP="00B01961">
      <w:pPr>
        <w:pStyle w:val="ListParagraph"/>
        <w:numPr>
          <w:ilvl w:val="0"/>
          <w:numId w:val="11"/>
        </w:numPr>
        <w:spacing w:line="0" w:lineRule="atLeast"/>
        <w:ind w:left="360"/>
        <w:jc w:val="both"/>
        <w:rPr>
          <w:b/>
          <w:color w:val="000000" w:themeColor="text1"/>
          <w:sz w:val="26"/>
        </w:rPr>
      </w:pPr>
      <w:r w:rsidRPr="00EF49C5">
        <w:rPr>
          <w:color w:val="000000" w:themeColor="text1"/>
          <w:sz w:val="26"/>
        </w:rPr>
        <w:t>To have knowledge about community health and various health programmes</w:t>
      </w:r>
    </w:p>
    <w:p w:rsidR="00F002B1" w:rsidRPr="00EF49C5" w:rsidRDefault="00F002B1" w:rsidP="00B01961">
      <w:pPr>
        <w:pStyle w:val="ListParagraph"/>
        <w:numPr>
          <w:ilvl w:val="0"/>
          <w:numId w:val="11"/>
        </w:numPr>
        <w:spacing w:line="0" w:lineRule="atLeast"/>
        <w:ind w:left="360"/>
        <w:jc w:val="both"/>
        <w:rPr>
          <w:color w:val="000000" w:themeColor="text1"/>
          <w:sz w:val="26"/>
        </w:rPr>
      </w:pPr>
      <w:r w:rsidRPr="00EF49C5">
        <w:rPr>
          <w:color w:val="000000" w:themeColor="text1"/>
          <w:sz w:val="26"/>
        </w:rPr>
        <w:t>To gain knowledge about the community social audit and NGOs role in social audit</w:t>
      </w:r>
    </w:p>
    <w:p w:rsidR="00F002B1" w:rsidRPr="00EF49C5" w:rsidRDefault="00F002B1" w:rsidP="00B01961">
      <w:pPr>
        <w:pStyle w:val="ListParagraph"/>
        <w:numPr>
          <w:ilvl w:val="0"/>
          <w:numId w:val="11"/>
        </w:numPr>
        <w:spacing w:line="0" w:lineRule="atLeast"/>
        <w:ind w:left="360"/>
        <w:jc w:val="both"/>
        <w:rPr>
          <w:color w:val="000000" w:themeColor="text1"/>
          <w:sz w:val="26"/>
        </w:rPr>
      </w:pPr>
      <w:r w:rsidRPr="00EF49C5">
        <w:rPr>
          <w:color w:val="000000" w:themeColor="text1"/>
          <w:sz w:val="26"/>
        </w:rPr>
        <w:t>To gain knowledge about how to start an NGO and their challenges in India</w:t>
      </w:r>
    </w:p>
    <w:p w:rsidR="00F002B1" w:rsidRPr="00EF49C5" w:rsidRDefault="00F002B1" w:rsidP="00F002B1">
      <w:pPr>
        <w:pStyle w:val="ListParagraph"/>
        <w:spacing w:line="0" w:lineRule="atLeast"/>
        <w:jc w:val="both"/>
        <w:rPr>
          <w:color w:val="000000" w:themeColor="text1"/>
          <w:sz w:val="26"/>
        </w:rPr>
      </w:pPr>
    </w:p>
    <w:p w:rsidR="00F002B1" w:rsidRDefault="00F002B1" w:rsidP="00F002B1">
      <w:pPr>
        <w:autoSpaceDE w:val="0"/>
        <w:autoSpaceDN w:val="0"/>
        <w:adjustRightInd w:val="0"/>
        <w:spacing w:line="0" w:lineRule="atLeast"/>
        <w:jc w:val="both"/>
        <w:rPr>
          <w:b/>
          <w:color w:val="000000" w:themeColor="text1"/>
          <w:sz w:val="26"/>
        </w:rPr>
      </w:pPr>
      <w:r w:rsidRPr="00EF49C5">
        <w:rPr>
          <w:b/>
          <w:color w:val="000000" w:themeColor="text1"/>
          <w:sz w:val="26"/>
        </w:rPr>
        <w:t>UNIT-I</w:t>
      </w:r>
    </w:p>
    <w:p w:rsidR="00F002B1" w:rsidRDefault="00F002B1" w:rsidP="00F002B1">
      <w:pPr>
        <w:autoSpaceDE w:val="0"/>
        <w:autoSpaceDN w:val="0"/>
        <w:adjustRightInd w:val="0"/>
        <w:spacing w:line="0" w:lineRule="atLeast"/>
        <w:jc w:val="both"/>
        <w:rPr>
          <w:b/>
          <w:color w:val="000000" w:themeColor="text1"/>
          <w:sz w:val="26"/>
        </w:rPr>
      </w:pPr>
    </w:p>
    <w:p w:rsidR="00F002B1" w:rsidRPr="00EF49C5" w:rsidRDefault="00F002B1" w:rsidP="00F002B1">
      <w:pPr>
        <w:autoSpaceDE w:val="0"/>
        <w:autoSpaceDN w:val="0"/>
        <w:adjustRightInd w:val="0"/>
        <w:spacing w:line="0" w:lineRule="atLeast"/>
        <w:jc w:val="both"/>
        <w:rPr>
          <w:b/>
          <w:color w:val="000000" w:themeColor="text1"/>
          <w:sz w:val="26"/>
        </w:rPr>
      </w:pPr>
      <w:r w:rsidRPr="00EF49C5">
        <w:rPr>
          <w:rFonts w:eastAsiaTheme="minorHAnsi"/>
          <w:b/>
          <w:bCs/>
          <w:color w:val="000000" w:themeColor="text1"/>
          <w:sz w:val="26"/>
          <w:lang w:val="en-US"/>
        </w:rPr>
        <w:t xml:space="preserve">Community Development programmes in India: </w:t>
      </w:r>
      <w:r w:rsidRPr="00EF49C5">
        <w:rPr>
          <w:rFonts w:eastAsiaTheme="minorHAnsi"/>
          <w:color w:val="000000" w:themeColor="text1"/>
          <w:sz w:val="26"/>
          <w:lang w:val="en-US"/>
        </w:rPr>
        <w:t xml:space="preserve">Objectives of Community development programme,Basic characteristics of community development programme. </w:t>
      </w:r>
      <w:r w:rsidRPr="00EF49C5">
        <w:rPr>
          <w:color w:val="000000" w:themeColor="text1"/>
          <w:sz w:val="26"/>
        </w:rPr>
        <w:t xml:space="preserve">Sustainable Livelihood - Principles, Tools and Techniques for Livelihood mapping, Major Livelihood Programmes in India NRLM </w:t>
      </w:r>
      <w:r>
        <w:rPr>
          <w:color w:val="000000" w:themeColor="text1"/>
          <w:sz w:val="26"/>
        </w:rPr>
        <w:t>-</w:t>
      </w:r>
      <w:r w:rsidRPr="00EF49C5">
        <w:rPr>
          <w:color w:val="000000" w:themeColor="text1"/>
          <w:sz w:val="26"/>
        </w:rPr>
        <w:t xml:space="preserve"> National Rural Livelihood Missions, MahalitThittam, NREGP </w:t>
      </w:r>
      <w:r>
        <w:rPr>
          <w:color w:val="000000" w:themeColor="text1"/>
          <w:sz w:val="26"/>
        </w:rPr>
        <w:t>-</w:t>
      </w:r>
      <w:r w:rsidRPr="00EF49C5">
        <w:rPr>
          <w:color w:val="000000" w:themeColor="text1"/>
          <w:sz w:val="26"/>
        </w:rPr>
        <w:t xml:space="preserve"> National Rural Employment Guarantee Program.</w:t>
      </w:r>
    </w:p>
    <w:p w:rsidR="00F002B1" w:rsidRPr="00EF49C5" w:rsidRDefault="00F002B1" w:rsidP="00F002B1">
      <w:pPr>
        <w:autoSpaceDE w:val="0"/>
        <w:autoSpaceDN w:val="0"/>
        <w:adjustRightInd w:val="0"/>
        <w:spacing w:line="0" w:lineRule="atLeast"/>
        <w:jc w:val="both"/>
        <w:rPr>
          <w:rFonts w:eastAsiaTheme="minorHAnsi"/>
          <w:color w:val="FF0000"/>
          <w:sz w:val="26"/>
          <w:lang w:val="en-US"/>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rFonts w:eastAsiaTheme="minorHAnsi"/>
          <w:b/>
          <w:bCs/>
          <w:color w:val="000000" w:themeColor="text1"/>
          <w:sz w:val="26"/>
          <w:lang w:val="en-US"/>
        </w:rPr>
        <w:t>Community Based Organizations (CBO)</w:t>
      </w:r>
      <w:r w:rsidRPr="00EF49C5">
        <w:rPr>
          <w:b/>
          <w:color w:val="000000" w:themeColor="text1"/>
          <w:sz w:val="26"/>
        </w:rPr>
        <w:t>:</w:t>
      </w:r>
      <w:r w:rsidRPr="00EF49C5">
        <w:rPr>
          <w:rFonts w:eastAsiaTheme="minorHAnsi"/>
          <w:bCs/>
          <w:color w:val="000000" w:themeColor="text1"/>
          <w:sz w:val="26"/>
          <w:lang w:val="en-US"/>
        </w:rPr>
        <w:t>Community Based Organizations (CBO)</w:t>
      </w:r>
      <w:r w:rsidRPr="00EF49C5">
        <w:rPr>
          <w:rFonts w:eastAsiaTheme="minorHAnsi"/>
          <w:color w:val="000000" w:themeColor="text1"/>
          <w:sz w:val="26"/>
          <w:lang w:val="en-US"/>
        </w:rPr>
        <w:t xml:space="preserve"> SHG, Youth Club, MahilaMandals, SDMC, Community Chest-Concept and importance</w:t>
      </w:r>
      <w:r w:rsidRPr="00EF49C5">
        <w:rPr>
          <w:color w:val="000000" w:themeColor="text1"/>
          <w:sz w:val="26"/>
        </w:rPr>
        <w:t>, Objectives, Origin; Formation, Principles, need and stages in the formation, criteria for membership. Role of NGOs in promoting economic and social development of women.</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Community Health:</w:t>
      </w:r>
      <w:r w:rsidRPr="00EF49C5">
        <w:rPr>
          <w:color w:val="000000" w:themeColor="text1"/>
          <w:sz w:val="26"/>
        </w:rPr>
        <w:t xml:space="preserve">  Meaning, Definition. Public health:- Communicable and Non -communicable diseases; prevention and control; Indicators of Health; National Health Programs.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Community Social Audit:</w:t>
      </w:r>
      <w:r w:rsidRPr="00EF49C5">
        <w:rPr>
          <w:color w:val="000000" w:themeColor="text1"/>
          <w:sz w:val="26"/>
        </w:rPr>
        <w:t xml:space="preserve"> Social Audit - Concepts, Scope, Objectives, Principles of Social Audit, Benefits of Social Audit, Types of Social Audit, Role of GramaPanchayath, GramaSaba, NGOs in Social Audit.</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NGO: </w:t>
      </w:r>
      <w:r w:rsidRPr="00EF49C5">
        <w:rPr>
          <w:color w:val="000000" w:themeColor="text1"/>
          <w:sz w:val="26"/>
        </w:rPr>
        <w:t>Meaning, definition, types, role and functions, challenges, growth and performance in India, how to start an NGO</w:t>
      </w:r>
    </w:p>
    <w:p w:rsidR="00F002B1" w:rsidRPr="00EF49C5" w:rsidRDefault="00F002B1" w:rsidP="00F002B1">
      <w:pPr>
        <w:spacing w:line="0" w:lineRule="atLeast"/>
        <w:jc w:val="both"/>
        <w:rPr>
          <w:b/>
          <w:color w:val="000000" w:themeColor="text1"/>
          <w:sz w:val="26"/>
        </w:rPr>
      </w:pPr>
    </w:p>
    <w:p w:rsidR="00F002B1" w:rsidRDefault="00F002B1" w:rsidP="00F002B1">
      <w:pPr>
        <w:rPr>
          <w:b/>
          <w:color w:val="000000" w:themeColor="text1"/>
          <w:sz w:val="26"/>
        </w:rPr>
      </w:pPr>
      <w:r>
        <w:rPr>
          <w:b/>
          <w:color w:val="000000" w:themeColor="text1"/>
          <w:sz w:val="26"/>
        </w:rPr>
        <w:br w:type="page"/>
      </w: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Text book</w:t>
      </w:r>
    </w:p>
    <w:p w:rsidR="00F002B1" w:rsidRPr="00EF49C5" w:rsidRDefault="00F002B1" w:rsidP="00B01961">
      <w:pPr>
        <w:pStyle w:val="ListParagraph"/>
        <w:numPr>
          <w:ilvl w:val="0"/>
          <w:numId w:val="48"/>
        </w:numPr>
        <w:spacing w:line="0" w:lineRule="atLeast"/>
        <w:ind w:left="360"/>
        <w:jc w:val="both"/>
        <w:rPr>
          <w:color w:val="000000" w:themeColor="text1"/>
          <w:sz w:val="26"/>
        </w:rPr>
      </w:pPr>
      <w:r w:rsidRPr="00EF49C5">
        <w:rPr>
          <w:color w:val="000000" w:themeColor="text1"/>
          <w:sz w:val="26"/>
        </w:rPr>
        <w:t>BalagopalGayathri&amp; Mary KapaneeAruna Rose(2019) Mental Health Care Services in Community Settings: Discussions on NGO Approaches in India, Springer Edition</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Action Aid. Annual Report 1994-95.</w:t>
      </w:r>
    </w:p>
    <w:p w:rsidR="00F002B1" w:rsidRPr="00EF49C5" w:rsidRDefault="00F002B1" w:rsidP="00F002B1">
      <w:pPr>
        <w:spacing w:line="0" w:lineRule="atLeast"/>
        <w:jc w:val="both"/>
        <w:rPr>
          <w:color w:val="000000" w:themeColor="text1"/>
          <w:sz w:val="26"/>
        </w:rPr>
      </w:pPr>
      <w:r w:rsidRPr="00EF49C5">
        <w:rPr>
          <w:color w:val="000000" w:themeColor="text1"/>
          <w:sz w:val="26"/>
        </w:rPr>
        <w:t>2. Oxfam. Annual Report 1994-95.</w:t>
      </w:r>
    </w:p>
    <w:p w:rsidR="00F002B1" w:rsidRPr="00EF49C5" w:rsidRDefault="00F002B1" w:rsidP="00F002B1">
      <w:pPr>
        <w:spacing w:line="0" w:lineRule="atLeast"/>
        <w:jc w:val="both"/>
        <w:rPr>
          <w:color w:val="000000" w:themeColor="text1"/>
          <w:sz w:val="26"/>
        </w:rPr>
      </w:pPr>
      <w:r w:rsidRPr="00EF49C5">
        <w:rPr>
          <w:color w:val="000000" w:themeColor="text1"/>
          <w:sz w:val="26"/>
        </w:rPr>
        <w:t>3. NGO: Guidelines for Good Policy and Practice. UG: The Common Wealth Foundation.</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E-materials</w:t>
      </w:r>
    </w:p>
    <w:p w:rsidR="00F002B1" w:rsidRPr="00EF49C5" w:rsidRDefault="00F002B1" w:rsidP="00B01961">
      <w:pPr>
        <w:pStyle w:val="ListParagraph"/>
        <w:numPr>
          <w:ilvl w:val="0"/>
          <w:numId w:val="35"/>
        </w:numPr>
        <w:tabs>
          <w:tab w:val="clear" w:pos="720"/>
          <w:tab w:val="num" w:pos="360"/>
        </w:tabs>
        <w:spacing w:line="0" w:lineRule="atLeast"/>
        <w:ind w:left="0" w:firstLine="0"/>
        <w:jc w:val="both"/>
        <w:rPr>
          <w:color w:val="660099"/>
          <w:sz w:val="26"/>
          <w:u w:val="single"/>
          <w:shd w:val="clear" w:color="auto" w:fill="FFFFFF"/>
        </w:rPr>
      </w:pPr>
      <w:r w:rsidRPr="00EF49C5">
        <w:rPr>
          <w:rStyle w:val="HTMLCite"/>
          <w:i w:val="0"/>
          <w:iCs w:val="0"/>
          <w:color w:val="3C4043"/>
          <w:sz w:val="26"/>
          <w:u w:val="single"/>
          <w:shd w:val="clear" w:color="auto" w:fill="FFFFFF"/>
        </w:rPr>
        <w:t>www.springer.com</w:t>
      </w:r>
    </w:p>
    <w:p w:rsidR="00F002B1" w:rsidRPr="00EF49C5" w:rsidRDefault="00F002B1" w:rsidP="00B01961">
      <w:pPr>
        <w:pStyle w:val="ListParagraph"/>
        <w:numPr>
          <w:ilvl w:val="0"/>
          <w:numId w:val="35"/>
        </w:numPr>
        <w:shd w:val="clear" w:color="auto" w:fill="FFFFFF"/>
        <w:tabs>
          <w:tab w:val="clear" w:pos="720"/>
          <w:tab w:val="num" w:pos="360"/>
        </w:tabs>
        <w:spacing w:line="0" w:lineRule="atLeast"/>
        <w:ind w:left="0" w:firstLine="0"/>
        <w:jc w:val="both"/>
        <w:rPr>
          <w:color w:val="660099"/>
          <w:sz w:val="26"/>
        </w:rPr>
      </w:pPr>
      <w:r w:rsidRPr="00EF49C5">
        <w:rPr>
          <w:rStyle w:val="HTMLCite"/>
          <w:i w:val="0"/>
          <w:iCs w:val="0"/>
          <w:color w:val="3C4043"/>
          <w:sz w:val="26"/>
        </w:rPr>
        <w:t>www.ivolunteer.in</w:t>
      </w:r>
    </w:p>
    <w:p w:rsidR="00F002B1" w:rsidRPr="00EF49C5" w:rsidRDefault="00F002B1" w:rsidP="00F002B1">
      <w:pPr>
        <w:shd w:val="clear" w:color="auto" w:fill="FFFFFF"/>
        <w:tabs>
          <w:tab w:val="num" w:pos="360"/>
        </w:tabs>
        <w:spacing w:line="0" w:lineRule="atLeast"/>
        <w:jc w:val="both"/>
        <w:rPr>
          <w:color w:val="222222"/>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B01961">
      <w:pPr>
        <w:pStyle w:val="ListParagraph"/>
        <w:numPr>
          <w:ilvl w:val="0"/>
          <w:numId w:val="36"/>
        </w:numPr>
        <w:spacing w:line="0" w:lineRule="atLeast"/>
        <w:ind w:left="360"/>
        <w:jc w:val="both"/>
        <w:rPr>
          <w:b/>
          <w:color w:val="000000" w:themeColor="text1"/>
          <w:sz w:val="26"/>
        </w:rPr>
      </w:pPr>
      <w:r w:rsidRPr="00EF49C5">
        <w:rPr>
          <w:color w:val="000000" w:themeColor="text1"/>
          <w:sz w:val="26"/>
        </w:rPr>
        <w:t>Students will understand the various community development programmes in India</w:t>
      </w:r>
    </w:p>
    <w:p w:rsidR="00F002B1" w:rsidRPr="00EF49C5" w:rsidRDefault="00F002B1" w:rsidP="00B01961">
      <w:pPr>
        <w:pStyle w:val="ListParagraph"/>
        <w:numPr>
          <w:ilvl w:val="0"/>
          <w:numId w:val="36"/>
        </w:numPr>
        <w:spacing w:line="0" w:lineRule="atLeast"/>
        <w:ind w:left="360"/>
        <w:jc w:val="both"/>
        <w:rPr>
          <w:b/>
          <w:color w:val="000000" w:themeColor="text1"/>
          <w:sz w:val="26"/>
        </w:rPr>
      </w:pPr>
      <w:r w:rsidRPr="00EF49C5">
        <w:rPr>
          <w:color w:val="000000" w:themeColor="text1"/>
          <w:sz w:val="26"/>
        </w:rPr>
        <w:t>Students will understand the various communitybased organisations and their roles</w:t>
      </w:r>
    </w:p>
    <w:p w:rsidR="00F002B1" w:rsidRPr="00EF49C5" w:rsidRDefault="00F002B1" w:rsidP="00B01961">
      <w:pPr>
        <w:pStyle w:val="ListParagraph"/>
        <w:numPr>
          <w:ilvl w:val="0"/>
          <w:numId w:val="36"/>
        </w:numPr>
        <w:spacing w:line="0" w:lineRule="atLeast"/>
        <w:ind w:left="360"/>
        <w:jc w:val="both"/>
        <w:rPr>
          <w:b/>
          <w:color w:val="000000" w:themeColor="text1"/>
          <w:sz w:val="26"/>
        </w:rPr>
      </w:pPr>
      <w:r w:rsidRPr="00EF49C5">
        <w:rPr>
          <w:color w:val="000000" w:themeColor="text1"/>
          <w:sz w:val="26"/>
        </w:rPr>
        <w:t>Students will gain knowledge about community health and various health programmes</w:t>
      </w:r>
    </w:p>
    <w:p w:rsidR="00F002B1" w:rsidRPr="00EF49C5" w:rsidRDefault="00F002B1" w:rsidP="00B01961">
      <w:pPr>
        <w:pStyle w:val="ListParagraph"/>
        <w:numPr>
          <w:ilvl w:val="0"/>
          <w:numId w:val="36"/>
        </w:numPr>
        <w:spacing w:line="0" w:lineRule="atLeast"/>
        <w:ind w:left="360"/>
        <w:jc w:val="both"/>
        <w:rPr>
          <w:color w:val="000000" w:themeColor="text1"/>
          <w:sz w:val="26"/>
        </w:rPr>
      </w:pPr>
      <w:r w:rsidRPr="00EF49C5">
        <w:rPr>
          <w:color w:val="000000" w:themeColor="text1"/>
          <w:sz w:val="26"/>
        </w:rPr>
        <w:t>Students will gain knowledge about the community social audit and NGOs role in social audit</w:t>
      </w:r>
    </w:p>
    <w:p w:rsidR="00F002B1" w:rsidRPr="00EF49C5" w:rsidRDefault="00F002B1" w:rsidP="00B01961">
      <w:pPr>
        <w:pStyle w:val="ListParagraph"/>
        <w:numPr>
          <w:ilvl w:val="0"/>
          <w:numId w:val="36"/>
        </w:numPr>
        <w:spacing w:line="0" w:lineRule="atLeast"/>
        <w:ind w:left="360"/>
        <w:jc w:val="both"/>
        <w:rPr>
          <w:color w:val="000000" w:themeColor="text1"/>
          <w:sz w:val="26"/>
        </w:rPr>
      </w:pPr>
      <w:r w:rsidRPr="00EF49C5">
        <w:rPr>
          <w:color w:val="000000" w:themeColor="text1"/>
          <w:sz w:val="26"/>
        </w:rPr>
        <w:t>Students will gain knowledge about how to start an NGO and their challenges in India</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Default="00F002B1" w:rsidP="00F002B1">
      <w:pPr>
        <w:rPr>
          <w:sz w:val="26"/>
        </w:rPr>
      </w:pPr>
      <w:r>
        <w:rPr>
          <w:sz w:val="26"/>
        </w:rPr>
        <w:br w:type="page"/>
      </w:r>
    </w:p>
    <w:p w:rsidR="00F002B1" w:rsidRPr="00EF49C5" w:rsidRDefault="00F002B1" w:rsidP="00F002B1">
      <w:pPr>
        <w:spacing w:line="360" w:lineRule="auto"/>
        <w:jc w:val="center"/>
        <w:rPr>
          <w:b/>
          <w:bCs/>
          <w:color w:val="000000" w:themeColor="text1"/>
          <w:sz w:val="26"/>
        </w:rPr>
      </w:pPr>
      <w:r>
        <w:rPr>
          <w:b/>
          <w:bCs/>
          <w:color w:val="000000" w:themeColor="text1"/>
          <w:sz w:val="26"/>
        </w:rPr>
        <w:lastRenderedPageBreak/>
        <w:t>NON-MAJOR ELECTIVE</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PAPER - </w:t>
      </w:r>
      <w:r>
        <w:rPr>
          <w:b/>
          <w:bCs/>
          <w:color w:val="000000" w:themeColor="text1"/>
          <w:sz w:val="26"/>
        </w:rPr>
        <w:t>2</w:t>
      </w:r>
    </w:p>
    <w:p w:rsidR="00F002B1" w:rsidRPr="00EF49C5" w:rsidRDefault="00F002B1" w:rsidP="00F002B1">
      <w:pPr>
        <w:spacing w:line="360" w:lineRule="auto"/>
        <w:jc w:val="center"/>
        <w:rPr>
          <w:b/>
          <w:bCs/>
          <w:color w:val="000000" w:themeColor="text1"/>
          <w:sz w:val="26"/>
        </w:rPr>
      </w:pPr>
      <w:r>
        <w:rPr>
          <w:b/>
          <w:bCs/>
          <w:color w:val="000000" w:themeColor="text1"/>
          <w:sz w:val="26"/>
        </w:rPr>
        <w:t>BASIC SKILLS IN COUNSELLING</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37"/>
        </w:numPr>
        <w:tabs>
          <w:tab w:val="left" w:pos="360"/>
          <w:tab w:val="left" w:pos="540"/>
        </w:tabs>
        <w:autoSpaceDE w:val="0"/>
        <w:autoSpaceDN w:val="0"/>
        <w:adjustRightInd w:val="0"/>
        <w:spacing w:line="0" w:lineRule="atLeast"/>
        <w:ind w:left="0" w:firstLine="0"/>
        <w:jc w:val="both"/>
        <w:rPr>
          <w:rFonts w:eastAsia="TimesNewRoman"/>
          <w:sz w:val="26"/>
          <w:lang w:val="en-US"/>
        </w:rPr>
      </w:pPr>
      <w:r w:rsidRPr="00EF49C5">
        <w:rPr>
          <w:rFonts w:eastAsia="TimesNewRoman"/>
          <w:sz w:val="26"/>
          <w:lang w:val="en-US"/>
        </w:rPr>
        <w:t>To develop a holistic understanding of counselling as a tool for help.</w:t>
      </w:r>
    </w:p>
    <w:p w:rsidR="00F002B1" w:rsidRPr="00EF49C5" w:rsidRDefault="00F002B1" w:rsidP="00B01961">
      <w:pPr>
        <w:pStyle w:val="ListParagraph"/>
        <w:numPr>
          <w:ilvl w:val="0"/>
          <w:numId w:val="37"/>
        </w:numPr>
        <w:tabs>
          <w:tab w:val="left" w:pos="360"/>
          <w:tab w:val="left" w:pos="540"/>
        </w:tabs>
        <w:autoSpaceDE w:val="0"/>
        <w:autoSpaceDN w:val="0"/>
        <w:adjustRightInd w:val="0"/>
        <w:spacing w:line="0" w:lineRule="atLeast"/>
        <w:ind w:left="0" w:firstLine="0"/>
        <w:jc w:val="both"/>
        <w:rPr>
          <w:rFonts w:eastAsia="TimesNewRoman"/>
          <w:sz w:val="26"/>
          <w:lang w:val="en-US"/>
        </w:rPr>
      </w:pPr>
      <w:r w:rsidRPr="00EF49C5">
        <w:rPr>
          <w:rFonts w:eastAsia="TimesNewRoman"/>
          <w:sz w:val="26"/>
          <w:lang w:val="en-US"/>
        </w:rPr>
        <w:t>To acquire knowledge of various approaches, their theoretical under-pinning for goals,values, processes, and techniques.</w:t>
      </w:r>
    </w:p>
    <w:p w:rsidR="00F002B1" w:rsidRPr="00EF49C5" w:rsidRDefault="00F002B1" w:rsidP="00B01961">
      <w:pPr>
        <w:pStyle w:val="ListParagraph"/>
        <w:numPr>
          <w:ilvl w:val="0"/>
          <w:numId w:val="37"/>
        </w:numPr>
        <w:tabs>
          <w:tab w:val="left" w:pos="360"/>
          <w:tab w:val="left" w:pos="540"/>
        </w:tabs>
        <w:autoSpaceDE w:val="0"/>
        <w:autoSpaceDN w:val="0"/>
        <w:adjustRightInd w:val="0"/>
        <w:spacing w:line="0" w:lineRule="atLeast"/>
        <w:ind w:left="0" w:firstLine="0"/>
        <w:jc w:val="both"/>
        <w:rPr>
          <w:rFonts w:eastAsia="TimesNewRoman"/>
          <w:sz w:val="26"/>
          <w:lang w:val="en-US"/>
        </w:rPr>
      </w:pPr>
      <w:r w:rsidRPr="00EF49C5">
        <w:rPr>
          <w:rFonts w:eastAsia="TimesNewRoman"/>
          <w:sz w:val="26"/>
          <w:lang w:val="en-US"/>
        </w:rPr>
        <w:t>To develop skills of application to real life situations.</w:t>
      </w:r>
    </w:p>
    <w:p w:rsidR="00F002B1" w:rsidRPr="00EF49C5" w:rsidRDefault="00F002B1" w:rsidP="00B01961">
      <w:pPr>
        <w:pStyle w:val="ListParagraph"/>
        <w:numPr>
          <w:ilvl w:val="0"/>
          <w:numId w:val="37"/>
        </w:numPr>
        <w:tabs>
          <w:tab w:val="left" w:pos="360"/>
          <w:tab w:val="left" w:pos="540"/>
        </w:tabs>
        <w:autoSpaceDE w:val="0"/>
        <w:autoSpaceDN w:val="0"/>
        <w:adjustRightInd w:val="0"/>
        <w:spacing w:line="0" w:lineRule="atLeast"/>
        <w:ind w:left="0" w:firstLine="0"/>
        <w:jc w:val="both"/>
        <w:rPr>
          <w:rFonts w:eastAsia="TimesNewRoman"/>
          <w:sz w:val="26"/>
          <w:lang w:val="en-US"/>
        </w:rPr>
      </w:pPr>
      <w:r w:rsidRPr="00EF49C5">
        <w:rPr>
          <w:rFonts w:eastAsia="TimesNewRoman"/>
          <w:sz w:val="26"/>
          <w:lang w:val="en-US"/>
        </w:rPr>
        <w:t>To develop the ability to recognize and synthesize attitudes and values that enhance</w:t>
      </w:r>
    </w:p>
    <w:p w:rsidR="00F002B1" w:rsidRPr="00EF49C5" w:rsidRDefault="00F002B1" w:rsidP="00F002B1">
      <w:pPr>
        <w:pStyle w:val="ListParagraph"/>
        <w:tabs>
          <w:tab w:val="left" w:pos="360"/>
          <w:tab w:val="left" w:pos="540"/>
        </w:tabs>
        <w:autoSpaceDE w:val="0"/>
        <w:autoSpaceDN w:val="0"/>
        <w:adjustRightInd w:val="0"/>
        <w:spacing w:line="0" w:lineRule="atLeast"/>
        <w:ind w:left="0"/>
        <w:jc w:val="both"/>
        <w:rPr>
          <w:rFonts w:eastAsia="TimesNewRoman"/>
          <w:sz w:val="26"/>
          <w:lang w:val="en-US"/>
        </w:rPr>
      </w:pPr>
      <w:r w:rsidRPr="00EF49C5">
        <w:rPr>
          <w:rFonts w:eastAsia="TimesNewRoman"/>
          <w:sz w:val="26"/>
          <w:lang w:val="en-US"/>
        </w:rPr>
        <w:t>investment of self in the counsellor’s role.</w:t>
      </w:r>
    </w:p>
    <w:p w:rsidR="00F002B1" w:rsidRPr="00EF49C5" w:rsidRDefault="00F002B1" w:rsidP="00B01961">
      <w:pPr>
        <w:pStyle w:val="ListParagraph"/>
        <w:numPr>
          <w:ilvl w:val="0"/>
          <w:numId w:val="37"/>
        </w:numPr>
        <w:tabs>
          <w:tab w:val="left" w:pos="360"/>
          <w:tab w:val="left" w:pos="540"/>
        </w:tabs>
        <w:autoSpaceDE w:val="0"/>
        <w:autoSpaceDN w:val="0"/>
        <w:adjustRightInd w:val="0"/>
        <w:spacing w:line="0" w:lineRule="atLeast"/>
        <w:ind w:left="0" w:firstLine="0"/>
        <w:jc w:val="both"/>
        <w:rPr>
          <w:rFonts w:eastAsia="TimesNewRoman"/>
          <w:sz w:val="26"/>
          <w:lang w:val="en-US"/>
        </w:rPr>
      </w:pPr>
      <w:r w:rsidRPr="00EF49C5">
        <w:rPr>
          <w:rFonts w:eastAsia="TimesNewRoman"/>
          <w:sz w:val="26"/>
          <w:lang w:val="en-US"/>
        </w:rPr>
        <w:t>To develop the ability to use the tools/scales in various settings.</w:t>
      </w:r>
    </w:p>
    <w:p w:rsidR="00F002B1" w:rsidRPr="00EF49C5" w:rsidRDefault="00F002B1" w:rsidP="00F002B1">
      <w:pPr>
        <w:tabs>
          <w:tab w:val="left" w:pos="360"/>
          <w:tab w:val="left" w:pos="540"/>
        </w:tabs>
        <w:autoSpaceDE w:val="0"/>
        <w:autoSpaceDN w:val="0"/>
        <w:adjustRightInd w:val="0"/>
        <w:spacing w:line="0" w:lineRule="atLeast"/>
        <w:jc w:val="both"/>
        <w:rPr>
          <w:rFonts w:eastAsiaTheme="minorHAnsi"/>
          <w:b/>
          <w:bCs/>
          <w:sz w:val="26"/>
          <w:lang w:val="en-US"/>
        </w:rPr>
      </w:pPr>
    </w:p>
    <w:p w:rsidR="00F002B1" w:rsidRDefault="00F002B1" w:rsidP="00F002B1">
      <w:pPr>
        <w:autoSpaceDE w:val="0"/>
        <w:autoSpaceDN w:val="0"/>
        <w:adjustRightInd w:val="0"/>
        <w:spacing w:line="0" w:lineRule="atLeast"/>
        <w:jc w:val="both"/>
        <w:rPr>
          <w:rFonts w:eastAsiaTheme="minorHAnsi"/>
          <w:b/>
          <w:bCs/>
          <w:sz w:val="26"/>
          <w:lang w:val="en-US"/>
        </w:rPr>
      </w:pPr>
      <w:r w:rsidRPr="00EF49C5">
        <w:rPr>
          <w:rFonts w:eastAsiaTheme="minorHAnsi"/>
          <w:b/>
          <w:bCs/>
          <w:sz w:val="26"/>
          <w:lang w:val="en-US"/>
        </w:rPr>
        <w:t xml:space="preserve">UNIT </w:t>
      </w:r>
      <w:r>
        <w:rPr>
          <w:rFonts w:eastAsiaTheme="minorHAnsi"/>
          <w:b/>
          <w:bCs/>
          <w:sz w:val="26"/>
          <w:lang w:val="en-US"/>
        </w:rPr>
        <w:t xml:space="preserve">- </w:t>
      </w:r>
      <w:r w:rsidRPr="00EF49C5">
        <w:rPr>
          <w:rFonts w:eastAsiaTheme="minorHAnsi"/>
          <w:b/>
          <w:bCs/>
          <w:sz w:val="26"/>
          <w:lang w:val="en-US"/>
        </w:rPr>
        <w:t>I</w:t>
      </w:r>
    </w:p>
    <w:p w:rsidR="00F002B1" w:rsidRDefault="00F002B1" w:rsidP="00F002B1">
      <w:pPr>
        <w:autoSpaceDE w:val="0"/>
        <w:autoSpaceDN w:val="0"/>
        <w:adjustRightInd w:val="0"/>
        <w:spacing w:line="0" w:lineRule="atLeast"/>
        <w:jc w:val="both"/>
        <w:rPr>
          <w:rFonts w:eastAsiaTheme="minorHAnsi"/>
          <w:b/>
          <w:bCs/>
          <w:sz w:val="26"/>
          <w:lang w:val="en-US"/>
        </w:rPr>
      </w:pPr>
    </w:p>
    <w:p w:rsidR="00F002B1" w:rsidRPr="00EF49C5" w:rsidRDefault="00F002B1" w:rsidP="00F002B1">
      <w:pPr>
        <w:autoSpaceDE w:val="0"/>
        <w:autoSpaceDN w:val="0"/>
        <w:adjustRightInd w:val="0"/>
        <w:spacing w:line="0" w:lineRule="atLeast"/>
        <w:jc w:val="both"/>
        <w:rPr>
          <w:rFonts w:eastAsia="TimesNewRoman"/>
          <w:sz w:val="26"/>
          <w:lang w:val="en-US"/>
        </w:rPr>
      </w:pPr>
      <w:r w:rsidRPr="00EF49C5">
        <w:rPr>
          <w:rFonts w:eastAsiaTheme="minorHAnsi"/>
          <w:b/>
          <w:bCs/>
          <w:sz w:val="26"/>
          <w:lang w:val="en-US"/>
        </w:rPr>
        <w:t xml:space="preserve">Introduction to Counselling: </w:t>
      </w:r>
      <w:r w:rsidRPr="00EF49C5">
        <w:rPr>
          <w:rFonts w:eastAsia="TimesNewRoman"/>
          <w:sz w:val="26"/>
          <w:lang w:val="en-US"/>
        </w:rPr>
        <w:t>Meaning, Definition, Need and importance of counselling andprofessional counselling.Basic principles of counselling: participation, individualization, confidentiality, communication,acceptance, self-confidence, self-awareness, and other principles governing the counseling relationship.</w:t>
      </w:r>
    </w:p>
    <w:p w:rsidR="00F002B1" w:rsidRPr="00EF49C5" w:rsidRDefault="00F002B1" w:rsidP="00F002B1">
      <w:pPr>
        <w:autoSpaceDE w:val="0"/>
        <w:autoSpaceDN w:val="0"/>
        <w:adjustRightInd w:val="0"/>
        <w:spacing w:line="0" w:lineRule="atLeast"/>
        <w:jc w:val="both"/>
        <w:rPr>
          <w:rFonts w:eastAsia="TimesNewRoman"/>
          <w:sz w:val="26"/>
          <w:lang w:val="en-US"/>
        </w:rPr>
      </w:pPr>
    </w:p>
    <w:p w:rsidR="00F002B1" w:rsidRDefault="00F002B1" w:rsidP="00F002B1">
      <w:pPr>
        <w:autoSpaceDE w:val="0"/>
        <w:autoSpaceDN w:val="0"/>
        <w:adjustRightInd w:val="0"/>
        <w:spacing w:line="0" w:lineRule="atLeast"/>
        <w:jc w:val="both"/>
        <w:rPr>
          <w:rFonts w:eastAsiaTheme="minorHAnsi"/>
          <w:b/>
          <w:bCs/>
          <w:sz w:val="26"/>
          <w:lang w:val="en-US"/>
        </w:rPr>
      </w:pPr>
      <w:r w:rsidRPr="00EF49C5">
        <w:rPr>
          <w:rFonts w:eastAsiaTheme="minorHAnsi"/>
          <w:b/>
          <w:bCs/>
          <w:sz w:val="26"/>
          <w:lang w:val="en-US"/>
        </w:rPr>
        <w:t xml:space="preserve">UNIT </w:t>
      </w:r>
      <w:r>
        <w:rPr>
          <w:rFonts w:eastAsiaTheme="minorHAnsi"/>
          <w:b/>
          <w:bCs/>
          <w:sz w:val="26"/>
          <w:lang w:val="en-US"/>
        </w:rPr>
        <w:t xml:space="preserve">- </w:t>
      </w:r>
      <w:r w:rsidRPr="00EF49C5">
        <w:rPr>
          <w:rFonts w:eastAsiaTheme="minorHAnsi"/>
          <w:b/>
          <w:bCs/>
          <w:sz w:val="26"/>
          <w:lang w:val="en-US"/>
        </w:rPr>
        <w:t>I</w:t>
      </w:r>
      <w:r>
        <w:rPr>
          <w:rFonts w:eastAsiaTheme="minorHAnsi"/>
          <w:b/>
          <w:bCs/>
          <w:sz w:val="26"/>
          <w:lang w:val="en-US"/>
        </w:rPr>
        <w:t>I</w:t>
      </w:r>
    </w:p>
    <w:p w:rsidR="00F002B1" w:rsidRDefault="00F002B1" w:rsidP="00F002B1">
      <w:pPr>
        <w:autoSpaceDE w:val="0"/>
        <w:autoSpaceDN w:val="0"/>
        <w:adjustRightInd w:val="0"/>
        <w:spacing w:line="0" w:lineRule="atLeast"/>
        <w:jc w:val="both"/>
        <w:rPr>
          <w:rFonts w:eastAsiaTheme="minorHAnsi"/>
          <w:b/>
          <w:bCs/>
          <w:sz w:val="26"/>
          <w:lang w:val="en-US"/>
        </w:rPr>
      </w:pPr>
    </w:p>
    <w:p w:rsidR="00F002B1" w:rsidRPr="00EF49C5" w:rsidRDefault="00F002B1" w:rsidP="00F002B1">
      <w:pPr>
        <w:autoSpaceDE w:val="0"/>
        <w:autoSpaceDN w:val="0"/>
        <w:adjustRightInd w:val="0"/>
        <w:spacing w:line="0" w:lineRule="atLeast"/>
        <w:jc w:val="both"/>
        <w:rPr>
          <w:rFonts w:eastAsia="TimesNewRoman"/>
          <w:sz w:val="26"/>
          <w:lang w:val="en-US"/>
        </w:rPr>
      </w:pPr>
      <w:r w:rsidRPr="00EF49C5">
        <w:rPr>
          <w:rFonts w:eastAsiaTheme="minorHAnsi"/>
          <w:b/>
          <w:bCs/>
          <w:sz w:val="26"/>
          <w:lang w:val="en-US"/>
        </w:rPr>
        <w:t xml:space="preserve">Theories of counselling: </w:t>
      </w:r>
      <w:r w:rsidRPr="00EF49C5">
        <w:rPr>
          <w:rFonts w:eastAsia="TimesNewRoman"/>
          <w:sz w:val="26"/>
          <w:lang w:val="en-US"/>
        </w:rPr>
        <w:t>Psychoanalytic, adlerian, client centered, behavioral approach, rational emotive, reality, gestalt, transactional analysis, cognitive behavioral therapy, and eclectictheories.</w:t>
      </w:r>
    </w:p>
    <w:p w:rsidR="00F002B1" w:rsidRPr="00EF49C5" w:rsidRDefault="00F002B1" w:rsidP="00F002B1">
      <w:pPr>
        <w:autoSpaceDE w:val="0"/>
        <w:autoSpaceDN w:val="0"/>
        <w:adjustRightInd w:val="0"/>
        <w:spacing w:line="0" w:lineRule="atLeast"/>
        <w:jc w:val="both"/>
        <w:rPr>
          <w:rFonts w:eastAsia="TimesNewRoman"/>
          <w:sz w:val="26"/>
          <w:lang w:val="en-US"/>
        </w:rPr>
      </w:pPr>
    </w:p>
    <w:p w:rsidR="00F002B1" w:rsidRDefault="00F002B1" w:rsidP="00F002B1">
      <w:pPr>
        <w:autoSpaceDE w:val="0"/>
        <w:autoSpaceDN w:val="0"/>
        <w:adjustRightInd w:val="0"/>
        <w:spacing w:line="0" w:lineRule="atLeast"/>
        <w:jc w:val="both"/>
        <w:rPr>
          <w:rFonts w:eastAsiaTheme="minorHAnsi"/>
          <w:b/>
          <w:bCs/>
          <w:sz w:val="26"/>
          <w:lang w:val="en-US"/>
        </w:rPr>
      </w:pPr>
      <w:r w:rsidRPr="00EF49C5">
        <w:rPr>
          <w:rFonts w:eastAsiaTheme="minorHAnsi"/>
          <w:b/>
          <w:bCs/>
          <w:sz w:val="26"/>
          <w:lang w:val="en-US"/>
        </w:rPr>
        <w:t xml:space="preserve">UNIT </w:t>
      </w:r>
      <w:r>
        <w:rPr>
          <w:rFonts w:eastAsiaTheme="minorHAnsi"/>
          <w:b/>
          <w:bCs/>
          <w:sz w:val="26"/>
          <w:lang w:val="en-US"/>
        </w:rPr>
        <w:t xml:space="preserve">- </w:t>
      </w:r>
      <w:r w:rsidRPr="00EF49C5">
        <w:rPr>
          <w:rFonts w:eastAsiaTheme="minorHAnsi"/>
          <w:b/>
          <w:bCs/>
          <w:sz w:val="26"/>
          <w:lang w:val="en-US"/>
        </w:rPr>
        <w:t xml:space="preserve">III </w:t>
      </w:r>
    </w:p>
    <w:p w:rsidR="00F002B1" w:rsidRDefault="00F002B1" w:rsidP="00F002B1">
      <w:pPr>
        <w:autoSpaceDE w:val="0"/>
        <w:autoSpaceDN w:val="0"/>
        <w:adjustRightInd w:val="0"/>
        <w:spacing w:line="0" w:lineRule="atLeast"/>
        <w:jc w:val="both"/>
        <w:rPr>
          <w:rFonts w:eastAsiaTheme="minorHAnsi"/>
          <w:b/>
          <w:bCs/>
          <w:sz w:val="26"/>
          <w:lang w:val="en-US"/>
        </w:rPr>
      </w:pPr>
    </w:p>
    <w:p w:rsidR="00F002B1" w:rsidRPr="00EF49C5" w:rsidRDefault="00F002B1" w:rsidP="00F002B1">
      <w:pPr>
        <w:autoSpaceDE w:val="0"/>
        <w:autoSpaceDN w:val="0"/>
        <w:adjustRightInd w:val="0"/>
        <w:spacing w:line="0" w:lineRule="atLeast"/>
        <w:jc w:val="both"/>
        <w:rPr>
          <w:rFonts w:eastAsia="TimesNewRoman"/>
          <w:sz w:val="26"/>
          <w:lang w:val="en-US"/>
        </w:rPr>
      </w:pPr>
      <w:r w:rsidRPr="00EF49C5">
        <w:rPr>
          <w:rFonts w:eastAsiaTheme="minorHAnsi"/>
          <w:b/>
          <w:bCs/>
          <w:sz w:val="26"/>
          <w:lang w:val="en-US"/>
        </w:rPr>
        <w:t xml:space="preserve">Counselling process: </w:t>
      </w:r>
      <w:r w:rsidRPr="00EF49C5">
        <w:rPr>
          <w:rFonts w:eastAsia="TimesNewRoman"/>
          <w:sz w:val="26"/>
          <w:lang w:val="en-US"/>
        </w:rPr>
        <w:t>Interview and it</w:t>
      </w:r>
      <w:r>
        <w:rPr>
          <w:rFonts w:eastAsia="TimesNewRoman"/>
          <w:sz w:val="26"/>
          <w:lang w:val="en-US"/>
        </w:rPr>
        <w:t>s</w:t>
      </w:r>
      <w:r w:rsidRPr="00EF49C5">
        <w:rPr>
          <w:rFonts w:eastAsia="TimesNewRoman"/>
          <w:sz w:val="26"/>
          <w:lang w:val="en-US"/>
        </w:rPr>
        <w:t xml:space="preserve"> significance in counselling</w:t>
      </w:r>
      <w:r>
        <w:rPr>
          <w:rFonts w:eastAsia="TimesNewRoman"/>
          <w:sz w:val="26"/>
          <w:lang w:val="en-US"/>
        </w:rPr>
        <w:t>-</w:t>
      </w:r>
      <w:r w:rsidRPr="00EF49C5">
        <w:rPr>
          <w:rFonts w:eastAsia="TimesNewRoman"/>
          <w:sz w:val="26"/>
          <w:lang w:val="en-US"/>
        </w:rPr>
        <w:t xml:space="preserve"> use of observation incounselling and understanding of emotions in counselling.</w:t>
      </w:r>
    </w:p>
    <w:p w:rsidR="00F002B1" w:rsidRPr="00EF49C5" w:rsidRDefault="00F002B1" w:rsidP="00F002B1">
      <w:pPr>
        <w:autoSpaceDE w:val="0"/>
        <w:autoSpaceDN w:val="0"/>
        <w:adjustRightInd w:val="0"/>
        <w:spacing w:line="0" w:lineRule="atLeast"/>
        <w:jc w:val="both"/>
        <w:rPr>
          <w:rFonts w:eastAsia="TimesNewRoman"/>
          <w:sz w:val="26"/>
          <w:lang w:val="en-US"/>
        </w:rPr>
      </w:pPr>
    </w:p>
    <w:p w:rsidR="00F002B1" w:rsidRDefault="00F002B1" w:rsidP="00F002B1">
      <w:pPr>
        <w:autoSpaceDE w:val="0"/>
        <w:autoSpaceDN w:val="0"/>
        <w:adjustRightInd w:val="0"/>
        <w:spacing w:line="0" w:lineRule="atLeast"/>
        <w:jc w:val="both"/>
        <w:rPr>
          <w:rFonts w:eastAsiaTheme="minorHAnsi"/>
          <w:b/>
          <w:bCs/>
          <w:sz w:val="26"/>
          <w:lang w:val="en-US"/>
        </w:rPr>
      </w:pPr>
      <w:r w:rsidRPr="00EF49C5">
        <w:rPr>
          <w:rFonts w:eastAsiaTheme="minorHAnsi"/>
          <w:b/>
          <w:bCs/>
          <w:sz w:val="26"/>
          <w:lang w:val="en-US"/>
        </w:rPr>
        <w:t xml:space="preserve">UNIT </w:t>
      </w:r>
      <w:r>
        <w:rPr>
          <w:rFonts w:eastAsiaTheme="minorHAnsi"/>
          <w:b/>
          <w:bCs/>
          <w:sz w:val="26"/>
          <w:lang w:val="en-US"/>
        </w:rPr>
        <w:t xml:space="preserve">- </w:t>
      </w:r>
      <w:r w:rsidRPr="00EF49C5">
        <w:rPr>
          <w:rFonts w:eastAsiaTheme="minorHAnsi"/>
          <w:b/>
          <w:bCs/>
          <w:sz w:val="26"/>
          <w:lang w:val="en-US"/>
        </w:rPr>
        <w:t xml:space="preserve">IV </w:t>
      </w:r>
    </w:p>
    <w:p w:rsidR="00F002B1" w:rsidRDefault="00F002B1" w:rsidP="00F002B1">
      <w:pPr>
        <w:autoSpaceDE w:val="0"/>
        <w:autoSpaceDN w:val="0"/>
        <w:adjustRightInd w:val="0"/>
        <w:spacing w:line="0" w:lineRule="atLeast"/>
        <w:jc w:val="both"/>
        <w:rPr>
          <w:rFonts w:eastAsiaTheme="minorHAnsi"/>
          <w:b/>
          <w:bCs/>
          <w:sz w:val="26"/>
          <w:lang w:val="en-US"/>
        </w:rPr>
      </w:pPr>
    </w:p>
    <w:p w:rsidR="00F002B1" w:rsidRPr="00EF49C5" w:rsidRDefault="00F002B1" w:rsidP="00F002B1">
      <w:pPr>
        <w:autoSpaceDE w:val="0"/>
        <w:autoSpaceDN w:val="0"/>
        <w:adjustRightInd w:val="0"/>
        <w:spacing w:line="0" w:lineRule="atLeast"/>
        <w:jc w:val="both"/>
        <w:rPr>
          <w:rFonts w:eastAsia="TimesNewRoman"/>
          <w:sz w:val="26"/>
          <w:lang w:val="en-US"/>
        </w:rPr>
      </w:pPr>
      <w:r w:rsidRPr="00EF49C5">
        <w:rPr>
          <w:rFonts w:eastAsiaTheme="minorHAnsi"/>
          <w:b/>
          <w:bCs/>
          <w:sz w:val="26"/>
          <w:lang w:val="en-US"/>
        </w:rPr>
        <w:t xml:space="preserve">Types of counselling: </w:t>
      </w:r>
      <w:r w:rsidRPr="00EF49C5">
        <w:rPr>
          <w:rFonts w:eastAsia="TimesNewRoman"/>
          <w:sz w:val="26"/>
          <w:lang w:val="en-US"/>
        </w:rPr>
        <w:t xml:space="preserve">individual and group counselling, family counselling, maritalcounselling, student counselling, and industrial counselling.Techniques of group counselling, strategies and structure </w:t>
      </w:r>
      <w:r>
        <w:rPr>
          <w:rFonts w:eastAsia="TimesNewRoman"/>
          <w:sz w:val="26"/>
          <w:lang w:val="en-US"/>
        </w:rPr>
        <w:t>-</w:t>
      </w:r>
      <w:r w:rsidRPr="00EF49C5">
        <w:rPr>
          <w:rFonts w:eastAsia="TimesNewRoman"/>
          <w:sz w:val="26"/>
          <w:lang w:val="en-US"/>
        </w:rPr>
        <w:t xml:space="preserve"> barriers to effective counseling sessions; counselling evaluation.</w:t>
      </w:r>
    </w:p>
    <w:p w:rsidR="00F002B1" w:rsidRPr="00EF49C5" w:rsidRDefault="00F002B1" w:rsidP="00F002B1">
      <w:pPr>
        <w:autoSpaceDE w:val="0"/>
        <w:autoSpaceDN w:val="0"/>
        <w:adjustRightInd w:val="0"/>
        <w:spacing w:line="0" w:lineRule="atLeast"/>
        <w:jc w:val="both"/>
        <w:rPr>
          <w:rFonts w:eastAsia="TimesNewRoman"/>
          <w:sz w:val="26"/>
          <w:lang w:val="en-US"/>
        </w:rPr>
      </w:pPr>
    </w:p>
    <w:p w:rsidR="00F002B1" w:rsidRDefault="00F002B1" w:rsidP="00F002B1">
      <w:pPr>
        <w:autoSpaceDE w:val="0"/>
        <w:autoSpaceDN w:val="0"/>
        <w:adjustRightInd w:val="0"/>
        <w:spacing w:line="0" w:lineRule="atLeast"/>
        <w:jc w:val="both"/>
        <w:rPr>
          <w:rFonts w:eastAsiaTheme="minorHAnsi"/>
          <w:b/>
          <w:bCs/>
          <w:sz w:val="26"/>
          <w:lang w:val="en-US"/>
        </w:rPr>
      </w:pPr>
      <w:r w:rsidRPr="00EF49C5">
        <w:rPr>
          <w:rFonts w:eastAsiaTheme="minorHAnsi"/>
          <w:b/>
          <w:bCs/>
          <w:sz w:val="26"/>
          <w:lang w:val="en-US"/>
        </w:rPr>
        <w:t xml:space="preserve">UNIT </w:t>
      </w:r>
      <w:r>
        <w:rPr>
          <w:rFonts w:eastAsiaTheme="minorHAnsi"/>
          <w:b/>
          <w:bCs/>
          <w:sz w:val="26"/>
          <w:lang w:val="en-US"/>
        </w:rPr>
        <w:t xml:space="preserve">- </w:t>
      </w:r>
      <w:r w:rsidRPr="00EF49C5">
        <w:rPr>
          <w:rFonts w:eastAsiaTheme="minorHAnsi"/>
          <w:b/>
          <w:bCs/>
          <w:sz w:val="26"/>
          <w:lang w:val="en-US"/>
        </w:rPr>
        <w:t xml:space="preserve">V </w:t>
      </w:r>
    </w:p>
    <w:p w:rsidR="00F002B1" w:rsidRDefault="00F002B1" w:rsidP="00F002B1">
      <w:pPr>
        <w:autoSpaceDE w:val="0"/>
        <w:autoSpaceDN w:val="0"/>
        <w:adjustRightInd w:val="0"/>
        <w:spacing w:line="0" w:lineRule="atLeast"/>
        <w:jc w:val="both"/>
        <w:rPr>
          <w:rFonts w:eastAsiaTheme="minorHAnsi"/>
          <w:b/>
          <w:bCs/>
          <w:sz w:val="26"/>
          <w:lang w:val="en-US"/>
        </w:rPr>
      </w:pPr>
    </w:p>
    <w:p w:rsidR="00F002B1" w:rsidRPr="00EF49C5" w:rsidRDefault="00F002B1" w:rsidP="00F002B1">
      <w:pPr>
        <w:autoSpaceDE w:val="0"/>
        <w:autoSpaceDN w:val="0"/>
        <w:adjustRightInd w:val="0"/>
        <w:spacing w:line="0" w:lineRule="atLeast"/>
        <w:jc w:val="both"/>
        <w:rPr>
          <w:rFonts w:eastAsia="TimesNewRoman"/>
          <w:sz w:val="26"/>
          <w:lang w:val="en-US"/>
        </w:rPr>
      </w:pPr>
      <w:r w:rsidRPr="00EF49C5">
        <w:rPr>
          <w:rFonts w:eastAsiaTheme="minorHAnsi"/>
          <w:b/>
          <w:bCs/>
          <w:sz w:val="26"/>
          <w:lang w:val="en-US"/>
        </w:rPr>
        <w:t>Components of effective counselling:</w:t>
      </w:r>
      <w:r w:rsidRPr="00EF49C5">
        <w:rPr>
          <w:rFonts w:eastAsia="TimesNewRoman"/>
          <w:sz w:val="26"/>
          <w:lang w:val="en-US"/>
        </w:rPr>
        <w:t xml:space="preserve">counsellor’s skills </w:t>
      </w:r>
      <w:r>
        <w:rPr>
          <w:rFonts w:eastAsia="TimesNewRoman"/>
          <w:sz w:val="26"/>
          <w:lang w:val="en-US"/>
        </w:rPr>
        <w:t xml:space="preserve">- </w:t>
      </w:r>
      <w:r w:rsidRPr="00EF49C5">
        <w:rPr>
          <w:rFonts w:eastAsia="TimesNewRoman"/>
          <w:sz w:val="26"/>
          <w:lang w:val="en-US"/>
        </w:rPr>
        <w:t>Role and functions of thecounselors in schools, industries, family, hospital, and rehabilitation institution.</w:t>
      </w:r>
    </w:p>
    <w:p w:rsidR="00F002B1" w:rsidRPr="00EF49C5" w:rsidRDefault="00F002B1" w:rsidP="00F002B1">
      <w:pPr>
        <w:autoSpaceDE w:val="0"/>
        <w:autoSpaceDN w:val="0"/>
        <w:adjustRightInd w:val="0"/>
        <w:spacing w:line="0" w:lineRule="atLeast"/>
        <w:jc w:val="both"/>
        <w:rPr>
          <w:sz w:val="26"/>
        </w:rPr>
      </w:pPr>
    </w:p>
    <w:p w:rsidR="00F002B1" w:rsidRPr="00EF49C5" w:rsidRDefault="00F002B1" w:rsidP="00F002B1">
      <w:pPr>
        <w:spacing w:line="0" w:lineRule="atLeast"/>
        <w:jc w:val="both"/>
        <w:rPr>
          <w:b/>
          <w:sz w:val="26"/>
          <w:lang w:val="en-US"/>
        </w:rPr>
      </w:pPr>
      <w:r w:rsidRPr="00EF49C5">
        <w:rPr>
          <w:b/>
          <w:sz w:val="26"/>
          <w:lang w:val="en-US"/>
        </w:rPr>
        <w:t>TEXT BOOKS</w:t>
      </w:r>
    </w:p>
    <w:p w:rsidR="00F002B1" w:rsidRPr="00EF49C5" w:rsidRDefault="00F002B1" w:rsidP="00B01961">
      <w:pPr>
        <w:numPr>
          <w:ilvl w:val="0"/>
          <w:numId w:val="39"/>
        </w:numPr>
        <w:spacing w:line="0" w:lineRule="atLeast"/>
        <w:ind w:left="360"/>
        <w:jc w:val="both"/>
        <w:rPr>
          <w:sz w:val="26"/>
          <w:lang w:val="en-US"/>
        </w:rPr>
      </w:pPr>
      <w:r w:rsidRPr="00EF49C5">
        <w:rPr>
          <w:sz w:val="26"/>
          <w:lang w:val="en-US"/>
        </w:rPr>
        <w:t>Murphy David(2017) Counselling Psychology: A Textbook for Study and Practice, Wiley-Blackwel publication</w:t>
      </w:r>
    </w:p>
    <w:p w:rsidR="00F002B1" w:rsidRPr="00EF49C5" w:rsidRDefault="00F002B1" w:rsidP="00B01961">
      <w:pPr>
        <w:numPr>
          <w:ilvl w:val="0"/>
          <w:numId w:val="39"/>
        </w:numPr>
        <w:spacing w:line="0" w:lineRule="atLeast"/>
        <w:ind w:left="360"/>
        <w:jc w:val="both"/>
        <w:rPr>
          <w:sz w:val="26"/>
          <w:lang w:val="en-US"/>
        </w:rPr>
      </w:pPr>
      <w:r w:rsidRPr="00EF49C5">
        <w:rPr>
          <w:sz w:val="26"/>
          <w:lang w:val="en-US"/>
        </w:rPr>
        <w:t xml:space="preserve">Gladding T Samuel and BatraPromila (2018) Counseling: A Comprehensive Profession Pearson Education  </w:t>
      </w:r>
    </w:p>
    <w:p w:rsidR="00F002B1" w:rsidRDefault="00F002B1" w:rsidP="00F002B1">
      <w:pPr>
        <w:spacing w:line="0" w:lineRule="atLeast"/>
        <w:jc w:val="both"/>
        <w:rPr>
          <w:b/>
          <w:sz w:val="26"/>
          <w:lang w:val="en-US"/>
        </w:rPr>
      </w:pPr>
    </w:p>
    <w:p w:rsidR="00F002B1" w:rsidRPr="00EF49C5" w:rsidRDefault="00F002B1" w:rsidP="00F002B1">
      <w:pPr>
        <w:spacing w:line="0" w:lineRule="atLeast"/>
        <w:jc w:val="both"/>
        <w:rPr>
          <w:b/>
          <w:sz w:val="26"/>
          <w:lang w:val="en-US"/>
        </w:rPr>
      </w:pPr>
      <w:r w:rsidRPr="00EF49C5">
        <w:rPr>
          <w:b/>
          <w:sz w:val="26"/>
          <w:lang w:val="en-US"/>
        </w:rPr>
        <w:t>References</w:t>
      </w:r>
    </w:p>
    <w:p w:rsidR="00F002B1" w:rsidRPr="00EF49C5" w:rsidRDefault="00F002B1" w:rsidP="00B01961">
      <w:pPr>
        <w:numPr>
          <w:ilvl w:val="0"/>
          <w:numId w:val="38"/>
        </w:numPr>
        <w:spacing w:line="0" w:lineRule="atLeast"/>
        <w:ind w:left="360"/>
        <w:jc w:val="both"/>
        <w:rPr>
          <w:sz w:val="26"/>
          <w:lang w:val="en-US"/>
        </w:rPr>
      </w:pPr>
      <w:r w:rsidRPr="00EF49C5">
        <w:rPr>
          <w:sz w:val="26"/>
          <w:lang w:val="en-US"/>
        </w:rPr>
        <w:t xml:space="preserve">Feltham, Colin, ed. </w:t>
      </w:r>
      <w:r w:rsidRPr="00EF49C5">
        <w:rPr>
          <w:i/>
          <w:iCs/>
          <w:sz w:val="26"/>
          <w:lang w:val="en-US"/>
        </w:rPr>
        <w:t>Controversies in psychotherapy and counselling</w:t>
      </w:r>
      <w:r w:rsidRPr="00EF49C5">
        <w:rPr>
          <w:sz w:val="26"/>
          <w:lang w:val="en-US"/>
        </w:rPr>
        <w:t>. Sage, 1999.</w:t>
      </w:r>
    </w:p>
    <w:p w:rsidR="00F002B1" w:rsidRPr="00EF49C5" w:rsidRDefault="00F002B1" w:rsidP="00B01961">
      <w:pPr>
        <w:numPr>
          <w:ilvl w:val="0"/>
          <w:numId w:val="38"/>
        </w:numPr>
        <w:spacing w:line="0" w:lineRule="atLeast"/>
        <w:ind w:left="360"/>
        <w:jc w:val="both"/>
        <w:rPr>
          <w:sz w:val="26"/>
          <w:lang w:val="en-US"/>
        </w:rPr>
      </w:pPr>
      <w:r w:rsidRPr="00EF49C5">
        <w:rPr>
          <w:sz w:val="26"/>
          <w:lang w:val="en-US"/>
        </w:rPr>
        <w:t xml:space="preserve">Fullmer, Daniel W., and Harold Wright Bernard. </w:t>
      </w:r>
      <w:r w:rsidRPr="00EF49C5">
        <w:rPr>
          <w:i/>
          <w:iCs/>
          <w:sz w:val="26"/>
          <w:lang w:val="en-US"/>
        </w:rPr>
        <w:t>Counseling: Content and process</w:t>
      </w:r>
      <w:r w:rsidRPr="00EF49C5">
        <w:rPr>
          <w:sz w:val="26"/>
          <w:lang w:val="en-US"/>
        </w:rPr>
        <w:t>. Science Research Associates, 1964.</w:t>
      </w:r>
    </w:p>
    <w:p w:rsidR="00F002B1" w:rsidRPr="00EF49C5" w:rsidRDefault="00F002B1" w:rsidP="00B01961">
      <w:pPr>
        <w:numPr>
          <w:ilvl w:val="0"/>
          <w:numId w:val="38"/>
        </w:numPr>
        <w:spacing w:line="0" w:lineRule="atLeast"/>
        <w:ind w:left="360"/>
        <w:jc w:val="both"/>
        <w:rPr>
          <w:sz w:val="26"/>
          <w:lang w:val="en-US"/>
        </w:rPr>
      </w:pPr>
      <w:r w:rsidRPr="00EF49C5">
        <w:rPr>
          <w:sz w:val="26"/>
          <w:lang w:val="en-US"/>
        </w:rPr>
        <w:t xml:space="preserve">Geldard, Kathryn, David Geldard, and Rebecca Yin Foo. </w:t>
      </w:r>
      <w:r w:rsidRPr="00EF49C5">
        <w:rPr>
          <w:i/>
          <w:iCs/>
          <w:sz w:val="26"/>
          <w:lang w:val="en-US"/>
        </w:rPr>
        <w:t>Counselling children: A practical introduction</w:t>
      </w:r>
      <w:r w:rsidRPr="00EF49C5">
        <w:rPr>
          <w:sz w:val="26"/>
          <w:lang w:val="en-US"/>
        </w:rPr>
        <w:t>. Sage, 2013.</w:t>
      </w:r>
    </w:p>
    <w:p w:rsidR="00F002B1" w:rsidRPr="00EF49C5" w:rsidRDefault="00F002B1" w:rsidP="00B01961">
      <w:pPr>
        <w:numPr>
          <w:ilvl w:val="0"/>
          <w:numId w:val="38"/>
        </w:numPr>
        <w:spacing w:line="0" w:lineRule="atLeast"/>
        <w:ind w:left="360"/>
        <w:jc w:val="both"/>
        <w:rPr>
          <w:sz w:val="26"/>
          <w:lang w:val="en-US"/>
        </w:rPr>
      </w:pPr>
      <w:r w:rsidRPr="00EF49C5">
        <w:rPr>
          <w:sz w:val="26"/>
          <w:lang w:val="en-US"/>
        </w:rPr>
        <w:t xml:space="preserve">Harms, Ernest, and Paul Schreiber, eds. </w:t>
      </w:r>
      <w:r w:rsidRPr="00EF49C5">
        <w:rPr>
          <w:i/>
          <w:iCs/>
          <w:sz w:val="26"/>
          <w:lang w:val="en-US"/>
        </w:rPr>
        <w:t>Handbook of counseling techniques</w:t>
      </w:r>
      <w:r w:rsidRPr="00EF49C5">
        <w:rPr>
          <w:sz w:val="26"/>
          <w:lang w:val="en-US"/>
        </w:rPr>
        <w:t>. Pergamon Press, 1963.</w:t>
      </w:r>
    </w:p>
    <w:p w:rsidR="00F002B1" w:rsidRPr="00EF49C5" w:rsidRDefault="00F002B1" w:rsidP="00B01961">
      <w:pPr>
        <w:numPr>
          <w:ilvl w:val="0"/>
          <w:numId w:val="38"/>
        </w:numPr>
        <w:spacing w:line="0" w:lineRule="atLeast"/>
        <w:ind w:left="360"/>
        <w:jc w:val="both"/>
        <w:rPr>
          <w:sz w:val="26"/>
          <w:lang w:val="en-US"/>
        </w:rPr>
      </w:pPr>
      <w:r w:rsidRPr="00EF49C5">
        <w:rPr>
          <w:sz w:val="26"/>
          <w:lang w:val="en-US"/>
        </w:rPr>
        <w:t xml:space="preserve">Hurlock, Elizabeth Bergner. </w:t>
      </w:r>
      <w:r w:rsidRPr="00EF49C5">
        <w:rPr>
          <w:i/>
          <w:iCs/>
          <w:sz w:val="26"/>
          <w:lang w:val="en-US"/>
        </w:rPr>
        <w:t>Developmental psychology</w:t>
      </w:r>
      <w:r w:rsidRPr="00EF49C5">
        <w:rPr>
          <w:sz w:val="26"/>
          <w:lang w:val="en-US"/>
        </w:rPr>
        <w:t>. Tata McGraw-Hill Education, 2001.</w:t>
      </w:r>
    </w:p>
    <w:p w:rsidR="00F002B1" w:rsidRPr="00EF49C5" w:rsidRDefault="00F002B1" w:rsidP="00B01961">
      <w:pPr>
        <w:pStyle w:val="ListParagraph"/>
        <w:numPr>
          <w:ilvl w:val="0"/>
          <w:numId w:val="38"/>
        </w:numPr>
        <w:autoSpaceDE w:val="0"/>
        <w:autoSpaceDN w:val="0"/>
        <w:adjustRightInd w:val="0"/>
        <w:spacing w:line="0" w:lineRule="atLeast"/>
        <w:ind w:left="360"/>
        <w:jc w:val="both"/>
        <w:rPr>
          <w:sz w:val="26"/>
        </w:rPr>
      </w:pPr>
      <w:r w:rsidRPr="00EF49C5">
        <w:rPr>
          <w:sz w:val="26"/>
        </w:rPr>
        <w:t>Philip Simon (2020)Theory and practice in counse</w:t>
      </w:r>
      <w:r>
        <w:rPr>
          <w:sz w:val="26"/>
        </w:rPr>
        <w:t>l</w:t>
      </w:r>
      <w:r w:rsidRPr="00EF49C5">
        <w:rPr>
          <w:sz w:val="26"/>
        </w:rPr>
        <w:t>ling, New Man Publication, Parbhani</w:t>
      </w:r>
    </w:p>
    <w:p w:rsidR="00F002B1" w:rsidRPr="00EF49C5" w:rsidRDefault="00F002B1" w:rsidP="00B01961">
      <w:pPr>
        <w:numPr>
          <w:ilvl w:val="0"/>
          <w:numId w:val="38"/>
        </w:numPr>
        <w:spacing w:line="0" w:lineRule="atLeast"/>
        <w:ind w:left="360"/>
        <w:jc w:val="both"/>
        <w:rPr>
          <w:sz w:val="26"/>
          <w:lang w:val="en-US"/>
        </w:rPr>
      </w:pPr>
      <w:r w:rsidRPr="00EF49C5">
        <w:rPr>
          <w:sz w:val="26"/>
          <w:lang w:val="en-US"/>
        </w:rPr>
        <w:t>Kennedy, Eugene. "On becoming a counselor: a basic guide for non-professional counselors." (1977).</w:t>
      </w:r>
    </w:p>
    <w:p w:rsidR="00F002B1" w:rsidRPr="00EF49C5" w:rsidRDefault="00F002B1" w:rsidP="00B01961">
      <w:pPr>
        <w:numPr>
          <w:ilvl w:val="0"/>
          <w:numId w:val="38"/>
        </w:numPr>
        <w:spacing w:line="0" w:lineRule="atLeast"/>
        <w:ind w:left="360"/>
        <w:jc w:val="both"/>
        <w:rPr>
          <w:sz w:val="26"/>
          <w:lang w:val="en-US"/>
        </w:rPr>
      </w:pPr>
      <w:r w:rsidRPr="00EF49C5">
        <w:rPr>
          <w:sz w:val="26"/>
          <w:lang w:val="en-US"/>
        </w:rPr>
        <w:t xml:space="preserve">McLeod, John. </w:t>
      </w:r>
      <w:r w:rsidRPr="00EF49C5">
        <w:rPr>
          <w:i/>
          <w:iCs/>
          <w:sz w:val="26"/>
          <w:lang w:val="en-US"/>
        </w:rPr>
        <w:t>An introduction to counselling</w:t>
      </w:r>
      <w:r w:rsidRPr="00EF49C5">
        <w:rPr>
          <w:sz w:val="26"/>
          <w:lang w:val="en-US"/>
        </w:rPr>
        <w:t>. McGraw-Hill Education (UK), 2013.</w:t>
      </w:r>
    </w:p>
    <w:p w:rsidR="00F002B1" w:rsidRPr="00EF49C5" w:rsidRDefault="00F002B1" w:rsidP="00B01961">
      <w:pPr>
        <w:numPr>
          <w:ilvl w:val="0"/>
          <w:numId w:val="38"/>
        </w:numPr>
        <w:spacing w:line="0" w:lineRule="atLeast"/>
        <w:ind w:left="360"/>
        <w:jc w:val="both"/>
        <w:rPr>
          <w:sz w:val="26"/>
          <w:lang w:val="en-US"/>
        </w:rPr>
      </w:pPr>
      <w:r w:rsidRPr="00EF49C5">
        <w:rPr>
          <w:sz w:val="26"/>
          <w:lang w:val="en-US"/>
        </w:rPr>
        <w:t xml:space="preserve">Noonan, Ellen. </w:t>
      </w:r>
      <w:r w:rsidRPr="00EF49C5">
        <w:rPr>
          <w:i/>
          <w:iCs/>
          <w:sz w:val="26"/>
          <w:lang w:val="en-US"/>
        </w:rPr>
        <w:t>Counselling young people</w:t>
      </w:r>
      <w:r w:rsidRPr="00EF49C5">
        <w:rPr>
          <w:sz w:val="26"/>
          <w:lang w:val="en-US"/>
        </w:rPr>
        <w:t>. Routledge, 2002.</w:t>
      </w:r>
    </w:p>
    <w:p w:rsidR="00F002B1" w:rsidRPr="00EF49C5" w:rsidRDefault="00F002B1" w:rsidP="00B01961">
      <w:pPr>
        <w:numPr>
          <w:ilvl w:val="0"/>
          <w:numId w:val="38"/>
        </w:numPr>
        <w:spacing w:line="0" w:lineRule="atLeast"/>
        <w:ind w:left="360"/>
        <w:jc w:val="both"/>
        <w:rPr>
          <w:i/>
          <w:iCs/>
          <w:sz w:val="26"/>
          <w:lang w:val="en-US"/>
        </w:rPr>
      </w:pPr>
      <w:r w:rsidRPr="00EF49C5">
        <w:rPr>
          <w:sz w:val="26"/>
          <w:lang w:val="en-US"/>
        </w:rPr>
        <w:t>Shostrom, Everett L., and Lawrence M. Brammer. "The dynamics of the counseling process." (1952).</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Course Outcome</w:t>
      </w:r>
    </w:p>
    <w:p w:rsidR="00F002B1" w:rsidRPr="00EF49C5" w:rsidRDefault="00F002B1" w:rsidP="00B01961">
      <w:pPr>
        <w:pStyle w:val="ListParagraph"/>
        <w:numPr>
          <w:ilvl w:val="0"/>
          <w:numId w:val="40"/>
        </w:numPr>
        <w:tabs>
          <w:tab w:val="left" w:pos="360"/>
        </w:tabs>
        <w:autoSpaceDE w:val="0"/>
        <w:autoSpaceDN w:val="0"/>
        <w:adjustRightInd w:val="0"/>
        <w:spacing w:line="0" w:lineRule="atLeast"/>
        <w:ind w:left="0" w:firstLine="0"/>
        <w:jc w:val="both"/>
        <w:rPr>
          <w:rFonts w:eastAsia="TimesNewRoman"/>
          <w:sz w:val="26"/>
          <w:lang w:val="en-US"/>
        </w:rPr>
      </w:pPr>
      <w:r w:rsidRPr="00EF49C5">
        <w:rPr>
          <w:rFonts w:eastAsia="TimesNewRoman"/>
          <w:sz w:val="26"/>
          <w:lang w:val="en-US"/>
        </w:rPr>
        <w:t>Students will develop a holistic understanding of counselling as a tool for help.</w:t>
      </w:r>
    </w:p>
    <w:p w:rsidR="00F002B1" w:rsidRPr="00EF49C5" w:rsidRDefault="00F002B1" w:rsidP="00B01961">
      <w:pPr>
        <w:pStyle w:val="ListParagraph"/>
        <w:numPr>
          <w:ilvl w:val="0"/>
          <w:numId w:val="40"/>
        </w:numPr>
        <w:tabs>
          <w:tab w:val="left" w:pos="360"/>
        </w:tabs>
        <w:autoSpaceDE w:val="0"/>
        <w:autoSpaceDN w:val="0"/>
        <w:adjustRightInd w:val="0"/>
        <w:spacing w:line="0" w:lineRule="atLeast"/>
        <w:ind w:left="0" w:firstLine="0"/>
        <w:jc w:val="both"/>
        <w:rPr>
          <w:rFonts w:eastAsia="TimesNewRoman"/>
          <w:sz w:val="26"/>
          <w:lang w:val="en-US"/>
        </w:rPr>
      </w:pPr>
      <w:r w:rsidRPr="00EF49C5">
        <w:rPr>
          <w:rFonts w:eastAsia="TimesNewRoman"/>
          <w:sz w:val="26"/>
          <w:lang w:val="en-US"/>
        </w:rPr>
        <w:t>Students will acquire knowledge of various approaches, their theoretical under-pinning for goals,values, processes, and techniques.</w:t>
      </w:r>
    </w:p>
    <w:p w:rsidR="00F002B1" w:rsidRPr="00EF49C5" w:rsidRDefault="00F002B1" w:rsidP="00B01961">
      <w:pPr>
        <w:pStyle w:val="ListParagraph"/>
        <w:numPr>
          <w:ilvl w:val="0"/>
          <w:numId w:val="40"/>
        </w:numPr>
        <w:tabs>
          <w:tab w:val="left" w:pos="360"/>
        </w:tabs>
        <w:autoSpaceDE w:val="0"/>
        <w:autoSpaceDN w:val="0"/>
        <w:adjustRightInd w:val="0"/>
        <w:spacing w:line="0" w:lineRule="atLeast"/>
        <w:ind w:left="0" w:firstLine="0"/>
        <w:jc w:val="both"/>
        <w:rPr>
          <w:rFonts w:eastAsia="TimesNewRoman"/>
          <w:sz w:val="26"/>
          <w:lang w:val="en-US"/>
        </w:rPr>
      </w:pPr>
      <w:r w:rsidRPr="00EF49C5">
        <w:rPr>
          <w:rFonts w:eastAsia="TimesNewRoman"/>
          <w:sz w:val="26"/>
          <w:lang w:val="en-US"/>
        </w:rPr>
        <w:t>Students will develop skills of application to real life situations.</w:t>
      </w:r>
    </w:p>
    <w:p w:rsidR="00F002B1" w:rsidRPr="00B90A39" w:rsidRDefault="00F002B1" w:rsidP="00B01961">
      <w:pPr>
        <w:pStyle w:val="ListParagraph"/>
        <w:numPr>
          <w:ilvl w:val="0"/>
          <w:numId w:val="40"/>
        </w:numPr>
        <w:tabs>
          <w:tab w:val="left" w:pos="360"/>
        </w:tabs>
        <w:autoSpaceDE w:val="0"/>
        <w:autoSpaceDN w:val="0"/>
        <w:adjustRightInd w:val="0"/>
        <w:spacing w:line="0" w:lineRule="atLeast"/>
        <w:ind w:left="0" w:firstLine="0"/>
        <w:jc w:val="both"/>
        <w:rPr>
          <w:rFonts w:eastAsia="TimesNewRoman"/>
          <w:sz w:val="26"/>
          <w:lang w:val="en-US"/>
        </w:rPr>
      </w:pPr>
      <w:r w:rsidRPr="00B90A39">
        <w:rPr>
          <w:rFonts w:eastAsia="TimesNewRoman"/>
          <w:sz w:val="26"/>
          <w:lang w:val="en-US"/>
        </w:rPr>
        <w:t>Students will develop the ability to recognize and synthesize attitudes and values that enhanceinvestment of self in the counsellor’s role.</w:t>
      </w:r>
    </w:p>
    <w:p w:rsidR="00F002B1" w:rsidRPr="00EF49C5" w:rsidRDefault="00F002B1" w:rsidP="00B01961">
      <w:pPr>
        <w:pStyle w:val="ListParagraph"/>
        <w:numPr>
          <w:ilvl w:val="0"/>
          <w:numId w:val="40"/>
        </w:numPr>
        <w:tabs>
          <w:tab w:val="left" w:pos="360"/>
        </w:tabs>
        <w:autoSpaceDE w:val="0"/>
        <w:autoSpaceDN w:val="0"/>
        <w:adjustRightInd w:val="0"/>
        <w:spacing w:line="0" w:lineRule="atLeast"/>
        <w:ind w:left="0" w:firstLine="0"/>
        <w:jc w:val="both"/>
        <w:rPr>
          <w:rFonts w:eastAsia="TimesNewRoman"/>
          <w:sz w:val="26"/>
          <w:lang w:val="en-US"/>
        </w:rPr>
      </w:pPr>
      <w:r w:rsidRPr="00EF49C5">
        <w:rPr>
          <w:rFonts w:eastAsia="TimesNewRoman"/>
          <w:sz w:val="26"/>
          <w:lang w:val="en-US"/>
        </w:rPr>
        <w:t>Students will develop the ability to use the tools/scales in various settings.</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Default="00F002B1" w:rsidP="00F002B1">
      <w:pPr>
        <w:rPr>
          <w:sz w:val="26"/>
        </w:rPr>
      </w:pPr>
      <w:r>
        <w:rPr>
          <w:sz w:val="26"/>
        </w:rPr>
        <w:br w:type="page"/>
      </w:r>
    </w:p>
    <w:p w:rsidR="00F002B1" w:rsidRDefault="00F002B1" w:rsidP="00F002B1">
      <w:pPr>
        <w:spacing w:line="360" w:lineRule="auto"/>
        <w:jc w:val="center"/>
        <w:rPr>
          <w:b/>
          <w:bCs/>
          <w:color w:val="000000" w:themeColor="text1"/>
          <w:sz w:val="26"/>
        </w:rPr>
      </w:pPr>
      <w:r>
        <w:rPr>
          <w:b/>
          <w:bCs/>
          <w:color w:val="000000" w:themeColor="text1"/>
          <w:sz w:val="26"/>
        </w:rPr>
        <w:lastRenderedPageBreak/>
        <w:t>SEMESTER V</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CORE PAPER - </w:t>
      </w:r>
      <w:r>
        <w:rPr>
          <w:b/>
          <w:bCs/>
          <w:color w:val="000000" w:themeColor="text1"/>
          <w:sz w:val="26"/>
        </w:rPr>
        <w:t>9</w:t>
      </w:r>
    </w:p>
    <w:p w:rsidR="00F002B1" w:rsidRPr="00EF49C5" w:rsidRDefault="00F002B1" w:rsidP="00F002B1">
      <w:pPr>
        <w:spacing w:line="360" w:lineRule="auto"/>
        <w:jc w:val="center"/>
        <w:rPr>
          <w:b/>
          <w:bCs/>
          <w:color w:val="000000" w:themeColor="text1"/>
          <w:sz w:val="26"/>
        </w:rPr>
      </w:pPr>
      <w:r>
        <w:rPr>
          <w:b/>
          <w:bCs/>
          <w:color w:val="000000" w:themeColor="text1"/>
          <w:sz w:val="26"/>
        </w:rPr>
        <w:t>FUNDAMENTALS OF SOCIAL WORK RESEARCH</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13"/>
        </w:numPr>
        <w:spacing w:line="0" w:lineRule="atLeast"/>
        <w:ind w:left="360"/>
        <w:jc w:val="both"/>
        <w:rPr>
          <w:color w:val="000000" w:themeColor="text1"/>
          <w:sz w:val="26"/>
        </w:rPr>
      </w:pPr>
      <w:r w:rsidRPr="00EF49C5">
        <w:rPr>
          <w:color w:val="000000" w:themeColor="text1"/>
          <w:sz w:val="26"/>
        </w:rPr>
        <w:t>To develop a scientific approach for systematic procedure in social work research</w:t>
      </w:r>
    </w:p>
    <w:p w:rsidR="00F002B1" w:rsidRPr="00EF49C5" w:rsidRDefault="00F002B1" w:rsidP="00B01961">
      <w:pPr>
        <w:pStyle w:val="ListParagraph"/>
        <w:numPr>
          <w:ilvl w:val="0"/>
          <w:numId w:val="13"/>
        </w:numPr>
        <w:spacing w:line="0" w:lineRule="atLeast"/>
        <w:ind w:left="360"/>
        <w:jc w:val="both"/>
        <w:rPr>
          <w:b/>
          <w:color w:val="000000" w:themeColor="text1"/>
          <w:sz w:val="26"/>
        </w:rPr>
      </w:pPr>
      <w:r w:rsidRPr="00EF49C5">
        <w:rPr>
          <w:color w:val="000000" w:themeColor="text1"/>
          <w:sz w:val="26"/>
        </w:rPr>
        <w:t xml:space="preserve">To familiarize with various statistical techniques for analysing data </w:t>
      </w:r>
    </w:p>
    <w:p w:rsidR="00F002B1" w:rsidRPr="00EF49C5" w:rsidRDefault="00F002B1" w:rsidP="00B01961">
      <w:pPr>
        <w:pStyle w:val="ListParagraph"/>
        <w:numPr>
          <w:ilvl w:val="0"/>
          <w:numId w:val="13"/>
        </w:numPr>
        <w:spacing w:line="0" w:lineRule="atLeast"/>
        <w:ind w:left="360"/>
        <w:jc w:val="both"/>
        <w:rPr>
          <w:b/>
          <w:color w:val="000000" w:themeColor="text1"/>
          <w:sz w:val="26"/>
        </w:rPr>
      </w:pPr>
      <w:r w:rsidRPr="00EF49C5">
        <w:rPr>
          <w:color w:val="000000" w:themeColor="text1"/>
          <w:sz w:val="26"/>
        </w:rPr>
        <w:t xml:space="preserve">To know the method of Research in Social Work studies. </w:t>
      </w:r>
    </w:p>
    <w:p w:rsidR="00F002B1" w:rsidRPr="00EF49C5" w:rsidRDefault="00F002B1" w:rsidP="00B01961">
      <w:pPr>
        <w:pStyle w:val="ListParagraph"/>
        <w:numPr>
          <w:ilvl w:val="0"/>
          <w:numId w:val="13"/>
        </w:numPr>
        <w:spacing w:line="0" w:lineRule="atLeast"/>
        <w:ind w:left="360"/>
        <w:jc w:val="both"/>
        <w:rPr>
          <w:sz w:val="26"/>
        </w:rPr>
      </w:pPr>
      <w:r w:rsidRPr="00EF49C5">
        <w:rPr>
          <w:sz w:val="26"/>
        </w:rPr>
        <w:t>To gain understanding of nature and relevance of social science research and its application in the study of social phenomena</w:t>
      </w:r>
    </w:p>
    <w:p w:rsidR="00F002B1" w:rsidRPr="008066CA" w:rsidRDefault="00F002B1" w:rsidP="00B01961">
      <w:pPr>
        <w:pStyle w:val="ListParagraph"/>
        <w:numPr>
          <w:ilvl w:val="0"/>
          <w:numId w:val="13"/>
        </w:numPr>
        <w:spacing w:line="0" w:lineRule="atLeast"/>
        <w:ind w:left="360"/>
        <w:jc w:val="both"/>
        <w:rPr>
          <w:b/>
          <w:color w:val="000000" w:themeColor="text1"/>
          <w:sz w:val="26"/>
        </w:rPr>
      </w:pPr>
      <w:r w:rsidRPr="00EF49C5">
        <w:rPr>
          <w:sz w:val="26"/>
        </w:rPr>
        <w:t xml:space="preserve">To learn steps and process of formulation of research design and carry out the same </w:t>
      </w:r>
    </w:p>
    <w:p w:rsidR="00F002B1"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Introduction: </w:t>
      </w:r>
      <w:r w:rsidRPr="00EF49C5">
        <w:rPr>
          <w:color w:val="000000" w:themeColor="text1"/>
          <w:sz w:val="26"/>
        </w:rPr>
        <w:t>Research</w:t>
      </w:r>
      <w:r>
        <w:rPr>
          <w:color w:val="000000" w:themeColor="text1"/>
          <w:sz w:val="26"/>
        </w:rPr>
        <w:t xml:space="preserve"> -</w:t>
      </w:r>
      <w:r w:rsidRPr="00EF49C5">
        <w:rPr>
          <w:color w:val="000000" w:themeColor="text1"/>
          <w:sz w:val="26"/>
        </w:rPr>
        <w:t xml:space="preserve"> Meaning, Definition, Objectives, Importance of Research in Social Work Profession. Differences between Social research &amp; Social Work Research, Formulation of Research Problem.</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Research Design: </w:t>
      </w:r>
      <w:r w:rsidRPr="00EF49C5">
        <w:rPr>
          <w:color w:val="000000" w:themeColor="text1"/>
          <w:sz w:val="26"/>
        </w:rPr>
        <w:t xml:space="preserve">Definition and importance of Research Designs, Objectives, Types of Research Design </w:t>
      </w:r>
      <w:r>
        <w:rPr>
          <w:color w:val="000000" w:themeColor="text1"/>
          <w:sz w:val="26"/>
        </w:rPr>
        <w:t>-</w:t>
      </w:r>
      <w:r w:rsidRPr="00EF49C5">
        <w:rPr>
          <w:color w:val="000000" w:themeColor="text1"/>
          <w:sz w:val="26"/>
        </w:rPr>
        <w:t xml:space="preserve"> Exploratory, Descriptive, Diagnostic, Experimental. Hypothesis - Nature, Types of Hypothesis. Variables </w:t>
      </w:r>
      <w:r>
        <w:rPr>
          <w:color w:val="000000" w:themeColor="text1"/>
          <w:sz w:val="26"/>
        </w:rPr>
        <w:t>-</w:t>
      </w:r>
      <w:r w:rsidRPr="00EF49C5">
        <w:rPr>
          <w:color w:val="000000" w:themeColor="text1"/>
          <w:sz w:val="26"/>
        </w:rPr>
        <w:t xml:space="preserve"> Meaning, Types and levels of measurement.</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Universe and Sampling Techniques: </w:t>
      </w:r>
      <w:r w:rsidRPr="00EF49C5">
        <w:rPr>
          <w:color w:val="000000" w:themeColor="text1"/>
          <w:sz w:val="26"/>
        </w:rPr>
        <w:t xml:space="preserve">Universe </w:t>
      </w:r>
      <w:r>
        <w:rPr>
          <w:color w:val="000000" w:themeColor="text1"/>
          <w:sz w:val="26"/>
        </w:rPr>
        <w:t>-</w:t>
      </w:r>
      <w:r w:rsidRPr="00EF49C5">
        <w:rPr>
          <w:color w:val="000000" w:themeColor="text1"/>
          <w:sz w:val="26"/>
        </w:rPr>
        <w:t xml:space="preserve"> Meaning, Types of Universe,Sampling </w:t>
      </w:r>
      <w:r>
        <w:rPr>
          <w:color w:val="000000" w:themeColor="text1"/>
          <w:sz w:val="26"/>
        </w:rPr>
        <w:t>-</w:t>
      </w:r>
      <w:r w:rsidRPr="00EF49C5">
        <w:rPr>
          <w:color w:val="000000" w:themeColor="text1"/>
          <w:sz w:val="26"/>
        </w:rPr>
        <w:t xml:space="preserve"> Meaning, Definition, Types of Sampling - Probability and Non-Probability, Advantages and Disadvantages.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Tools of Data Collection: </w:t>
      </w:r>
      <w:r w:rsidRPr="00EF49C5">
        <w:rPr>
          <w:color w:val="000000" w:themeColor="text1"/>
          <w:sz w:val="26"/>
        </w:rPr>
        <w:t xml:space="preserve">Tools of Data Collection </w:t>
      </w:r>
      <w:r>
        <w:rPr>
          <w:color w:val="000000" w:themeColor="text1"/>
          <w:sz w:val="26"/>
        </w:rPr>
        <w:t>-</w:t>
      </w:r>
      <w:r w:rsidRPr="00EF49C5">
        <w:rPr>
          <w:color w:val="000000" w:themeColor="text1"/>
          <w:sz w:val="26"/>
        </w:rPr>
        <w:t xml:space="preserve"> Observation, Interview Schedule, Questionnaire, and Interview guide.Pilot study </w:t>
      </w:r>
      <w:r>
        <w:rPr>
          <w:color w:val="000000" w:themeColor="text1"/>
          <w:sz w:val="26"/>
        </w:rPr>
        <w:t>-</w:t>
      </w:r>
      <w:r w:rsidRPr="00EF49C5">
        <w:rPr>
          <w:color w:val="000000" w:themeColor="text1"/>
          <w:sz w:val="26"/>
        </w:rPr>
        <w:t xml:space="preserve"> Definition, objectives, purpose. Pretest:  Definition, Objectives, Purpose.</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Statistics for Social Work Research: </w:t>
      </w:r>
      <w:r w:rsidRPr="00EF49C5">
        <w:rPr>
          <w:color w:val="000000" w:themeColor="text1"/>
          <w:sz w:val="26"/>
        </w:rPr>
        <w:t xml:space="preserve">Uses of Statistics in Social Work Research, Measures of Central tendency </w:t>
      </w:r>
      <w:r>
        <w:rPr>
          <w:color w:val="000000" w:themeColor="text1"/>
          <w:sz w:val="26"/>
        </w:rPr>
        <w:t>-</w:t>
      </w:r>
      <w:r w:rsidRPr="00EF49C5">
        <w:rPr>
          <w:color w:val="000000" w:themeColor="text1"/>
          <w:sz w:val="26"/>
        </w:rPr>
        <w:t xml:space="preserve"> Mean, Median and Mode.  Measures of Dispersion </w:t>
      </w:r>
      <w:r>
        <w:rPr>
          <w:color w:val="000000" w:themeColor="text1"/>
          <w:sz w:val="26"/>
        </w:rPr>
        <w:t>-</w:t>
      </w:r>
      <w:r w:rsidRPr="00EF49C5">
        <w:rPr>
          <w:color w:val="000000" w:themeColor="text1"/>
          <w:sz w:val="26"/>
        </w:rPr>
        <w:t xml:space="preserve"> range, inter quartile range, quartile deviation, Mean Deviation and Standard Deviation, Lorenz curve.</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p>
    <w:p w:rsidR="001025A1" w:rsidRDefault="001025A1">
      <w:pPr>
        <w:spacing w:after="200" w:line="276" w:lineRule="auto"/>
        <w:rPr>
          <w:b/>
          <w:color w:val="000000" w:themeColor="text1"/>
          <w:sz w:val="26"/>
        </w:rPr>
      </w:pPr>
      <w:r>
        <w:rPr>
          <w:b/>
          <w:color w:val="000000" w:themeColor="text1"/>
          <w:sz w:val="26"/>
        </w:rPr>
        <w:br w:type="page"/>
      </w:r>
    </w:p>
    <w:p w:rsidR="001025A1" w:rsidRDefault="001025A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TEXT BOOKS</w:t>
      </w:r>
    </w:p>
    <w:p w:rsidR="00F002B1" w:rsidRPr="00EF49C5" w:rsidRDefault="00F002B1" w:rsidP="00B01961">
      <w:pPr>
        <w:pStyle w:val="ListParagraph"/>
        <w:numPr>
          <w:ilvl w:val="0"/>
          <w:numId w:val="14"/>
        </w:numPr>
        <w:spacing w:line="0" w:lineRule="atLeast"/>
        <w:ind w:left="360"/>
        <w:jc w:val="both"/>
        <w:rPr>
          <w:color w:val="000000" w:themeColor="text1"/>
          <w:sz w:val="26"/>
        </w:rPr>
      </w:pPr>
      <w:r w:rsidRPr="00EF49C5">
        <w:rPr>
          <w:color w:val="000000" w:themeColor="text1"/>
          <w:sz w:val="26"/>
        </w:rPr>
        <w:t xml:space="preserve">Desai M (2005); Ideologies and Social Work: Historical and contemporary analysis. Jaipur Rewat Publications. </w:t>
      </w:r>
    </w:p>
    <w:p w:rsidR="00F002B1" w:rsidRPr="00EF49C5" w:rsidRDefault="00F002B1" w:rsidP="00B01961">
      <w:pPr>
        <w:pStyle w:val="ListParagraph"/>
        <w:numPr>
          <w:ilvl w:val="0"/>
          <w:numId w:val="14"/>
        </w:numPr>
        <w:spacing w:line="0" w:lineRule="atLeast"/>
        <w:ind w:left="360"/>
        <w:jc w:val="both"/>
        <w:rPr>
          <w:color w:val="000000" w:themeColor="text1"/>
          <w:sz w:val="26"/>
        </w:rPr>
      </w:pPr>
      <w:r w:rsidRPr="00EF49C5">
        <w:rPr>
          <w:color w:val="000000" w:themeColor="text1"/>
          <w:sz w:val="26"/>
        </w:rPr>
        <w:t xml:space="preserve">Bhattacharya, S (2005), Social Work </w:t>
      </w:r>
      <w:r>
        <w:rPr>
          <w:color w:val="000000" w:themeColor="text1"/>
          <w:sz w:val="26"/>
        </w:rPr>
        <w:t>-</w:t>
      </w:r>
      <w:r w:rsidRPr="00EF49C5">
        <w:rPr>
          <w:color w:val="000000" w:themeColor="text1"/>
          <w:sz w:val="26"/>
        </w:rPr>
        <w:t xml:space="preserve"> An Integrated Approach, New Delhi, Deep &amp; Deep Publications Pvt. Ltd.</w:t>
      </w:r>
    </w:p>
    <w:p w:rsidR="00F002B1" w:rsidRPr="00EF49C5" w:rsidRDefault="00F002B1" w:rsidP="00B01961">
      <w:pPr>
        <w:pStyle w:val="ListParagraph"/>
        <w:numPr>
          <w:ilvl w:val="0"/>
          <w:numId w:val="14"/>
        </w:numPr>
        <w:spacing w:line="0" w:lineRule="atLeast"/>
        <w:ind w:left="360"/>
        <w:jc w:val="both"/>
        <w:rPr>
          <w:color w:val="000000" w:themeColor="text1"/>
          <w:sz w:val="26"/>
        </w:rPr>
      </w:pPr>
      <w:r w:rsidRPr="00EF49C5">
        <w:rPr>
          <w:color w:val="000000" w:themeColor="text1"/>
          <w:sz w:val="26"/>
        </w:rPr>
        <w:t>Misra. P.D (1994), Social Work: Philosophy and Methods, New Delhi: Inter India.</w:t>
      </w:r>
    </w:p>
    <w:p w:rsidR="00F002B1" w:rsidRPr="00EF49C5" w:rsidRDefault="00F002B1" w:rsidP="00B01961">
      <w:pPr>
        <w:pStyle w:val="ListParagraph"/>
        <w:numPr>
          <w:ilvl w:val="0"/>
          <w:numId w:val="14"/>
        </w:numPr>
        <w:spacing w:line="0" w:lineRule="atLeast"/>
        <w:ind w:left="360"/>
        <w:jc w:val="both"/>
        <w:rPr>
          <w:color w:val="000000" w:themeColor="text1"/>
          <w:sz w:val="26"/>
        </w:rPr>
      </w:pPr>
      <w:r w:rsidRPr="00EF49C5">
        <w:rPr>
          <w:color w:val="000000" w:themeColor="text1"/>
          <w:sz w:val="26"/>
        </w:rPr>
        <w:t xml:space="preserve">Dhawan, N (2011). Social Work Perspective. Philosophy and Methods, Lucknow: Bhanat Book Centre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1. Naikiran S., &amp;Selvaraju R., Research Methods in Social Science, Himalaya Publishing House, Mumbai </w:t>
      </w:r>
      <w:r>
        <w:rPr>
          <w:color w:val="000000" w:themeColor="text1"/>
          <w:sz w:val="26"/>
        </w:rPr>
        <w:t>-</w:t>
      </w:r>
      <w:r w:rsidRPr="00EF49C5">
        <w:rPr>
          <w:color w:val="000000" w:themeColor="text1"/>
          <w:sz w:val="26"/>
        </w:rPr>
        <w:t xml:space="preserve"> 04, Ist Edition 2001.</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2.Krishnaswami O.R., Methodology of Research in Social Sciences, Himalaya Publishing House, Mumbai </w:t>
      </w:r>
      <w:r>
        <w:rPr>
          <w:color w:val="000000" w:themeColor="text1"/>
          <w:sz w:val="26"/>
        </w:rPr>
        <w:t>-</w:t>
      </w:r>
      <w:r w:rsidRPr="00EF49C5">
        <w:rPr>
          <w:color w:val="000000" w:themeColor="text1"/>
          <w:sz w:val="26"/>
        </w:rPr>
        <w:t xml:space="preserve"> 04, 2001.</w:t>
      </w:r>
    </w:p>
    <w:p w:rsidR="00F002B1" w:rsidRPr="00EF49C5" w:rsidRDefault="00F002B1" w:rsidP="00F002B1">
      <w:pPr>
        <w:spacing w:line="0" w:lineRule="atLeast"/>
        <w:jc w:val="both"/>
        <w:rPr>
          <w:color w:val="000000" w:themeColor="text1"/>
          <w:sz w:val="26"/>
        </w:rPr>
      </w:pPr>
      <w:r w:rsidRPr="00EF49C5">
        <w:rPr>
          <w:color w:val="000000" w:themeColor="text1"/>
          <w:sz w:val="26"/>
        </w:rPr>
        <w:t>3. Goode William and Halt, Methods in Social Research.</w:t>
      </w:r>
    </w:p>
    <w:p w:rsidR="00F002B1" w:rsidRPr="00EF49C5" w:rsidRDefault="00F002B1" w:rsidP="00F002B1">
      <w:pPr>
        <w:spacing w:line="0" w:lineRule="atLeast"/>
        <w:jc w:val="both"/>
        <w:rPr>
          <w:color w:val="000000" w:themeColor="text1"/>
          <w:sz w:val="26"/>
        </w:rPr>
      </w:pPr>
      <w:r w:rsidRPr="00EF49C5">
        <w:rPr>
          <w:color w:val="000000" w:themeColor="text1"/>
          <w:sz w:val="26"/>
        </w:rPr>
        <w:t>4. Pauline Young, Scientific Social Surveys and Research.</w:t>
      </w:r>
    </w:p>
    <w:p w:rsidR="00F002B1" w:rsidRPr="00EF49C5" w:rsidRDefault="00F002B1" w:rsidP="00F002B1">
      <w:pPr>
        <w:spacing w:line="0" w:lineRule="atLeast"/>
        <w:jc w:val="both"/>
        <w:rPr>
          <w:color w:val="000000" w:themeColor="text1"/>
          <w:sz w:val="26"/>
        </w:rPr>
      </w:pPr>
      <w:r w:rsidRPr="00EF49C5">
        <w:rPr>
          <w:color w:val="000000" w:themeColor="text1"/>
          <w:sz w:val="26"/>
        </w:rPr>
        <w:t>5. Norman Polansky, Social Work Research.</w:t>
      </w:r>
    </w:p>
    <w:p w:rsidR="00F002B1" w:rsidRPr="00EF49C5" w:rsidRDefault="00F002B1" w:rsidP="00F002B1">
      <w:pPr>
        <w:spacing w:line="0" w:lineRule="atLeast"/>
        <w:jc w:val="both"/>
        <w:rPr>
          <w:color w:val="000000" w:themeColor="text1"/>
          <w:sz w:val="26"/>
        </w:rPr>
      </w:pPr>
      <w:r w:rsidRPr="00EF49C5">
        <w:rPr>
          <w:color w:val="000000" w:themeColor="text1"/>
          <w:sz w:val="26"/>
        </w:rPr>
        <w:t>6. Kothai C.R., Research Methodology Methods and Techniques.</w:t>
      </w:r>
    </w:p>
    <w:p w:rsidR="00F002B1" w:rsidRPr="00EF49C5" w:rsidRDefault="00F002B1" w:rsidP="00F002B1">
      <w:pPr>
        <w:spacing w:line="0" w:lineRule="atLeast"/>
        <w:jc w:val="both"/>
        <w:rPr>
          <w:color w:val="000000" w:themeColor="text1"/>
          <w:sz w:val="26"/>
        </w:rPr>
      </w:pPr>
      <w:r w:rsidRPr="00EF49C5">
        <w:rPr>
          <w:color w:val="000000" w:themeColor="text1"/>
          <w:sz w:val="26"/>
        </w:rPr>
        <w:t>7. Moser C.A. and Kalton G., Survey Methods in Social Investigation.</w:t>
      </w:r>
    </w:p>
    <w:p w:rsidR="00F002B1" w:rsidRPr="00EF49C5" w:rsidRDefault="00F002B1" w:rsidP="00F002B1">
      <w:pPr>
        <w:spacing w:line="0" w:lineRule="atLeast"/>
        <w:jc w:val="both"/>
        <w:rPr>
          <w:color w:val="000000" w:themeColor="text1"/>
          <w:sz w:val="26"/>
        </w:rPr>
      </w:pPr>
      <w:r w:rsidRPr="00EF49C5">
        <w:rPr>
          <w:color w:val="000000" w:themeColor="text1"/>
          <w:sz w:val="26"/>
        </w:rPr>
        <w:t>8. Hebert andBlaoodo, Social Research.</w:t>
      </w:r>
    </w:p>
    <w:p w:rsidR="00F002B1" w:rsidRPr="00EF49C5" w:rsidRDefault="00F002B1" w:rsidP="00F002B1">
      <w:pPr>
        <w:spacing w:line="0" w:lineRule="atLeast"/>
        <w:jc w:val="both"/>
        <w:rPr>
          <w:color w:val="000000" w:themeColor="text1"/>
          <w:sz w:val="26"/>
        </w:rPr>
      </w:pPr>
      <w:r w:rsidRPr="00EF49C5">
        <w:rPr>
          <w:color w:val="000000" w:themeColor="text1"/>
          <w:sz w:val="26"/>
        </w:rPr>
        <w:t>9. Sharma B.A.V., Research Methods in Social Sciences.</w:t>
      </w:r>
    </w:p>
    <w:p w:rsidR="00F002B1" w:rsidRPr="00EF49C5" w:rsidRDefault="00F002B1" w:rsidP="00F002B1">
      <w:pPr>
        <w:spacing w:line="0" w:lineRule="atLeast"/>
        <w:jc w:val="both"/>
        <w:rPr>
          <w:color w:val="000000" w:themeColor="text1"/>
          <w:sz w:val="26"/>
        </w:rPr>
      </w:pPr>
      <w:r w:rsidRPr="00EF49C5">
        <w:rPr>
          <w:color w:val="000000" w:themeColor="text1"/>
          <w:sz w:val="26"/>
        </w:rPr>
        <w:t>10. Gupta. S.P. Statistical Methods, New Delhi, Sultan chundand Sons, 1988.</w:t>
      </w:r>
    </w:p>
    <w:p w:rsidR="00F002B1" w:rsidRPr="00EF49C5" w:rsidRDefault="00F002B1" w:rsidP="00F002B1">
      <w:pPr>
        <w:spacing w:line="0" w:lineRule="atLeast"/>
        <w:jc w:val="both"/>
        <w:rPr>
          <w:color w:val="000000" w:themeColor="text1"/>
          <w:sz w:val="26"/>
        </w:rPr>
      </w:pPr>
      <w:r w:rsidRPr="00EF49C5">
        <w:rPr>
          <w:color w:val="000000" w:themeColor="text1"/>
          <w:sz w:val="26"/>
        </w:rPr>
        <w:t>11. Allen Rubin &amp; Earl Babbie, Research Methods for Social Work, Books/Cole Publishing Company, 1993.</w:t>
      </w:r>
    </w:p>
    <w:p w:rsidR="00F002B1" w:rsidRPr="00EF49C5" w:rsidRDefault="00F002B1" w:rsidP="00F002B1">
      <w:pPr>
        <w:spacing w:line="0" w:lineRule="atLeast"/>
        <w:jc w:val="both"/>
        <w:rPr>
          <w:color w:val="000000" w:themeColor="text1"/>
          <w:sz w:val="26"/>
        </w:rPr>
      </w:pPr>
      <w:r w:rsidRPr="00EF49C5">
        <w:rPr>
          <w:color w:val="000000" w:themeColor="text1"/>
          <w:sz w:val="26"/>
        </w:rPr>
        <w:t>12. David Hall &amp; Irene Hall, Practical Social Research, Macmillan Press Ltd., 1996.</w:t>
      </w:r>
    </w:p>
    <w:p w:rsidR="00F002B1" w:rsidRPr="00EF49C5" w:rsidRDefault="00F002B1" w:rsidP="00F002B1">
      <w:pPr>
        <w:spacing w:line="0" w:lineRule="atLeast"/>
        <w:jc w:val="both"/>
        <w:rPr>
          <w:color w:val="000000" w:themeColor="text1"/>
          <w:sz w:val="26"/>
        </w:rPr>
      </w:pPr>
      <w:r w:rsidRPr="00EF49C5">
        <w:rPr>
          <w:color w:val="000000" w:themeColor="text1"/>
          <w:sz w:val="26"/>
        </w:rPr>
        <w:t>13. Singh A.K., Bharathi, Tests, Measurements and Research methods in behavioural Sciences Bhavan Publishers/Distributors, 1997.</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know and understand the importance and process of Social Work Research. </w:t>
      </w:r>
    </w:p>
    <w:p w:rsidR="00F002B1" w:rsidRPr="00EF49C5" w:rsidRDefault="00F002B1" w:rsidP="00F002B1">
      <w:pPr>
        <w:spacing w:line="0" w:lineRule="atLeast"/>
        <w:jc w:val="both"/>
        <w:rPr>
          <w:sz w:val="26"/>
        </w:rPr>
      </w:pPr>
      <w:r w:rsidRPr="00EF49C5">
        <w:rPr>
          <w:sz w:val="26"/>
        </w:rPr>
        <w:t xml:space="preserve">2. The student will be able to demonstrate ability to be able to conduct research, and to do this with an understanding of the application of different methods and tools </w:t>
      </w:r>
    </w:p>
    <w:p w:rsidR="00F002B1" w:rsidRPr="00EF49C5" w:rsidRDefault="00F002B1" w:rsidP="00F002B1">
      <w:pPr>
        <w:spacing w:line="0" w:lineRule="atLeast"/>
        <w:jc w:val="both"/>
        <w:rPr>
          <w:sz w:val="26"/>
        </w:rPr>
      </w:pPr>
      <w:r w:rsidRPr="00EF49C5">
        <w:rPr>
          <w:sz w:val="26"/>
        </w:rPr>
        <w:t xml:space="preserve">3. The student will be able to develop skills of data collection, organization, presentation, analysis and report writing </w:t>
      </w:r>
    </w:p>
    <w:p w:rsidR="00F002B1" w:rsidRPr="00EF49C5" w:rsidRDefault="00F002B1" w:rsidP="00F002B1">
      <w:pPr>
        <w:spacing w:line="0" w:lineRule="atLeast"/>
        <w:jc w:val="both"/>
        <w:rPr>
          <w:sz w:val="26"/>
        </w:rPr>
      </w:pPr>
      <w:r w:rsidRPr="00EF49C5">
        <w:rPr>
          <w:sz w:val="26"/>
        </w:rPr>
        <w:t>4. The student will be able to understand the importance of research as a social work method</w:t>
      </w:r>
    </w:p>
    <w:p w:rsidR="00F002B1" w:rsidRPr="00EF49C5" w:rsidRDefault="00F002B1" w:rsidP="00F002B1">
      <w:pPr>
        <w:spacing w:line="0" w:lineRule="atLeast"/>
        <w:jc w:val="both"/>
        <w:rPr>
          <w:sz w:val="26"/>
        </w:rPr>
      </w:pPr>
      <w:r w:rsidRPr="00EF49C5">
        <w:rPr>
          <w:sz w:val="26"/>
        </w:rPr>
        <w:t>5. The student will be familiar with various research designs, methods, statistical tools and techniques relevant to social work research.</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CORE PAPER - </w:t>
      </w:r>
      <w:r>
        <w:rPr>
          <w:b/>
          <w:bCs/>
          <w:color w:val="000000" w:themeColor="text1"/>
          <w:sz w:val="26"/>
        </w:rPr>
        <w:t>10</w:t>
      </w:r>
    </w:p>
    <w:p w:rsidR="00F002B1" w:rsidRPr="00EF49C5" w:rsidRDefault="00F002B1" w:rsidP="00F002B1">
      <w:pPr>
        <w:spacing w:line="360" w:lineRule="auto"/>
        <w:jc w:val="center"/>
        <w:rPr>
          <w:b/>
          <w:bCs/>
          <w:color w:val="000000" w:themeColor="text1"/>
          <w:sz w:val="26"/>
        </w:rPr>
      </w:pPr>
      <w:r>
        <w:rPr>
          <w:b/>
          <w:bCs/>
          <w:color w:val="000000" w:themeColor="text1"/>
          <w:sz w:val="26"/>
        </w:rPr>
        <w:t>SOCIAL WELFARE ADMINISTRATION</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15"/>
        </w:numPr>
        <w:spacing w:line="0" w:lineRule="atLeast"/>
        <w:ind w:left="360"/>
        <w:jc w:val="both"/>
        <w:rPr>
          <w:color w:val="000000" w:themeColor="text1"/>
          <w:sz w:val="26"/>
        </w:rPr>
      </w:pPr>
      <w:r w:rsidRPr="00EF49C5">
        <w:rPr>
          <w:color w:val="000000" w:themeColor="text1"/>
          <w:sz w:val="26"/>
        </w:rPr>
        <w:t>To study Voluntary Agency Administration and legal aspects of Social Work Administration</w:t>
      </w:r>
    </w:p>
    <w:p w:rsidR="00F002B1" w:rsidRPr="00EF49C5" w:rsidRDefault="00F002B1" w:rsidP="00B01961">
      <w:pPr>
        <w:pStyle w:val="ListParagraph"/>
        <w:numPr>
          <w:ilvl w:val="0"/>
          <w:numId w:val="15"/>
        </w:numPr>
        <w:spacing w:line="0" w:lineRule="atLeast"/>
        <w:ind w:left="360"/>
        <w:jc w:val="both"/>
        <w:rPr>
          <w:color w:val="000000" w:themeColor="text1"/>
          <w:sz w:val="26"/>
        </w:rPr>
      </w:pPr>
      <w:r w:rsidRPr="00EF49C5">
        <w:rPr>
          <w:color w:val="000000" w:themeColor="text1"/>
          <w:sz w:val="26"/>
        </w:rPr>
        <w:t xml:space="preserve">To create awareness about the various social welfare programs implemented by Central &amp; State Governments </w:t>
      </w:r>
    </w:p>
    <w:p w:rsidR="00F002B1" w:rsidRPr="00EF49C5" w:rsidRDefault="00F002B1" w:rsidP="00B01961">
      <w:pPr>
        <w:pStyle w:val="ListParagraph"/>
        <w:numPr>
          <w:ilvl w:val="0"/>
          <w:numId w:val="15"/>
        </w:numPr>
        <w:spacing w:line="0" w:lineRule="atLeast"/>
        <w:ind w:left="360"/>
        <w:jc w:val="both"/>
        <w:rPr>
          <w:sz w:val="26"/>
        </w:rPr>
      </w:pPr>
      <w:r w:rsidRPr="00EF49C5">
        <w:rPr>
          <w:sz w:val="26"/>
        </w:rPr>
        <w:t xml:space="preserve">To understand concept of social welfare and social welfare administration </w:t>
      </w:r>
    </w:p>
    <w:p w:rsidR="00F002B1" w:rsidRPr="00EF49C5" w:rsidRDefault="00F002B1" w:rsidP="00B01961">
      <w:pPr>
        <w:pStyle w:val="ListParagraph"/>
        <w:numPr>
          <w:ilvl w:val="0"/>
          <w:numId w:val="15"/>
        </w:numPr>
        <w:spacing w:line="0" w:lineRule="atLeast"/>
        <w:ind w:left="360"/>
        <w:jc w:val="both"/>
        <w:rPr>
          <w:sz w:val="26"/>
        </w:rPr>
      </w:pPr>
      <w:r w:rsidRPr="00EF49C5">
        <w:rPr>
          <w:sz w:val="26"/>
        </w:rPr>
        <w:t xml:space="preserve">To understand Structure and components of social welfare administration </w:t>
      </w:r>
    </w:p>
    <w:p w:rsidR="00F002B1" w:rsidRPr="00EF49C5" w:rsidRDefault="00F002B1" w:rsidP="00B01961">
      <w:pPr>
        <w:pStyle w:val="ListParagraph"/>
        <w:numPr>
          <w:ilvl w:val="0"/>
          <w:numId w:val="15"/>
        </w:numPr>
        <w:spacing w:line="0" w:lineRule="atLeast"/>
        <w:ind w:left="360"/>
        <w:jc w:val="both"/>
        <w:rPr>
          <w:sz w:val="26"/>
        </w:rPr>
      </w:pPr>
      <w:r w:rsidRPr="00EF49C5">
        <w:rPr>
          <w:sz w:val="26"/>
        </w:rPr>
        <w:t xml:space="preserve">To understand relevance of social welfare administration for social workers </w:t>
      </w:r>
    </w:p>
    <w:p w:rsidR="00F002B1" w:rsidRPr="00EF49C5" w:rsidRDefault="00F002B1" w:rsidP="00F002B1">
      <w:pPr>
        <w:spacing w:line="0" w:lineRule="atLeast"/>
        <w:jc w:val="both"/>
        <w:rPr>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Administration:  </w:t>
      </w:r>
      <w:r w:rsidRPr="00EF49C5">
        <w:rPr>
          <w:color w:val="000000" w:themeColor="text1"/>
          <w:sz w:val="26"/>
        </w:rPr>
        <w:t xml:space="preserve">Concept, importance in administration, definition, goals, type of administration. Social Welfare Administration </w:t>
      </w:r>
      <w:r>
        <w:rPr>
          <w:color w:val="000000" w:themeColor="text1"/>
          <w:sz w:val="26"/>
        </w:rPr>
        <w:t>-</w:t>
      </w:r>
      <w:r w:rsidRPr="00EF49C5">
        <w:rPr>
          <w:color w:val="000000" w:themeColor="text1"/>
          <w:sz w:val="26"/>
        </w:rPr>
        <w:t xml:space="preserve"> Concept, meaning, definition and scope of social welfare administration. </w:t>
      </w:r>
    </w:p>
    <w:p w:rsidR="00F002B1" w:rsidRPr="00EF49C5" w:rsidRDefault="00F002B1" w:rsidP="00F002B1">
      <w:pPr>
        <w:spacing w:line="0" w:lineRule="atLeast"/>
        <w:jc w:val="both"/>
        <w:rPr>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BasicAdministrative Processes:</w:t>
      </w:r>
      <w:r w:rsidRPr="00EF49C5">
        <w:rPr>
          <w:color w:val="000000" w:themeColor="text1"/>
          <w:sz w:val="26"/>
        </w:rPr>
        <w:t xml:space="preserve"> Concept of POSDCORB </w:t>
      </w:r>
      <w:r>
        <w:rPr>
          <w:color w:val="000000" w:themeColor="text1"/>
          <w:sz w:val="26"/>
        </w:rPr>
        <w:t>-</w:t>
      </w:r>
      <w:r w:rsidRPr="00EF49C5">
        <w:rPr>
          <w:color w:val="000000" w:themeColor="text1"/>
          <w:sz w:val="26"/>
        </w:rPr>
        <w:t xml:space="preserve"> Planning, organization, staffing, direction, co-ordination, reporting, budgeting.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Personnel Administration:</w:t>
      </w:r>
      <w:r w:rsidRPr="00EF49C5">
        <w:rPr>
          <w:color w:val="000000" w:themeColor="text1"/>
          <w:sz w:val="26"/>
        </w:rPr>
        <w:t xml:space="preserve">  Staff selection, Induction, Training, Orientation, Placement, Service conditions, Discipline, staff morale, Supervision and Evaluation.</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Public Relations:</w:t>
      </w:r>
      <w:r w:rsidRPr="00EF49C5">
        <w:rPr>
          <w:color w:val="000000" w:themeColor="text1"/>
          <w:sz w:val="26"/>
        </w:rPr>
        <w:t xml:space="preserve">  Meaning, Need for Public relations, Principles, uses of different media, Fund Raising - Needs and Importance of Fund Raising.</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Voluntary Organisations:</w:t>
      </w:r>
      <w:r w:rsidRPr="00EF49C5">
        <w:rPr>
          <w:color w:val="000000" w:themeColor="text1"/>
          <w:sz w:val="26"/>
        </w:rPr>
        <w:t xml:space="preserve">  Registration and role of voluntary organization in social welfare:  Functions and responsibilities of Boards and Committees. Registering of an organization </w:t>
      </w:r>
      <w:r>
        <w:rPr>
          <w:color w:val="000000" w:themeColor="text1"/>
          <w:sz w:val="26"/>
        </w:rPr>
        <w:t>-</w:t>
      </w:r>
      <w:r w:rsidRPr="00EF49C5">
        <w:rPr>
          <w:color w:val="000000" w:themeColor="text1"/>
          <w:sz w:val="26"/>
        </w:rPr>
        <w:t xml:space="preserve"> Procedures related to registering under Societies Registration Act 1869 and Charitable Trust Act 1912.</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TEXT BOOKS</w:t>
      </w:r>
    </w:p>
    <w:p w:rsidR="00F002B1" w:rsidRPr="00EF49C5" w:rsidRDefault="00F002B1" w:rsidP="00B01961">
      <w:pPr>
        <w:pStyle w:val="ListParagraph"/>
        <w:numPr>
          <w:ilvl w:val="0"/>
          <w:numId w:val="16"/>
        </w:numPr>
        <w:spacing w:line="0" w:lineRule="atLeast"/>
        <w:ind w:left="360"/>
        <w:jc w:val="both"/>
        <w:rPr>
          <w:color w:val="000000" w:themeColor="text1"/>
          <w:sz w:val="26"/>
        </w:rPr>
      </w:pPr>
      <w:r w:rsidRPr="00EF49C5">
        <w:rPr>
          <w:color w:val="000000" w:themeColor="text1"/>
          <w:sz w:val="26"/>
        </w:rPr>
        <w:t xml:space="preserve">Sachadeva, D.R. Social welfare Administration </w:t>
      </w:r>
      <w:r>
        <w:rPr>
          <w:color w:val="000000" w:themeColor="text1"/>
          <w:sz w:val="26"/>
        </w:rPr>
        <w:t xml:space="preserve">- </w:t>
      </w:r>
      <w:r w:rsidRPr="00EF49C5">
        <w:rPr>
          <w:color w:val="000000" w:themeColor="text1"/>
          <w:sz w:val="26"/>
        </w:rPr>
        <w:t>in India, KitabMahal New Delhi, 1998.</w:t>
      </w:r>
    </w:p>
    <w:p w:rsidR="00F002B1" w:rsidRPr="00EF49C5" w:rsidRDefault="00F002B1" w:rsidP="00B01961">
      <w:pPr>
        <w:pStyle w:val="ListParagraph"/>
        <w:numPr>
          <w:ilvl w:val="0"/>
          <w:numId w:val="16"/>
        </w:numPr>
        <w:spacing w:line="0" w:lineRule="atLeast"/>
        <w:ind w:left="360"/>
        <w:jc w:val="both"/>
        <w:rPr>
          <w:color w:val="000000" w:themeColor="text1"/>
          <w:sz w:val="26"/>
        </w:rPr>
      </w:pPr>
      <w:r w:rsidRPr="00EF49C5">
        <w:rPr>
          <w:color w:val="000000" w:themeColor="text1"/>
          <w:sz w:val="26"/>
        </w:rPr>
        <w:t xml:space="preserve">Desai M (2005); Ideologies and Social Work: Historical and contemporary analysis. Jaipur Rewat Publications. </w:t>
      </w:r>
    </w:p>
    <w:p w:rsidR="00F002B1" w:rsidRPr="00EF49C5" w:rsidRDefault="00F002B1" w:rsidP="00B01961">
      <w:pPr>
        <w:pStyle w:val="ListParagraph"/>
        <w:numPr>
          <w:ilvl w:val="0"/>
          <w:numId w:val="16"/>
        </w:numPr>
        <w:spacing w:line="0" w:lineRule="atLeast"/>
        <w:ind w:left="360"/>
        <w:jc w:val="both"/>
        <w:rPr>
          <w:color w:val="000000" w:themeColor="text1"/>
          <w:sz w:val="26"/>
        </w:rPr>
      </w:pPr>
      <w:r w:rsidRPr="00EF49C5">
        <w:rPr>
          <w:color w:val="000000" w:themeColor="text1"/>
          <w:sz w:val="26"/>
        </w:rPr>
        <w:lastRenderedPageBreak/>
        <w:t xml:space="preserve">Bhattacharya, S (2005), Social Work </w:t>
      </w:r>
      <w:r>
        <w:rPr>
          <w:color w:val="000000" w:themeColor="text1"/>
          <w:sz w:val="26"/>
        </w:rPr>
        <w:t>-</w:t>
      </w:r>
      <w:r w:rsidRPr="00EF49C5">
        <w:rPr>
          <w:color w:val="000000" w:themeColor="text1"/>
          <w:sz w:val="26"/>
        </w:rPr>
        <w:t xml:space="preserve"> An Integrated Approach, New Delhi, Deep &amp; Deep Publications Pvt. Ltd.</w:t>
      </w:r>
    </w:p>
    <w:p w:rsidR="00F002B1" w:rsidRPr="00EF49C5" w:rsidRDefault="00F002B1" w:rsidP="00B01961">
      <w:pPr>
        <w:pStyle w:val="ListParagraph"/>
        <w:numPr>
          <w:ilvl w:val="0"/>
          <w:numId w:val="16"/>
        </w:numPr>
        <w:spacing w:line="0" w:lineRule="atLeast"/>
        <w:ind w:left="360"/>
        <w:jc w:val="both"/>
        <w:rPr>
          <w:color w:val="000000" w:themeColor="text1"/>
          <w:sz w:val="26"/>
        </w:rPr>
      </w:pPr>
      <w:r w:rsidRPr="00EF49C5">
        <w:rPr>
          <w:color w:val="000000" w:themeColor="text1"/>
          <w:sz w:val="26"/>
        </w:rPr>
        <w:t>Misra. P.D (1994), Social Work: Philosophy and Methods, New Delhi: Inter India.</w:t>
      </w:r>
    </w:p>
    <w:p w:rsidR="00F002B1" w:rsidRPr="00EF49C5" w:rsidRDefault="00F002B1" w:rsidP="00B01961">
      <w:pPr>
        <w:pStyle w:val="ListParagraph"/>
        <w:numPr>
          <w:ilvl w:val="0"/>
          <w:numId w:val="16"/>
        </w:numPr>
        <w:spacing w:line="0" w:lineRule="atLeast"/>
        <w:ind w:left="360"/>
        <w:jc w:val="both"/>
        <w:rPr>
          <w:color w:val="000000" w:themeColor="text1"/>
          <w:sz w:val="26"/>
        </w:rPr>
      </w:pPr>
      <w:r w:rsidRPr="00EF49C5">
        <w:rPr>
          <w:color w:val="000000" w:themeColor="text1"/>
          <w:sz w:val="26"/>
        </w:rPr>
        <w:t xml:space="preserve">Dhawan, N (2011). Social Work Perspective. Philosophy and Methods, Lucknow: Bhanat Book Centre </w:t>
      </w:r>
    </w:p>
    <w:p w:rsidR="00F002B1" w:rsidRPr="00EF49C5" w:rsidRDefault="00F002B1" w:rsidP="00F002B1">
      <w:pPr>
        <w:pStyle w:val="ListParagraph"/>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Kulkarani. Dm, essays in Social Administration.</w:t>
      </w:r>
    </w:p>
    <w:p w:rsidR="00F002B1" w:rsidRPr="00EF49C5" w:rsidRDefault="00F002B1" w:rsidP="00F002B1">
      <w:pPr>
        <w:spacing w:line="0" w:lineRule="atLeast"/>
        <w:jc w:val="both"/>
        <w:rPr>
          <w:color w:val="000000" w:themeColor="text1"/>
          <w:sz w:val="26"/>
        </w:rPr>
      </w:pPr>
      <w:r w:rsidRPr="00EF49C5">
        <w:rPr>
          <w:color w:val="000000" w:themeColor="text1"/>
          <w:sz w:val="26"/>
        </w:rPr>
        <w:t>2. Urwick.L, the elements of Administration.</w:t>
      </w:r>
    </w:p>
    <w:p w:rsidR="00F002B1" w:rsidRPr="00EF49C5" w:rsidRDefault="00F002B1" w:rsidP="00F002B1">
      <w:pPr>
        <w:spacing w:line="0" w:lineRule="atLeast"/>
        <w:jc w:val="both"/>
        <w:rPr>
          <w:color w:val="000000" w:themeColor="text1"/>
          <w:sz w:val="26"/>
        </w:rPr>
      </w:pPr>
      <w:r w:rsidRPr="00EF49C5">
        <w:rPr>
          <w:color w:val="000000" w:themeColor="text1"/>
          <w:sz w:val="26"/>
        </w:rPr>
        <w:t>3. Fraser Moore, Public Relations.</w:t>
      </w:r>
    </w:p>
    <w:p w:rsidR="00F002B1" w:rsidRPr="00EF49C5" w:rsidRDefault="00F002B1" w:rsidP="00F002B1">
      <w:pPr>
        <w:spacing w:line="0" w:lineRule="atLeast"/>
        <w:jc w:val="both"/>
        <w:rPr>
          <w:color w:val="000000" w:themeColor="text1"/>
          <w:sz w:val="26"/>
        </w:rPr>
      </w:pPr>
      <w:r w:rsidRPr="00EF49C5">
        <w:rPr>
          <w:color w:val="000000" w:themeColor="text1"/>
          <w:sz w:val="26"/>
        </w:rPr>
        <w:t>4. Arthur Denhen, Administration.</w:t>
      </w:r>
    </w:p>
    <w:p w:rsidR="00F002B1" w:rsidRPr="00EF49C5" w:rsidRDefault="00F002B1" w:rsidP="00F002B1">
      <w:pPr>
        <w:spacing w:line="0" w:lineRule="atLeast"/>
        <w:jc w:val="both"/>
        <w:rPr>
          <w:color w:val="000000" w:themeColor="text1"/>
          <w:sz w:val="26"/>
        </w:rPr>
      </w:pPr>
      <w:r w:rsidRPr="00EF49C5">
        <w:rPr>
          <w:color w:val="000000" w:themeColor="text1"/>
          <w:sz w:val="26"/>
        </w:rPr>
        <w:t>5. Jain S.P., Social Welfare Administration.</w:t>
      </w:r>
    </w:p>
    <w:p w:rsidR="00F002B1" w:rsidRPr="00EF49C5" w:rsidRDefault="00F002B1" w:rsidP="00F002B1">
      <w:pPr>
        <w:spacing w:line="0" w:lineRule="atLeast"/>
        <w:jc w:val="both"/>
        <w:rPr>
          <w:color w:val="000000" w:themeColor="text1"/>
          <w:sz w:val="26"/>
        </w:rPr>
      </w:pPr>
      <w:r w:rsidRPr="00EF49C5">
        <w:rPr>
          <w:color w:val="000000" w:themeColor="text1"/>
          <w:sz w:val="26"/>
        </w:rPr>
        <w:t>6. Paul Chowdary, Social Welfare Administration.</w:t>
      </w:r>
    </w:p>
    <w:p w:rsidR="00F002B1" w:rsidRPr="00EF49C5" w:rsidRDefault="00F002B1" w:rsidP="00F002B1">
      <w:pPr>
        <w:spacing w:line="0" w:lineRule="atLeast"/>
        <w:jc w:val="both"/>
        <w:rPr>
          <w:color w:val="000000" w:themeColor="text1"/>
          <w:sz w:val="26"/>
        </w:rPr>
      </w:pPr>
      <w:r w:rsidRPr="00EF49C5">
        <w:rPr>
          <w:color w:val="000000" w:themeColor="text1"/>
          <w:sz w:val="26"/>
        </w:rPr>
        <w:t>7. Elwood Stree, Social Agengy Administration.</w:t>
      </w:r>
    </w:p>
    <w:p w:rsidR="00F002B1" w:rsidRPr="00EF49C5" w:rsidRDefault="00F002B1" w:rsidP="00F002B1">
      <w:pPr>
        <w:spacing w:line="0" w:lineRule="atLeast"/>
        <w:jc w:val="both"/>
        <w:rPr>
          <w:color w:val="000000" w:themeColor="text1"/>
          <w:sz w:val="26"/>
        </w:rPr>
      </w:pPr>
      <w:r w:rsidRPr="00EF49C5">
        <w:rPr>
          <w:color w:val="000000" w:themeColor="text1"/>
          <w:sz w:val="26"/>
        </w:rPr>
        <w:t>8. Hall, P.L.Public  Administration.</w:t>
      </w:r>
    </w:p>
    <w:p w:rsidR="00F002B1" w:rsidRPr="00EF49C5" w:rsidRDefault="00F002B1" w:rsidP="00F002B1">
      <w:pPr>
        <w:spacing w:line="0" w:lineRule="atLeast"/>
        <w:jc w:val="both"/>
        <w:rPr>
          <w:color w:val="000000" w:themeColor="text1"/>
          <w:sz w:val="26"/>
        </w:rPr>
      </w:pPr>
      <w:r w:rsidRPr="00EF49C5">
        <w:rPr>
          <w:color w:val="000000" w:themeColor="text1"/>
          <w:sz w:val="26"/>
        </w:rPr>
        <w:t>9. Pat Young, Mastering Social welfare, McMillan Press Ltd., Londan,2000.</w:t>
      </w:r>
    </w:p>
    <w:p w:rsidR="00F002B1"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 xml:space="preserve">Course Outcomes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1. The students will be able understand important aspects and functioning of voluntary organization.</w:t>
      </w:r>
    </w:p>
    <w:p w:rsidR="00F002B1" w:rsidRPr="00EF49C5" w:rsidRDefault="00F002B1" w:rsidP="00F002B1">
      <w:pPr>
        <w:spacing w:line="0" w:lineRule="atLeast"/>
        <w:jc w:val="both"/>
        <w:rPr>
          <w:sz w:val="26"/>
        </w:rPr>
      </w:pPr>
      <w:r w:rsidRPr="00EF49C5">
        <w:rPr>
          <w:sz w:val="26"/>
        </w:rPr>
        <w:t xml:space="preserve">2. The student will be able to understand concept of social welfare and social welfare administration </w:t>
      </w:r>
    </w:p>
    <w:p w:rsidR="00F002B1" w:rsidRPr="00EF49C5" w:rsidRDefault="00F002B1" w:rsidP="00F002B1">
      <w:pPr>
        <w:spacing w:line="0" w:lineRule="atLeast"/>
        <w:jc w:val="both"/>
        <w:rPr>
          <w:sz w:val="26"/>
        </w:rPr>
      </w:pPr>
      <w:r w:rsidRPr="00EF49C5">
        <w:rPr>
          <w:sz w:val="26"/>
        </w:rPr>
        <w:t xml:space="preserve">3. The student will be able to understand the Structure and components of social welfare administration </w:t>
      </w:r>
    </w:p>
    <w:p w:rsidR="00F002B1" w:rsidRPr="00EF49C5" w:rsidRDefault="00F002B1" w:rsidP="00F002B1">
      <w:pPr>
        <w:spacing w:line="0" w:lineRule="atLeast"/>
        <w:jc w:val="both"/>
        <w:rPr>
          <w:sz w:val="26"/>
        </w:rPr>
      </w:pPr>
      <w:r w:rsidRPr="00EF49C5">
        <w:rPr>
          <w:sz w:val="26"/>
        </w:rPr>
        <w:t>4. The student will be able to understand the relevance of social welfare administration for social workers</w:t>
      </w:r>
    </w:p>
    <w:p w:rsidR="00F002B1" w:rsidRPr="00EF49C5" w:rsidRDefault="00F002B1" w:rsidP="00F002B1">
      <w:pPr>
        <w:spacing w:line="0" w:lineRule="atLeast"/>
        <w:jc w:val="both"/>
        <w:rPr>
          <w:sz w:val="26"/>
        </w:rPr>
      </w:pPr>
      <w:r w:rsidRPr="00EF49C5">
        <w:rPr>
          <w:sz w:val="26"/>
        </w:rPr>
        <w:t xml:space="preserve">5. The student will be able to critically think and develop skill on administrative process for equipping as managers. </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color w:val="000000" w:themeColor="text1"/>
          <w:sz w:val="26"/>
        </w:rPr>
      </w:pPr>
    </w:p>
    <w:p w:rsidR="00F002B1" w:rsidRDefault="00F002B1" w:rsidP="00F002B1">
      <w:pPr>
        <w:rPr>
          <w:bCs/>
          <w:color w:val="000000" w:themeColor="text1"/>
          <w:sz w:val="26"/>
        </w:rPr>
      </w:pPr>
      <w:r>
        <w:rPr>
          <w:bCs/>
          <w:color w:val="000000" w:themeColor="text1"/>
          <w:sz w:val="26"/>
        </w:rPr>
        <w:br w:type="page"/>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lastRenderedPageBreak/>
        <w:t xml:space="preserve">CORE PAPER - </w:t>
      </w:r>
      <w:r>
        <w:rPr>
          <w:b/>
          <w:bCs/>
          <w:color w:val="000000" w:themeColor="text1"/>
          <w:sz w:val="26"/>
        </w:rPr>
        <w:t>11</w:t>
      </w:r>
    </w:p>
    <w:p w:rsidR="00F002B1" w:rsidRPr="00EF49C5" w:rsidRDefault="00F002B1" w:rsidP="00F002B1">
      <w:pPr>
        <w:spacing w:line="360" w:lineRule="auto"/>
        <w:jc w:val="center"/>
        <w:rPr>
          <w:b/>
          <w:bCs/>
          <w:color w:val="000000" w:themeColor="text1"/>
          <w:sz w:val="26"/>
        </w:rPr>
      </w:pPr>
      <w:r>
        <w:rPr>
          <w:b/>
          <w:bCs/>
          <w:color w:val="000000" w:themeColor="text1"/>
          <w:sz w:val="26"/>
        </w:rPr>
        <w:t>ENTREPRENEURSHIP DEVELOPMENT</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18"/>
        </w:numPr>
        <w:spacing w:line="0" w:lineRule="atLeast"/>
        <w:ind w:left="360"/>
        <w:jc w:val="both"/>
        <w:rPr>
          <w:b/>
          <w:color w:val="000000" w:themeColor="text1"/>
          <w:sz w:val="26"/>
        </w:rPr>
      </w:pPr>
      <w:r w:rsidRPr="00EF49C5">
        <w:rPr>
          <w:color w:val="000000" w:themeColor="text1"/>
          <w:sz w:val="26"/>
        </w:rPr>
        <w:t xml:space="preserve">To understand different perspectives of entrepreneurship and framework for social innovation. </w:t>
      </w:r>
    </w:p>
    <w:p w:rsidR="00F002B1" w:rsidRPr="00EF49C5" w:rsidRDefault="00F002B1" w:rsidP="00B01961">
      <w:pPr>
        <w:pStyle w:val="ListParagraph"/>
        <w:numPr>
          <w:ilvl w:val="0"/>
          <w:numId w:val="18"/>
        </w:numPr>
        <w:spacing w:line="0" w:lineRule="atLeast"/>
        <w:ind w:left="360"/>
        <w:jc w:val="both"/>
        <w:rPr>
          <w:b/>
          <w:color w:val="000000" w:themeColor="text1"/>
          <w:sz w:val="26"/>
        </w:rPr>
      </w:pPr>
      <w:r w:rsidRPr="00EF49C5">
        <w:rPr>
          <w:color w:val="000000" w:themeColor="text1"/>
          <w:sz w:val="26"/>
        </w:rPr>
        <w:t xml:space="preserve">To orient on entrepreneurship and guidelines for undertaking entrepreneurial activities. </w:t>
      </w:r>
    </w:p>
    <w:p w:rsidR="00F002B1" w:rsidRPr="00EF49C5" w:rsidRDefault="00F002B1" w:rsidP="00B01961">
      <w:pPr>
        <w:pStyle w:val="ListParagraph"/>
        <w:numPr>
          <w:ilvl w:val="0"/>
          <w:numId w:val="18"/>
        </w:numPr>
        <w:spacing w:line="0" w:lineRule="atLeast"/>
        <w:ind w:left="360"/>
        <w:jc w:val="both"/>
        <w:rPr>
          <w:b/>
          <w:color w:val="000000" w:themeColor="text1"/>
          <w:sz w:val="26"/>
        </w:rPr>
      </w:pPr>
      <w:r w:rsidRPr="00EF49C5">
        <w:rPr>
          <w:color w:val="000000" w:themeColor="text1"/>
          <w:sz w:val="26"/>
        </w:rPr>
        <w:t>To demystify students about the role of corporate in achieving social objectives</w:t>
      </w:r>
      <w:r w:rsidRPr="00EF49C5">
        <w:rPr>
          <w:b/>
          <w:bCs/>
          <w:color w:val="000000" w:themeColor="text1"/>
          <w:sz w:val="26"/>
        </w:rPr>
        <w:t>.</w:t>
      </w:r>
    </w:p>
    <w:p w:rsidR="00F002B1" w:rsidRPr="00EF49C5" w:rsidRDefault="00F002B1" w:rsidP="00B01961">
      <w:pPr>
        <w:pStyle w:val="ListParagraph"/>
        <w:numPr>
          <w:ilvl w:val="0"/>
          <w:numId w:val="18"/>
        </w:numPr>
        <w:spacing w:line="0" w:lineRule="atLeast"/>
        <w:ind w:left="360"/>
        <w:jc w:val="both"/>
        <w:rPr>
          <w:sz w:val="26"/>
        </w:rPr>
      </w:pPr>
      <w:r w:rsidRPr="00EF49C5">
        <w:rPr>
          <w:sz w:val="26"/>
        </w:rPr>
        <w:t xml:space="preserve">To develop basic understanding on Skill and Entrepreneurship </w:t>
      </w:r>
    </w:p>
    <w:p w:rsidR="00F002B1" w:rsidRPr="00EF49C5" w:rsidRDefault="00F002B1" w:rsidP="00B01961">
      <w:pPr>
        <w:pStyle w:val="ListParagraph"/>
        <w:numPr>
          <w:ilvl w:val="0"/>
          <w:numId w:val="18"/>
        </w:numPr>
        <w:spacing w:line="0" w:lineRule="atLeast"/>
        <w:ind w:left="360"/>
        <w:jc w:val="both"/>
        <w:rPr>
          <w:sz w:val="26"/>
        </w:rPr>
      </w:pPr>
      <w:r w:rsidRPr="00EF49C5">
        <w:rPr>
          <w:sz w:val="26"/>
        </w:rPr>
        <w:t xml:space="preserve">To develop understanding on the qualities and attributes of entrepreneurs </w:t>
      </w:r>
    </w:p>
    <w:p w:rsidR="00F002B1" w:rsidRPr="00EF49C5" w:rsidRDefault="00F002B1" w:rsidP="00F002B1">
      <w:pPr>
        <w:spacing w:line="0" w:lineRule="atLeast"/>
        <w:ind w:left="360"/>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Concept of entrepreneurship: </w:t>
      </w:r>
      <w:r w:rsidRPr="00EF49C5">
        <w:rPr>
          <w:color w:val="000000" w:themeColor="text1"/>
          <w:sz w:val="26"/>
        </w:rPr>
        <w:t>Concept of entrepreneurship-Definition, characteristics and functions of entrepreneur. Key elements of entrepreneurship, types of entrepreneurship.</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Institutional Finance: </w:t>
      </w:r>
      <w:r w:rsidRPr="00EF49C5">
        <w:rPr>
          <w:color w:val="000000" w:themeColor="text1"/>
          <w:sz w:val="26"/>
        </w:rPr>
        <w:t xml:space="preserve">Institutional finance to entrepreneurs </w:t>
      </w:r>
      <w:r>
        <w:rPr>
          <w:color w:val="000000" w:themeColor="text1"/>
          <w:sz w:val="26"/>
        </w:rPr>
        <w:t>-</w:t>
      </w:r>
      <w:r w:rsidRPr="00EF49C5">
        <w:rPr>
          <w:color w:val="000000" w:themeColor="text1"/>
          <w:sz w:val="26"/>
        </w:rPr>
        <w:t xml:space="preserve"> SSI - KVIC- SIDCS - DICS - SIDB - Small Industries Development Bank.</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Incentives and Subsidies: </w:t>
      </w:r>
      <w:r w:rsidRPr="00EF49C5">
        <w:rPr>
          <w:color w:val="000000" w:themeColor="text1"/>
          <w:sz w:val="26"/>
        </w:rPr>
        <w:t>Incentives and Subsidies - Subsidy scheme for selected categories of Industries- subsidy for feasibility report /studies, Exemption from power cut, concessional power tariff, concession in water Royalties, interest free sales tax loan, stamp duty exception, special concession for SC and ST entrepreneurs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Project Identification</w:t>
      </w:r>
      <w:r w:rsidRPr="00EF49C5">
        <w:rPr>
          <w:color w:val="000000" w:themeColor="text1"/>
          <w:sz w:val="26"/>
        </w:rPr>
        <w:t xml:space="preserve">: Project Identification - meaning and classification of project- project formulation </w:t>
      </w:r>
      <w:r>
        <w:rPr>
          <w:color w:val="000000" w:themeColor="text1"/>
          <w:sz w:val="26"/>
        </w:rPr>
        <w:t>-</w:t>
      </w:r>
      <w:r w:rsidRPr="00EF49C5">
        <w:rPr>
          <w:color w:val="000000" w:themeColor="text1"/>
          <w:sz w:val="26"/>
        </w:rPr>
        <w:t xml:space="preserve"> concept, significance and elements of Project Formulation, Project Monitoring &amp; Evaluation.</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Industrial Sickness: </w:t>
      </w:r>
      <w:r w:rsidRPr="00EF49C5">
        <w:rPr>
          <w:color w:val="000000" w:themeColor="text1"/>
          <w:sz w:val="26"/>
        </w:rPr>
        <w:t xml:space="preserve">Industrial Sickness </w:t>
      </w:r>
      <w:r>
        <w:rPr>
          <w:color w:val="000000" w:themeColor="text1"/>
          <w:sz w:val="26"/>
        </w:rPr>
        <w:t xml:space="preserve">- </w:t>
      </w:r>
      <w:r w:rsidRPr="00EF49C5">
        <w:rPr>
          <w:color w:val="000000" w:themeColor="text1"/>
          <w:sz w:val="26"/>
        </w:rPr>
        <w:t xml:space="preserve">Causes and Consequences of Industrial sickness, corrective measures - Government policies for small scale enterprises.  Problems faced by entrepreneurs - economic, social, psychological problems </w:t>
      </w:r>
      <w:r>
        <w:rPr>
          <w:color w:val="000000" w:themeColor="text1"/>
          <w:sz w:val="26"/>
        </w:rPr>
        <w:t>-</w:t>
      </w:r>
      <w:r w:rsidRPr="00EF49C5">
        <w:rPr>
          <w:color w:val="000000" w:themeColor="text1"/>
          <w:sz w:val="26"/>
        </w:rPr>
        <w:t xml:space="preserve"> measures to overcome the problems.  </w:t>
      </w:r>
    </w:p>
    <w:p w:rsidR="00F002B1" w:rsidRPr="00EF49C5" w:rsidRDefault="00F002B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Khanka S.S 1999 Entrepreneurial development New Delhi</w:t>
      </w:r>
    </w:p>
    <w:p w:rsidR="00F002B1" w:rsidRPr="00EF49C5" w:rsidRDefault="00F002B1" w:rsidP="00F002B1">
      <w:pPr>
        <w:spacing w:line="0" w:lineRule="atLeast"/>
        <w:jc w:val="both"/>
        <w:rPr>
          <w:color w:val="000000" w:themeColor="text1"/>
          <w:sz w:val="26"/>
        </w:rPr>
      </w:pPr>
      <w:r w:rsidRPr="00EF49C5">
        <w:rPr>
          <w:color w:val="000000" w:themeColor="text1"/>
          <w:sz w:val="26"/>
        </w:rPr>
        <w:t>2. ParamjeetKaur 1994 Women entrepreneurs, New Delhi</w:t>
      </w:r>
    </w:p>
    <w:p w:rsidR="00F002B1" w:rsidRPr="00EF49C5" w:rsidRDefault="00F002B1" w:rsidP="00F002B1">
      <w:pPr>
        <w:spacing w:line="0" w:lineRule="atLeast"/>
        <w:jc w:val="both"/>
        <w:rPr>
          <w:color w:val="000000" w:themeColor="text1"/>
          <w:sz w:val="26"/>
        </w:rPr>
      </w:pPr>
      <w:r w:rsidRPr="00EF49C5">
        <w:rPr>
          <w:color w:val="000000" w:themeColor="text1"/>
          <w:sz w:val="26"/>
        </w:rPr>
        <w:t>3. Saravanavel .P 1987 Entrepreneurial Development, Chennai</w:t>
      </w:r>
    </w:p>
    <w:p w:rsidR="00F002B1" w:rsidRPr="00EF49C5" w:rsidRDefault="00F002B1" w:rsidP="00F002B1">
      <w:pPr>
        <w:spacing w:line="0" w:lineRule="atLeast"/>
        <w:jc w:val="both"/>
        <w:rPr>
          <w:color w:val="000000" w:themeColor="text1"/>
          <w:sz w:val="26"/>
        </w:rPr>
      </w:pPr>
      <w:r w:rsidRPr="00EF49C5">
        <w:rPr>
          <w:color w:val="000000" w:themeColor="text1"/>
          <w:sz w:val="26"/>
        </w:rPr>
        <w:t>4. Srinivasan. N.P. 1999 Entrepreneurial Development New Delhi</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 xml:space="preserve">Course Outcomes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equip understand the skills which would be required for successful entrepreneur.  </w:t>
      </w:r>
    </w:p>
    <w:p w:rsidR="00F002B1" w:rsidRPr="00EF49C5" w:rsidRDefault="00F002B1" w:rsidP="00F002B1">
      <w:pPr>
        <w:spacing w:line="0" w:lineRule="atLeast"/>
        <w:jc w:val="both"/>
        <w:rPr>
          <w:sz w:val="26"/>
        </w:rPr>
      </w:pPr>
      <w:r w:rsidRPr="00EF49C5">
        <w:rPr>
          <w:sz w:val="26"/>
        </w:rPr>
        <w:t xml:space="preserve">2. The student will able to understand the basics of Entrepreneurial Skill </w:t>
      </w:r>
    </w:p>
    <w:p w:rsidR="00F002B1" w:rsidRPr="00EF49C5" w:rsidRDefault="00F002B1" w:rsidP="00F002B1">
      <w:pPr>
        <w:spacing w:line="0" w:lineRule="atLeast"/>
        <w:jc w:val="both"/>
        <w:rPr>
          <w:sz w:val="26"/>
        </w:rPr>
      </w:pPr>
      <w:r w:rsidRPr="00EF49C5">
        <w:rPr>
          <w:sz w:val="26"/>
        </w:rPr>
        <w:t>3. The student will be able to understand the qualities and attributes of a successful entrepreneurs</w:t>
      </w:r>
    </w:p>
    <w:p w:rsidR="00F002B1" w:rsidRPr="00EF49C5" w:rsidRDefault="00F002B1" w:rsidP="00F002B1">
      <w:pPr>
        <w:spacing w:line="0" w:lineRule="atLeast"/>
        <w:jc w:val="both"/>
        <w:rPr>
          <w:sz w:val="26"/>
        </w:rPr>
      </w:pPr>
      <w:r w:rsidRPr="00EF49C5">
        <w:rPr>
          <w:sz w:val="26"/>
        </w:rPr>
        <w:t xml:space="preserve">4. The student will be able to understand the abilities and Skills of successful entrepreneurs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5. The student will be able to know various incentives and subsidies provided by various governmental and non-governmental institutions. </w:t>
      </w: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Default="00F002B1" w:rsidP="00F002B1">
      <w:pPr>
        <w:rPr>
          <w:bCs/>
          <w:color w:val="000000" w:themeColor="text1"/>
          <w:sz w:val="26"/>
        </w:rPr>
      </w:pPr>
      <w:r>
        <w:rPr>
          <w:bCs/>
          <w:color w:val="000000" w:themeColor="text1"/>
          <w:sz w:val="26"/>
        </w:rPr>
        <w:br w:type="page"/>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lastRenderedPageBreak/>
        <w:t xml:space="preserve">CORE PAPER - </w:t>
      </w:r>
      <w:r>
        <w:rPr>
          <w:b/>
          <w:bCs/>
          <w:color w:val="000000" w:themeColor="text1"/>
          <w:sz w:val="26"/>
        </w:rPr>
        <w:t>12</w:t>
      </w:r>
    </w:p>
    <w:p w:rsidR="00F002B1" w:rsidRPr="00EF49C5" w:rsidRDefault="00F002B1" w:rsidP="00F002B1">
      <w:pPr>
        <w:spacing w:line="360" w:lineRule="auto"/>
        <w:jc w:val="center"/>
        <w:rPr>
          <w:b/>
          <w:bCs/>
          <w:color w:val="000000" w:themeColor="text1"/>
          <w:sz w:val="26"/>
        </w:rPr>
      </w:pPr>
      <w:r>
        <w:rPr>
          <w:b/>
          <w:bCs/>
          <w:color w:val="000000" w:themeColor="text1"/>
          <w:sz w:val="26"/>
        </w:rPr>
        <w:t>FAMILY AND CHILD WELFARE</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19"/>
        </w:numPr>
        <w:spacing w:line="0" w:lineRule="atLeast"/>
        <w:ind w:left="360"/>
        <w:jc w:val="both"/>
        <w:rPr>
          <w:color w:val="000000" w:themeColor="text1"/>
          <w:sz w:val="26"/>
        </w:rPr>
      </w:pPr>
      <w:r w:rsidRPr="00EF49C5">
        <w:rPr>
          <w:color w:val="000000" w:themeColor="text1"/>
          <w:sz w:val="26"/>
        </w:rPr>
        <w:t xml:space="preserve">To extend the knowledge attitudes and values and skill of interest across a wide range of child care settings and in changing circumstances. </w:t>
      </w:r>
    </w:p>
    <w:p w:rsidR="00F002B1" w:rsidRPr="00EF49C5" w:rsidRDefault="00F002B1" w:rsidP="00B01961">
      <w:pPr>
        <w:pStyle w:val="ListParagraph"/>
        <w:numPr>
          <w:ilvl w:val="0"/>
          <w:numId w:val="19"/>
        </w:numPr>
        <w:spacing w:line="0" w:lineRule="atLeast"/>
        <w:ind w:left="360"/>
        <w:jc w:val="both"/>
        <w:rPr>
          <w:color w:val="000000" w:themeColor="text1"/>
          <w:sz w:val="26"/>
        </w:rPr>
      </w:pPr>
      <w:r w:rsidRPr="00EF49C5">
        <w:rPr>
          <w:color w:val="000000" w:themeColor="text1"/>
          <w:sz w:val="26"/>
        </w:rPr>
        <w:t>To provide a platform for advancement of family and child welfare by the government</w:t>
      </w:r>
    </w:p>
    <w:p w:rsidR="00F002B1" w:rsidRPr="00EF49C5" w:rsidRDefault="00F002B1" w:rsidP="00B01961">
      <w:pPr>
        <w:pStyle w:val="ListParagraph"/>
        <w:numPr>
          <w:ilvl w:val="0"/>
          <w:numId w:val="19"/>
        </w:numPr>
        <w:spacing w:line="0" w:lineRule="atLeast"/>
        <w:ind w:left="360"/>
        <w:jc w:val="both"/>
        <w:rPr>
          <w:color w:val="000000" w:themeColor="text1"/>
          <w:sz w:val="26"/>
        </w:rPr>
      </w:pPr>
      <w:r w:rsidRPr="00EF49C5">
        <w:rPr>
          <w:color w:val="000000" w:themeColor="text1"/>
          <w:sz w:val="26"/>
        </w:rPr>
        <w:t xml:space="preserve">To understand fundamental concepts of family welfare, child welfare, </w:t>
      </w:r>
    </w:p>
    <w:p w:rsidR="00F002B1" w:rsidRPr="00EF49C5" w:rsidRDefault="00F002B1" w:rsidP="00B01961">
      <w:pPr>
        <w:pStyle w:val="ListParagraph"/>
        <w:numPr>
          <w:ilvl w:val="0"/>
          <w:numId w:val="19"/>
        </w:numPr>
        <w:spacing w:line="0" w:lineRule="atLeast"/>
        <w:ind w:left="360"/>
        <w:jc w:val="both"/>
        <w:rPr>
          <w:color w:val="000000" w:themeColor="text1"/>
          <w:sz w:val="26"/>
        </w:rPr>
      </w:pPr>
      <w:r w:rsidRPr="00EF49C5">
        <w:rPr>
          <w:color w:val="000000" w:themeColor="text1"/>
          <w:sz w:val="26"/>
        </w:rPr>
        <w:t xml:space="preserve">To understand needs and problems of family, child, </w:t>
      </w:r>
    </w:p>
    <w:p w:rsidR="00F002B1" w:rsidRPr="00EF49C5" w:rsidRDefault="00F002B1" w:rsidP="00B01961">
      <w:pPr>
        <w:pStyle w:val="ListParagraph"/>
        <w:numPr>
          <w:ilvl w:val="0"/>
          <w:numId w:val="19"/>
        </w:numPr>
        <w:spacing w:line="0" w:lineRule="atLeast"/>
        <w:ind w:left="360"/>
        <w:jc w:val="both"/>
        <w:rPr>
          <w:color w:val="000000" w:themeColor="text1"/>
          <w:sz w:val="26"/>
        </w:rPr>
      </w:pPr>
      <w:r w:rsidRPr="00EF49C5">
        <w:rPr>
          <w:color w:val="000000" w:themeColor="text1"/>
          <w:sz w:val="26"/>
        </w:rPr>
        <w:t xml:space="preserve">To know various institutional and non-institutional provisions and policy frame related to family, child, </w:t>
      </w:r>
    </w:p>
    <w:p w:rsidR="00F002B1" w:rsidRPr="00EF49C5" w:rsidRDefault="00F002B1" w:rsidP="00F002B1">
      <w:pPr>
        <w:pStyle w:val="ListParagraph"/>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Family:</w:t>
      </w:r>
      <w:r w:rsidRPr="00EF49C5">
        <w:rPr>
          <w:color w:val="000000" w:themeColor="text1"/>
          <w:sz w:val="26"/>
        </w:rPr>
        <w:t xml:space="preserve"> Concept, Philosophy, Types of Family, Roles of Family in Child Development.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Family Welfare: </w:t>
      </w:r>
      <w:r w:rsidRPr="00EF49C5">
        <w:rPr>
          <w:color w:val="000000" w:themeColor="text1"/>
          <w:sz w:val="26"/>
        </w:rPr>
        <w:t xml:space="preserve">National Family welfare programs in India. Measures to promote family welfare programs. Child Welfare: Concept, programs for the welfare of the children.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sz w:val="26"/>
        </w:rPr>
      </w:pPr>
      <w:r w:rsidRPr="00EF49C5">
        <w:rPr>
          <w:sz w:val="26"/>
        </w:rPr>
        <w:t>Socialization of the Child in the Family, Family interactions, Family development, Family life cycle</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w:t>
      </w:r>
      <w:r>
        <w:rPr>
          <w:b/>
          <w:color w:val="000000" w:themeColor="text1"/>
          <w:sz w:val="26"/>
        </w:rPr>
        <w:t xml:space="preserve"> - </w:t>
      </w:r>
      <w:r w:rsidRPr="00EF49C5">
        <w:rPr>
          <w:b/>
          <w:color w:val="000000" w:themeColor="text1"/>
          <w:sz w:val="26"/>
        </w:rPr>
        <w: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color w:val="000000" w:themeColor="text1"/>
          <w:sz w:val="26"/>
        </w:rPr>
        <w:t>Family and child welfare services by social welfare and other departments of government.</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color w:val="000000" w:themeColor="text1"/>
          <w:sz w:val="26"/>
        </w:rPr>
        <w:t>Role of voluntary agencies in family and child welfare services Institutional and Non- Intuitional services for family and child welfare, national and international organisations working for children in India.</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TEXT BOOKS</w:t>
      </w:r>
    </w:p>
    <w:p w:rsidR="00F002B1" w:rsidRPr="00EF49C5" w:rsidRDefault="00F002B1" w:rsidP="00B01961">
      <w:pPr>
        <w:pStyle w:val="ListParagraph"/>
        <w:numPr>
          <w:ilvl w:val="0"/>
          <w:numId w:val="20"/>
        </w:numPr>
        <w:spacing w:line="0" w:lineRule="atLeast"/>
        <w:ind w:left="360"/>
        <w:jc w:val="both"/>
        <w:rPr>
          <w:color w:val="000000" w:themeColor="text1"/>
          <w:sz w:val="26"/>
        </w:rPr>
      </w:pPr>
      <w:r w:rsidRPr="00EF49C5">
        <w:rPr>
          <w:color w:val="000000" w:themeColor="text1"/>
          <w:sz w:val="26"/>
        </w:rPr>
        <w:t xml:space="preserve">Desai M (2005); Ideologies and Social Work: Historical and contemporary analysis. Jaipur Rewat Publications. </w:t>
      </w:r>
    </w:p>
    <w:p w:rsidR="00F002B1" w:rsidRPr="00EF49C5" w:rsidRDefault="00F002B1" w:rsidP="00B01961">
      <w:pPr>
        <w:pStyle w:val="ListParagraph"/>
        <w:numPr>
          <w:ilvl w:val="0"/>
          <w:numId w:val="20"/>
        </w:numPr>
        <w:spacing w:line="0" w:lineRule="atLeast"/>
        <w:ind w:left="360"/>
        <w:jc w:val="both"/>
        <w:rPr>
          <w:color w:val="000000" w:themeColor="text1"/>
          <w:sz w:val="26"/>
        </w:rPr>
      </w:pPr>
      <w:r w:rsidRPr="00EF49C5">
        <w:rPr>
          <w:color w:val="000000" w:themeColor="text1"/>
          <w:sz w:val="26"/>
        </w:rPr>
        <w:t>Bhattacharya, S (2005), Social Work – An Integrated Approach, New Delhi, Deep &amp; Deep Publications Pvt. Ltd.</w:t>
      </w:r>
    </w:p>
    <w:p w:rsidR="00F002B1" w:rsidRPr="00EF49C5" w:rsidRDefault="00F002B1" w:rsidP="00B01961">
      <w:pPr>
        <w:pStyle w:val="ListParagraph"/>
        <w:numPr>
          <w:ilvl w:val="0"/>
          <w:numId w:val="20"/>
        </w:numPr>
        <w:spacing w:line="0" w:lineRule="atLeast"/>
        <w:ind w:left="360"/>
        <w:jc w:val="both"/>
        <w:rPr>
          <w:color w:val="000000" w:themeColor="text1"/>
          <w:sz w:val="26"/>
        </w:rPr>
      </w:pPr>
      <w:r w:rsidRPr="00EF49C5">
        <w:rPr>
          <w:color w:val="000000" w:themeColor="text1"/>
          <w:sz w:val="26"/>
        </w:rPr>
        <w:t>Misra. P.D (1994), Social Work: Philosophy and Methods, New Delhi: Inter India.</w:t>
      </w:r>
    </w:p>
    <w:p w:rsidR="00F002B1" w:rsidRPr="00EF49C5" w:rsidRDefault="00F002B1" w:rsidP="00B01961">
      <w:pPr>
        <w:pStyle w:val="ListParagraph"/>
        <w:numPr>
          <w:ilvl w:val="0"/>
          <w:numId w:val="20"/>
        </w:numPr>
        <w:spacing w:line="0" w:lineRule="atLeast"/>
        <w:ind w:left="360"/>
        <w:jc w:val="both"/>
        <w:rPr>
          <w:color w:val="000000" w:themeColor="text1"/>
          <w:sz w:val="26"/>
        </w:rPr>
      </w:pPr>
      <w:r w:rsidRPr="00EF49C5">
        <w:rPr>
          <w:color w:val="000000" w:themeColor="text1"/>
          <w:sz w:val="26"/>
        </w:rPr>
        <w:t xml:space="preserve">Dhawan, N (2011). Social Work Perspective. Philosophy and Methods, Lucknow: Bhanat Book Centre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Bee Dell, C.  1970, Residential life with Children London: Routledge and Keganpaul.</w:t>
      </w:r>
    </w:p>
    <w:p w:rsidR="00F002B1" w:rsidRPr="00EF49C5" w:rsidRDefault="00F002B1" w:rsidP="00F002B1">
      <w:pPr>
        <w:spacing w:line="0" w:lineRule="atLeast"/>
        <w:jc w:val="both"/>
        <w:rPr>
          <w:color w:val="000000" w:themeColor="text1"/>
          <w:sz w:val="26"/>
        </w:rPr>
      </w:pPr>
      <w:r w:rsidRPr="00EF49C5">
        <w:rPr>
          <w:color w:val="000000" w:themeColor="text1"/>
          <w:sz w:val="26"/>
        </w:rPr>
        <w:t>2. Daridson.  F andGornicki.B 1964, Care of Children in day centers Genera W.H.O., Publications.</w:t>
      </w:r>
    </w:p>
    <w:p w:rsidR="00F002B1" w:rsidRPr="00EF49C5" w:rsidRDefault="00F002B1" w:rsidP="00F002B1">
      <w:pPr>
        <w:spacing w:line="0" w:lineRule="atLeast"/>
        <w:jc w:val="both"/>
        <w:rPr>
          <w:color w:val="000000" w:themeColor="text1"/>
          <w:sz w:val="26"/>
        </w:rPr>
      </w:pPr>
      <w:r w:rsidRPr="00EF49C5">
        <w:rPr>
          <w:color w:val="000000" w:themeColor="text1"/>
          <w:sz w:val="26"/>
        </w:rPr>
        <w:t>3. Deranandan and Thomas, M.M.1959, changing Pattern of Family in India, Bangalore press.</w:t>
      </w:r>
    </w:p>
    <w:p w:rsidR="00F002B1" w:rsidRPr="00EF49C5" w:rsidRDefault="00F002B1" w:rsidP="00F002B1">
      <w:pPr>
        <w:spacing w:line="0" w:lineRule="atLeast"/>
        <w:jc w:val="both"/>
        <w:rPr>
          <w:color w:val="000000" w:themeColor="text1"/>
          <w:sz w:val="26"/>
        </w:rPr>
      </w:pPr>
      <w:r w:rsidRPr="00EF49C5">
        <w:rPr>
          <w:color w:val="000000" w:themeColor="text1"/>
          <w:sz w:val="26"/>
        </w:rPr>
        <w:t>4. Gokkale S.D and Lohani N.K.1979, Child in India:  Bombay Lomaria Publication.</w:t>
      </w:r>
    </w:p>
    <w:p w:rsidR="00F002B1" w:rsidRPr="00EF49C5" w:rsidRDefault="00F002B1" w:rsidP="00F002B1">
      <w:pPr>
        <w:spacing w:line="0" w:lineRule="atLeast"/>
        <w:jc w:val="both"/>
        <w:rPr>
          <w:color w:val="000000" w:themeColor="text1"/>
          <w:sz w:val="26"/>
        </w:rPr>
      </w:pPr>
      <w:r w:rsidRPr="00EF49C5">
        <w:rPr>
          <w:color w:val="000000" w:themeColor="text1"/>
          <w:sz w:val="26"/>
        </w:rPr>
        <w:t>5. GirijaKhannaandVarghesu M.A.1978,Indian women today,DelhiVikas Publications.</w:t>
      </w:r>
    </w:p>
    <w:p w:rsidR="00F002B1" w:rsidRPr="00EF49C5" w:rsidRDefault="00F002B1" w:rsidP="00F002B1">
      <w:pPr>
        <w:spacing w:line="0" w:lineRule="atLeast"/>
        <w:jc w:val="both"/>
        <w:rPr>
          <w:color w:val="000000" w:themeColor="text1"/>
          <w:sz w:val="26"/>
        </w:rPr>
      </w:pPr>
      <w:r w:rsidRPr="00EF49C5">
        <w:rPr>
          <w:color w:val="000000" w:themeColor="text1"/>
          <w:sz w:val="26"/>
        </w:rPr>
        <w:t>6. Rudolf C.Heredia, The Family in changing World, Edward Mathias, Indian Social Institute, New Delhi, 1995.</w:t>
      </w:r>
    </w:p>
    <w:p w:rsidR="00F002B1" w:rsidRPr="00EF49C5" w:rsidRDefault="00F002B1" w:rsidP="00F002B1">
      <w:pPr>
        <w:spacing w:line="0" w:lineRule="atLeast"/>
        <w:jc w:val="both"/>
        <w:rPr>
          <w:color w:val="000000" w:themeColor="text1"/>
          <w:sz w:val="26"/>
        </w:rPr>
      </w:pPr>
      <w:r w:rsidRPr="00EF49C5">
        <w:rPr>
          <w:color w:val="000000" w:themeColor="text1"/>
          <w:sz w:val="26"/>
        </w:rPr>
        <w:t>7. ArunaKhasGiwala, Family Dynamics, Anmol Publication, New Delhi.</w:t>
      </w:r>
    </w:p>
    <w:p w:rsidR="00F002B1" w:rsidRPr="00EF49C5" w:rsidRDefault="00F002B1" w:rsidP="00F002B1">
      <w:pPr>
        <w:spacing w:line="0" w:lineRule="atLeast"/>
        <w:jc w:val="both"/>
        <w:rPr>
          <w:color w:val="000000" w:themeColor="text1"/>
          <w:sz w:val="26"/>
        </w:rPr>
      </w:pPr>
      <w:r w:rsidRPr="00EF49C5">
        <w:rPr>
          <w:color w:val="000000" w:themeColor="text1"/>
          <w:sz w:val="26"/>
        </w:rPr>
        <w:t>8. DigumartiBhaskaraRao, Care the Child Vol I and Vol II, Discovery Publishing House, New Delhi, 1997.</w:t>
      </w:r>
    </w:p>
    <w:p w:rsidR="00F002B1" w:rsidRPr="00EF49C5" w:rsidRDefault="00F002B1" w:rsidP="00F002B1">
      <w:pPr>
        <w:spacing w:line="0" w:lineRule="atLeast"/>
        <w:jc w:val="both"/>
        <w:rPr>
          <w:color w:val="000000" w:themeColor="text1"/>
          <w:sz w:val="26"/>
        </w:rPr>
      </w:pPr>
      <w:r w:rsidRPr="00EF49C5">
        <w:rPr>
          <w:color w:val="000000" w:themeColor="text1"/>
          <w:sz w:val="26"/>
        </w:rPr>
        <w:t>9. Laxmi Devi, Encyclopaedia of Child and Family Welfare Vol I &amp; II, Institute for Sustainable Development, Lucknow and Anmol publication, New Delhi.</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come to know various programs for child welfare and the importance in of Family in building a child’s future. </w:t>
      </w:r>
    </w:p>
    <w:p w:rsidR="00F002B1" w:rsidRPr="00EF49C5" w:rsidRDefault="00F002B1" w:rsidP="00F002B1">
      <w:pPr>
        <w:spacing w:line="0" w:lineRule="atLeast"/>
        <w:jc w:val="both"/>
        <w:rPr>
          <w:sz w:val="26"/>
        </w:rPr>
      </w:pPr>
      <w:r w:rsidRPr="00EF49C5">
        <w:rPr>
          <w:sz w:val="26"/>
        </w:rPr>
        <w:t xml:space="preserve">2. The student will be able to gain opportunity in understanding contemporary fields of social work profession </w:t>
      </w:r>
    </w:p>
    <w:p w:rsidR="00F002B1" w:rsidRPr="00EF49C5" w:rsidRDefault="00F002B1" w:rsidP="00F002B1">
      <w:pPr>
        <w:spacing w:line="0" w:lineRule="atLeast"/>
        <w:jc w:val="both"/>
        <w:rPr>
          <w:sz w:val="26"/>
        </w:rPr>
      </w:pPr>
      <w:r w:rsidRPr="00EF49C5">
        <w:rPr>
          <w:sz w:val="26"/>
        </w:rPr>
        <w:t>3. The student will be able to influence to practice, analyse and evaluate social work interventions in child and family welfare setting.</w:t>
      </w:r>
    </w:p>
    <w:p w:rsidR="00F002B1" w:rsidRPr="00EF49C5" w:rsidRDefault="00F002B1" w:rsidP="00F002B1">
      <w:pPr>
        <w:spacing w:line="0" w:lineRule="atLeast"/>
        <w:jc w:val="both"/>
        <w:rPr>
          <w:sz w:val="26"/>
        </w:rPr>
      </w:pPr>
      <w:r w:rsidRPr="00EF49C5">
        <w:rPr>
          <w:sz w:val="26"/>
        </w:rPr>
        <w:t>4. The student will demonstrate an understanding of the social work role in the child, and family sector</w:t>
      </w:r>
    </w:p>
    <w:p w:rsidR="00F002B1" w:rsidRPr="00EF49C5" w:rsidRDefault="00F002B1" w:rsidP="00F002B1">
      <w:pPr>
        <w:spacing w:line="0" w:lineRule="atLeast"/>
        <w:jc w:val="both"/>
        <w:rPr>
          <w:sz w:val="26"/>
        </w:rPr>
      </w:pPr>
      <w:r w:rsidRPr="00EF49C5">
        <w:rPr>
          <w:sz w:val="26"/>
        </w:rPr>
        <w:t>5. The student will be able to critically review social, cultural, organisational and ethical contexts of child, and family practice.</w:t>
      </w:r>
    </w:p>
    <w:p w:rsidR="00F002B1" w:rsidRDefault="00F002B1" w:rsidP="00F002B1">
      <w:pPr>
        <w:rPr>
          <w:sz w:val="26"/>
        </w:rPr>
      </w:pPr>
      <w:r>
        <w:rPr>
          <w:sz w:val="26"/>
        </w:rPr>
        <w:br w:type="page"/>
      </w:r>
    </w:p>
    <w:p w:rsidR="00F002B1" w:rsidRPr="00EF49C5" w:rsidRDefault="00F002B1" w:rsidP="00F002B1">
      <w:pPr>
        <w:spacing w:line="360" w:lineRule="auto"/>
        <w:jc w:val="center"/>
        <w:rPr>
          <w:b/>
          <w:bCs/>
          <w:color w:val="000000" w:themeColor="text1"/>
          <w:sz w:val="26"/>
        </w:rPr>
      </w:pPr>
      <w:r>
        <w:rPr>
          <w:b/>
          <w:bCs/>
          <w:color w:val="000000" w:themeColor="text1"/>
          <w:sz w:val="26"/>
        </w:rPr>
        <w:lastRenderedPageBreak/>
        <w:t>INTERNAL ELECTIVE</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PAPER - </w:t>
      </w:r>
      <w:r>
        <w:rPr>
          <w:b/>
          <w:bCs/>
          <w:color w:val="000000" w:themeColor="text1"/>
          <w:sz w:val="26"/>
        </w:rPr>
        <w:t>1</w:t>
      </w:r>
    </w:p>
    <w:p w:rsidR="00F002B1" w:rsidRPr="00EF49C5" w:rsidRDefault="00F002B1" w:rsidP="00F002B1">
      <w:pPr>
        <w:spacing w:line="360" w:lineRule="auto"/>
        <w:jc w:val="center"/>
        <w:rPr>
          <w:b/>
          <w:bCs/>
          <w:color w:val="000000" w:themeColor="text1"/>
          <w:sz w:val="26"/>
        </w:rPr>
      </w:pPr>
      <w:r>
        <w:rPr>
          <w:b/>
          <w:bCs/>
          <w:color w:val="000000" w:themeColor="text1"/>
          <w:sz w:val="26"/>
        </w:rPr>
        <w:t>DEVELOPMENT COMMUNICATION</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17"/>
        </w:numPr>
        <w:spacing w:line="0" w:lineRule="atLeast"/>
        <w:ind w:left="360"/>
        <w:jc w:val="both"/>
        <w:rPr>
          <w:color w:val="000000" w:themeColor="text1"/>
          <w:sz w:val="26"/>
        </w:rPr>
      </w:pPr>
      <w:r w:rsidRPr="00EF49C5">
        <w:rPr>
          <w:color w:val="000000" w:themeColor="text1"/>
          <w:sz w:val="26"/>
        </w:rPr>
        <w:t>To develop communication, public speaking, listening skills in students</w:t>
      </w:r>
    </w:p>
    <w:p w:rsidR="00F002B1" w:rsidRPr="00EF49C5" w:rsidRDefault="00F002B1" w:rsidP="00B01961">
      <w:pPr>
        <w:pStyle w:val="ListParagraph"/>
        <w:numPr>
          <w:ilvl w:val="0"/>
          <w:numId w:val="17"/>
        </w:numPr>
        <w:spacing w:line="0" w:lineRule="atLeast"/>
        <w:ind w:left="360"/>
        <w:jc w:val="both"/>
        <w:rPr>
          <w:color w:val="000000" w:themeColor="text1"/>
          <w:sz w:val="26"/>
        </w:rPr>
      </w:pPr>
      <w:r w:rsidRPr="00EF49C5">
        <w:rPr>
          <w:color w:val="000000" w:themeColor="text1"/>
          <w:sz w:val="26"/>
        </w:rPr>
        <w:t xml:space="preserve">To develop students as trainers or resource person in conducting training programs </w:t>
      </w:r>
    </w:p>
    <w:p w:rsidR="00F002B1" w:rsidRPr="00EF49C5" w:rsidRDefault="00F002B1" w:rsidP="00B01961">
      <w:pPr>
        <w:pStyle w:val="ListParagraph"/>
        <w:numPr>
          <w:ilvl w:val="0"/>
          <w:numId w:val="17"/>
        </w:numPr>
        <w:spacing w:line="0" w:lineRule="atLeast"/>
        <w:ind w:left="360"/>
        <w:jc w:val="both"/>
        <w:rPr>
          <w:sz w:val="26"/>
        </w:rPr>
      </w:pPr>
      <w:r w:rsidRPr="00EF49C5">
        <w:rPr>
          <w:sz w:val="26"/>
        </w:rPr>
        <w:t xml:space="preserve">To develop communicative competence. </w:t>
      </w:r>
    </w:p>
    <w:p w:rsidR="00F002B1" w:rsidRPr="00EF49C5" w:rsidRDefault="00F002B1" w:rsidP="00B01961">
      <w:pPr>
        <w:pStyle w:val="ListParagraph"/>
        <w:numPr>
          <w:ilvl w:val="0"/>
          <w:numId w:val="17"/>
        </w:numPr>
        <w:spacing w:line="0" w:lineRule="atLeast"/>
        <w:ind w:left="360"/>
        <w:jc w:val="both"/>
        <w:rPr>
          <w:sz w:val="26"/>
        </w:rPr>
      </w:pPr>
      <w:r w:rsidRPr="00EF49C5">
        <w:rPr>
          <w:sz w:val="26"/>
        </w:rPr>
        <w:t xml:space="preserve">To impart knowledge of the technicalities of proper pronunciation, structure, appropriate use and style of English Language. </w:t>
      </w:r>
    </w:p>
    <w:p w:rsidR="00F002B1" w:rsidRPr="00EF49C5" w:rsidRDefault="00F002B1" w:rsidP="00B01961">
      <w:pPr>
        <w:pStyle w:val="ListParagraph"/>
        <w:numPr>
          <w:ilvl w:val="0"/>
          <w:numId w:val="17"/>
        </w:numPr>
        <w:spacing w:line="0" w:lineRule="atLeast"/>
        <w:ind w:left="360"/>
        <w:jc w:val="both"/>
        <w:rPr>
          <w:sz w:val="26"/>
        </w:rPr>
      </w:pPr>
      <w:r w:rsidRPr="00EF49C5">
        <w:rPr>
          <w:sz w:val="26"/>
        </w:rPr>
        <w:t xml:space="preserve">To develop English writing and speaking Skills. </w:t>
      </w:r>
    </w:p>
    <w:p w:rsidR="00F002B1" w:rsidRPr="00EF49C5" w:rsidRDefault="00F002B1" w:rsidP="00F002B1">
      <w:pPr>
        <w:pStyle w:val="ListParagraph"/>
        <w:spacing w:line="0" w:lineRule="atLeast"/>
        <w:jc w:val="both"/>
        <w:rPr>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Communication:</w:t>
      </w:r>
      <w:r w:rsidRPr="00EF49C5">
        <w:rPr>
          <w:color w:val="000000" w:themeColor="text1"/>
          <w:sz w:val="26"/>
        </w:rPr>
        <w:t xml:space="preserve"> Concept, definition and purpose; Need and importanceof communication, skills in communication. Role of language in Communication.</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Types of Communication: </w:t>
      </w:r>
      <w:r w:rsidRPr="00EF49C5">
        <w:rPr>
          <w:color w:val="000000" w:themeColor="text1"/>
          <w:sz w:val="26"/>
        </w:rPr>
        <w:t xml:space="preserve">Types of communication </w:t>
      </w:r>
      <w:r>
        <w:rPr>
          <w:color w:val="000000" w:themeColor="text1"/>
          <w:sz w:val="26"/>
        </w:rPr>
        <w:t>-</w:t>
      </w:r>
      <w:r w:rsidRPr="00EF49C5">
        <w:rPr>
          <w:color w:val="000000" w:themeColor="text1"/>
          <w:sz w:val="26"/>
        </w:rPr>
        <w:t xml:space="preserve"> Verbal Communication (Oral &amp; Written Communication), Nonverbal Communication, Formal Communication, Informal Communication.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Process of Communication: </w:t>
      </w:r>
      <w:r w:rsidRPr="00EF49C5">
        <w:rPr>
          <w:color w:val="000000" w:themeColor="text1"/>
          <w:sz w:val="26"/>
        </w:rPr>
        <w:t xml:space="preserve">Various components of Communication- Context, The Message, The speaker/Sender/Encoder, Medium, The audience/Receiver/Decoder.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Media &amp; Communication: </w:t>
      </w:r>
      <w:r w:rsidRPr="00EF49C5">
        <w:rPr>
          <w:color w:val="000000" w:themeColor="text1"/>
          <w:sz w:val="26"/>
        </w:rPr>
        <w:t xml:space="preserve">Mass communication for social change and social action; Types of mass media, role of mass media in developing communication.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Written Communication: </w:t>
      </w:r>
      <w:r w:rsidRPr="00EF49C5">
        <w:rPr>
          <w:color w:val="000000" w:themeColor="text1"/>
          <w:sz w:val="26"/>
        </w:rPr>
        <w:t xml:space="preserve">Written communication </w:t>
      </w:r>
      <w:r>
        <w:rPr>
          <w:color w:val="000000" w:themeColor="text1"/>
          <w:sz w:val="26"/>
        </w:rPr>
        <w:t>-</w:t>
      </w:r>
      <w:r w:rsidRPr="00EF49C5">
        <w:rPr>
          <w:color w:val="000000" w:themeColor="text1"/>
          <w:sz w:val="26"/>
        </w:rPr>
        <w:t xml:space="preserve"> Types, Guidelines in developing different types of written communication.Barriers in Communication, ways to overcome barriers in communication.</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Dahama, O.P., Communication for education, New Delhi, JCH.</w:t>
      </w:r>
    </w:p>
    <w:p w:rsidR="00F002B1" w:rsidRPr="00EF49C5" w:rsidRDefault="00F002B1" w:rsidP="00F002B1">
      <w:pPr>
        <w:spacing w:line="0" w:lineRule="atLeast"/>
        <w:jc w:val="both"/>
        <w:rPr>
          <w:color w:val="000000" w:themeColor="text1"/>
          <w:sz w:val="26"/>
        </w:rPr>
      </w:pPr>
      <w:r w:rsidRPr="00EF49C5">
        <w:rPr>
          <w:color w:val="000000" w:themeColor="text1"/>
          <w:sz w:val="26"/>
        </w:rPr>
        <w:t>2. BerloDavid.K:  the process of communication. An Introduction to theory and practice, New York, Holt Rirepart and Winston Inc.</w:t>
      </w:r>
    </w:p>
    <w:p w:rsidR="00F002B1" w:rsidRPr="00EF49C5" w:rsidRDefault="00F002B1" w:rsidP="00F002B1">
      <w:pPr>
        <w:spacing w:line="0" w:lineRule="atLeast"/>
        <w:jc w:val="both"/>
        <w:rPr>
          <w:color w:val="000000" w:themeColor="text1"/>
          <w:sz w:val="26"/>
        </w:rPr>
      </w:pPr>
      <w:r w:rsidRPr="00EF49C5">
        <w:rPr>
          <w:color w:val="000000" w:themeColor="text1"/>
          <w:sz w:val="26"/>
        </w:rPr>
        <w:t>3. NaliniVittal: Communication for Rural Development in India: some facts, Hyderabad HIRD.</w:t>
      </w:r>
    </w:p>
    <w:p w:rsidR="00F002B1" w:rsidRPr="00EF49C5" w:rsidRDefault="00F002B1" w:rsidP="00F002B1">
      <w:pPr>
        <w:spacing w:line="0" w:lineRule="atLeast"/>
        <w:jc w:val="both"/>
        <w:rPr>
          <w:color w:val="000000" w:themeColor="text1"/>
          <w:sz w:val="26"/>
        </w:rPr>
      </w:pPr>
      <w:r w:rsidRPr="00EF49C5">
        <w:rPr>
          <w:color w:val="000000" w:themeColor="text1"/>
          <w:sz w:val="26"/>
        </w:rPr>
        <w:t>4. Schramwillur:  Mass communication Urban. (A university of illness press)</w:t>
      </w:r>
    </w:p>
    <w:p w:rsidR="00F002B1" w:rsidRPr="00EF49C5" w:rsidRDefault="00F002B1" w:rsidP="00F002B1">
      <w:pPr>
        <w:spacing w:line="0" w:lineRule="atLeast"/>
        <w:jc w:val="both"/>
        <w:rPr>
          <w:color w:val="000000" w:themeColor="text1"/>
          <w:sz w:val="26"/>
        </w:rPr>
      </w:pPr>
      <w:r w:rsidRPr="00EF49C5">
        <w:rPr>
          <w:color w:val="000000" w:themeColor="text1"/>
          <w:sz w:val="26"/>
        </w:rPr>
        <w:t>5. Tunitall. J (ED):  Media Sociology:  Reader London constable.</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6. Singh K.N &amp; Singh S.N </w:t>
      </w:r>
      <w:r>
        <w:rPr>
          <w:color w:val="000000" w:themeColor="text1"/>
          <w:sz w:val="26"/>
        </w:rPr>
        <w:t xml:space="preserve">- </w:t>
      </w:r>
      <w:r w:rsidRPr="00EF49C5">
        <w:rPr>
          <w:color w:val="000000" w:themeColor="text1"/>
          <w:sz w:val="26"/>
        </w:rPr>
        <w:t>Effective communication media for Rural Audiences (Bombay: DharmmalMorarji Chemical C0.Ltd.,)</w:t>
      </w:r>
    </w:p>
    <w:p w:rsidR="00F002B1" w:rsidRPr="00EF49C5" w:rsidRDefault="00F002B1" w:rsidP="00F002B1">
      <w:pPr>
        <w:spacing w:line="0" w:lineRule="atLeast"/>
        <w:jc w:val="both"/>
        <w:rPr>
          <w:color w:val="000000" w:themeColor="text1"/>
          <w:sz w:val="26"/>
        </w:rPr>
      </w:pPr>
      <w:r w:rsidRPr="00EF49C5">
        <w:rPr>
          <w:color w:val="000000" w:themeColor="text1"/>
          <w:sz w:val="26"/>
        </w:rPr>
        <w:lastRenderedPageBreak/>
        <w:t>7. Rogers E.M &amp; Shoemaker F.F: Communication of innovations, A cross cultural approaches.</w:t>
      </w:r>
    </w:p>
    <w:p w:rsidR="00F002B1" w:rsidRPr="00EF49C5" w:rsidRDefault="00F002B1" w:rsidP="00F002B1">
      <w:pPr>
        <w:spacing w:line="0" w:lineRule="atLeast"/>
        <w:jc w:val="both"/>
        <w:rPr>
          <w:color w:val="000000" w:themeColor="text1"/>
          <w:sz w:val="26"/>
        </w:rPr>
      </w:pPr>
      <w:r w:rsidRPr="00EF49C5">
        <w:rPr>
          <w:color w:val="000000" w:themeColor="text1"/>
          <w:sz w:val="26"/>
        </w:rPr>
        <w:t>8. Developing Communication Skills, Krishna Mohan MeeraBanerji, Birla Instituteof Technology and Science, Pilani, 1990.</w:t>
      </w:r>
    </w:p>
    <w:p w:rsidR="00F002B1" w:rsidRPr="00EF49C5" w:rsidRDefault="00F002B1" w:rsidP="00F002B1">
      <w:pPr>
        <w:spacing w:line="0" w:lineRule="atLeast"/>
        <w:jc w:val="both"/>
        <w:rPr>
          <w:color w:val="000000" w:themeColor="text1"/>
          <w:sz w:val="26"/>
        </w:rPr>
      </w:pPr>
      <w:r w:rsidRPr="00EF49C5">
        <w:rPr>
          <w:color w:val="000000" w:themeColor="text1"/>
          <w:sz w:val="26"/>
        </w:rPr>
        <w:t>9. Rayudu C.S., Communication, Himalaya Publishing House, Mumbai.</w:t>
      </w:r>
    </w:p>
    <w:p w:rsidR="00F002B1" w:rsidRPr="00EF49C5" w:rsidRDefault="00F002B1" w:rsidP="00F002B1">
      <w:pPr>
        <w:spacing w:line="0" w:lineRule="atLeast"/>
        <w:jc w:val="both"/>
        <w:rPr>
          <w:color w:val="000000" w:themeColor="text1"/>
          <w:sz w:val="26"/>
        </w:rPr>
      </w:pPr>
      <w:r w:rsidRPr="00EF49C5">
        <w:rPr>
          <w:color w:val="000000" w:themeColor="text1"/>
          <w:sz w:val="26"/>
        </w:rPr>
        <w:t>10. Singh U.K. Sudarasan K.N., Broadcasting Education, Discovery Publishing House, New Delhi.</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communicate effectively in their field of development progress.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2. They will be able to understand the importance of communication in development. </w:t>
      </w:r>
    </w:p>
    <w:p w:rsidR="00F002B1" w:rsidRPr="00EF49C5" w:rsidRDefault="00F002B1" w:rsidP="00F002B1">
      <w:pPr>
        <w:spacing w:line="0" w:lineRule="atLeast"/>
        <w:jc w:val="both"/>
        <w:rPr>
          <w:sz w:val="26"/>
        </w:rPr>
      </w:pPr>
      <w:r w:rsidRPr="00EF49C5">
        <w:rPr>
          <w:sz w:val="26"/>
        </w:rPr>
        <w:t xml:space="preserve">3. The student will be able to develop communicative competence. </w:t>
      </w:r>
    </w:p>
    <w:p w:rsidR="00F002B1" w:rsidRPr="00EF49C5" w:rsidRDefault="00F002B1" w:rsidP="00F002B1">
      <w:pPr>
        <w:spacing w:line="0" w:lineRule="atLeast"/>
        <w:jc w:val="both"/>
        <w:rPr>
          <w:sz w:val="26"/>
        </w:rPr>
      </w:pPr>
      <w:r w:rsidRPr="00EF49C5">
        <w:rPr>
          <w:sz w:val="26"/>
        </w:rPr>
        <w:t xml:space="preserve">4. The student will be able to understand the technicalities of proper pronunciation, structure, appropriate use and style of English Language. </w:t>
      </w:r>
    </w:p>
    <w:p w:rsidR="00F002B1" w:rsidRPr="00EF49C5" w:rsidRDefault="00F002B1" w:rsidP="00F002B1">
      <w:pPr>
        <w:spacing w:line="0" w:lineRule="atLeast"/>
        <w:jc w:val="both"/>
        <w:rPr>
          <w:sz w:val="26"/>
        </w:rPr>
      </w:pPr>
      <w:r w:rsidRPr="00EF49C5">
        <w:rPr>
          <w:sz w:val="26"/>
        </w:rPr>
        <w:t>5. The student will be able to develop English writing and speaking Skills.</w:t>
      </w: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Default="00F002B1" w:rsidP="00F002B1">
      <w:pPr>
        <w:rPr>
          <w:color w:val="000000" w:themeColor="text1"/>
          <w:sz w:val="26"/>
        </w:rPr>
      </w:pPr>
      <w:r>
        <w:rPr>
          <w:color w:val="000000" w:themeColor="text1"/>
          <w:sz w:val="26"/>
        </w:rPr>
        <w:br w:type="page"/>
      </w:r>
    </w:p>
    <w:p w:rsidR="00F002B1" w:rsidRPr="00EF49C5" w:rsidRDefault="00F002B1" w:rsidP="00F002B1">
      <w:pPr>
        <w:spacing w:line="360" w:lineRule="auto"/>
        <w:jc w:val="center"/>
        <w:rPr>
          <w:b/>
          <w:bCs/>
          <w:color w:val="000000" w:themeColor="text1"/>
          <w:sz w:val="26"/>
        </w:rPr>
      </w:pPr>
      <w:r>
        <w:rPr>
          <w:b/>
          <w:bCs/>
          <w:color w:val="000000" w:themeColor="text1"/>
          <w:sz w:val="26"/>
        </w:rPr>
        <w:lastRenderedPageBreak/>
        <w:t>SKILL BASED SUBJECT</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PAPER - </w:t>
      </w:r>
      <w:r>
        <w:rPr>
          <w:b/>
          <w:bCs/>
          <w:color w:val="000000" w:themeColor="text1"/>
          <w:sz w:val="26"/>
        </w:rPr>
        <w:t>3</w:t>
      </w:r>
    </w:p>
    <w:p w:rsidR="00F002B1" w:rsidRPr="00EF49C5" w:rsidRDefault="00F002B1" w:rsidP="00F002B1">
      <w:pPr>
        <w:spacing w:line="360" w:lineRule="auto"/>
        <w:jc w:val="center"/>
        <w:rPr>
          <w:b/>
          <w:bCs/>
          <w:color w:val="000000" w:themeColor="text1"/>
          <w:sz w:val="26"/>
        </w:rPr>
      </w:pPr>
      <w:r>
        <w:rPr>
          <w:b/>
          <w:bCs/>
          <w:color w:val="000000" w:themeColor="text1"/>
          <w:sz w:val="26"/>
        </w:rPr>
        <w:t>PROJECT MANAGEMENT</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F002B1">
      <w:pPr>
        <w:spacing w:line="0" w:lineRule="atLeast"/>
        <w:jc w:val="both"/>
        <w:rPr>
          <w:color w:val="000000" w:themeColor="text1"/>
          <w:sz w:val="26"/>
        </w:rPr>
      </w:pPr>
      <w:r w:rsidRPr="00EF49C5">
        <w:rPr>
          <w:color w:val="000000" w:themeColor="text1"/>
          <w:sz w:val="26"/>
        </w:rPr>
        <w:t>1. To understand process and components of project management.</w:t>
      </w:r>
    </w:p>
    <w:p w:rsidR="00F002B1" w:rsidRPr="00EF49C5" w:rsidRDefault="00F002B1" w:rsidP="00F002B1">
      <w:pPr>
        <w:spacing w:line="0" w:lineRule="atLeast"/>
        <w:jc w:val="both"/>
        <w:rPr>
          <w:color w:val="000000" w:themeColor="text1"/>
          <w:sz w:val="26"/>
        </w:rPr>
      </w:pPr>
      <w:r w:rsidRPr="00EF49C5">
        <w:rPr>
          <w:color w:val="000000" w:themeColor="text1"/>
          <w:sz w:val="26"/>
        </w:rPr>
        <w:t>2. To orient on fund raising and corporate social responsibility.</w:t>
      </w:r>
    </w:p>
    <w:p w:rsidR="00F002B1" w:rsidRPr="00EF49C5" w:rsidRDefault="00F002B1" w:rsidP="00F002B1">
      <w:pPr>
        <w:spacing w:line="0" w:lineRule="atLeast"/>
        <w:jc w:val="both"/>
        <w:rPr>
          <w:color w:val="000000" w:themeColor="text1"/>
          <w:sz w:val="26"/>
        </w:rPr>
      </w:pPr>
      <w:r w:rsidRPr="00EF49C5">
        <w:rPr>
          <w:color w:val="000000" w:themeColor="text1"/>
          <w:sz w:val="26"/>
        </w:rPr>
        <w:t>3. To develop application skills for effective organizational management.</w:t>
      </w:r>
    </w:p>
    <w:p w:rsidR="00F002B1" w:rsidRPr="00EF49C5" w:rsidRDefault="00F002B1" w:rsidP="00F002B1">
      <w:pPr>
        <w:spacing w:line="0" w:lineRule="atLeast"/>
        <w:jc w:val="both"/>
        <w:rPr>
          <w:sz w:val="26"/>
        </w:rPr>
      </w:pPr>
      <w:r w:rsidRPr="00EF49C5">
        <w:rPr>
          <w:color w:val="000000" w:themeColor="text1"/>
          <w:sz w:val="26"/>
        </w:rPr>
        <w:t xml:space="preserve">4. </w:t>
      </w:r>
      <w:r w:rsidRPr="00EF49C5">
        <w:rPr>
          <w:sz w:val="26"/>
        </w:rPr>
        <w:t>To understand the concept, basic features of project formulation and project cycles</w:t>
      </w:r>
    </w:p>
    <w:p w:rsidR="00F002B1" w:rsidRPr="00EF49C5" w:rsidRDefault="00F002B1" w:rsidP="00F002B1">
      <w:pPr>
        <w:spacing w:line="0" w:lineRule="atLeast"/>
        <w:jc w:val="both"/>
        <w:rPr>
          <w:sz w:val="26"/>
        </w:rPr>
      </w:pPr>
      <w:r w:rsidRPr="00EF49C5">
        <w:rPr>
          <w:sz w:val="26"/>
        </w:rPr>
        <w:t xml:space="preserve">5. To learn the Importance of project formulation in Social Work </w:t>
      </w:r>
    </w:p>
    <w:p w:rsidR="00F002B1" w:rsidRPr="00EF49C5" w:rsidRDefault="00F002B1" w:rsidP="00F002B1">
      <w:pPr>
        <w:spacing w:line="0" w:lineRule="atLeast"/>
        <w:ind w:firstLine="720"/>
        <w:jc w:val="both"/>
        <w:rPr>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Project Identification: </w:t>
      </w:r>
      <w:r w:rsidRPr="00EF49C5">
        <w:rPr>
          <w:color w:val="000000" w:themeColor="text1"/>
          <w:sz w:val="26"/>
        </w:rPr>
        <w:t xml:space="preserve">Project Identification: concepts, tools and techniques; Project preparation: Guidelines for drafting a Project.Project Formulation </w:t>
      </w:r>
      <w:r>
        <w:rPr>
          <w:color w:val="000000" w:themeColor="text1"/>
          <w:sz w:val="26"/>
        </w:rPr>
        <w:t>-</w:t>
      </w:r>
      <w:r w:rsidRPr="00EF49C5">
        <w:rPr>
          <w:color w:val="000000" w:themeColor="text1"/>
          <w:sz w:val="26"/>
        </w:rPr>
        <w:t xml:space="preserve"> Detailed Project Report.Project Identification </w:t>
      </w:r>
      <w:r>
        <w:rPr>
          <w:color w:val="000000" w:themeColor="text1"/>
          <w:sz w:val="26"/>
        </w:rPr>
        <w:t>-</w:t>
      </w:r>
      <w:r w:rsidRPr="00EF49C5">
        <w:rPr>
          <w:color w:val="000000" w:themeColor="text1"/>
          <w:sz w:val="26"/>
        </w:rPr>
        <w:t xml:space="preserve"> meaning and classification of project </w:t>
      </w:r>
      <w:r>
        <w:rPr>
          <w:color w:val="000000" w:themeColor="text1"/>
          <w:sz w:val="26"/>
        </w:rPr>
        <w:t>-</w:t>
      </w:r>
      <w:r w:rsidRPr="00EF49C5">
        <w:rPr>
          <w:color w:val="000000" w:themeColor="text1"/>
          <w:sz w:val="26"/>
        </w:rPr>
        <w:t xml:space="preserve"> project formulation </w:t>
      </w:r>
      <w:r>
        <w:rPr>
          <w:color w:val="000000" w:themeColor="text1"/>
          <w:sz w:val="26"/>
        </w:rPr>
        <w:t>-</w:t>
      </w:r>
      <w:r w:rsidRPr="00EF49C5">
        <w:rPr>
          <w:color w:val="000000" w:themeColor="text1"/>
          <w:sz w:val="26"/>
        </w:rPr>
        <w:t xml:space="preserve"> concept -significance and elements of project formulation </w:t>
      </w:r>
      <w:r>
        <w:rPr>
          <w:color w:val="000000" w:themeColor="text1"/>
          <w:sz w:val="26"/>
        </w:rPr>
        <w:t>-</w:t>
      </w:r>
      <w:r w:rsidRPr="00EF49C5">
        <w:rPr>
          <w:color w:val="000000" w:themeColor="text1"/>
          <w:sz w:val="26"/>
        </w:rPr>
        <w:t xml:space="preserve"> evaluation and project report.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Planning: </w:t>
      </w:r>
      <w:r w:rsidRPr="00EF49C5">
        <w:rPr>
          <w:color w:val="000000" w:themeColor="text1"/>
          <w:sz w:val="26"/>
        </w:rPr>
        <w:t>Planning: nature, purpose, steps, types, merits and demerits; Organizing: nature, purpose departmentation, span of control, delegation, centralization and decentralization.</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Fund Raising: </w:t>
      </w:r>
      <w:r w:rsidRPr="00EF49C5">
        <w:rPr>
          <w:color w:val="000000" w:themeColor="text1"/>
          <w:sz w:val="26"/>
        </w:rPr>
        <w:t>Fund Raising: Fund Raising strategy &amp; techniques. Networking of NGOs.Role of National and International Funding agencies.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Project Monitoring: </w:t>
      </w:r>
      <w:r w:rsidRPr="00EF49C5">
        <w:rPr>
          <w:color w:val="000000" w:themeColor="text1"/>
          <w:sz w:val="26"/>
        </w:rPr>
        <w:t xml:space="preserve">Project Monitoring: Formulation of objectives; Importance of Monitoring, Designing a monitoring system; Monitoring Process, Types of Monitoring,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Evaluation of projects: </w:t>
      </w:r>
      <w:r w:rsidRPr="00EF49C5">
        <w:rPr>
          <w:color w:val="000000" w:themeColor="text1"/>
          <w:sz w:val="26"/>
        </w:rPr>
        <w:t>Evaluation of projects: Types, Procedures; Participatory Evaluation: Participatory Rural Appraisal (PRA). Writing an Effective Evaluation report. The Project manager:  Manager’s role and functions.</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TEXT BOOKS</w:t>
      </w:r>
    </w:p>
    <w:p w:rsidR="00F002B1" w:rsidRPr="00EF49C5" w:rsidRDefault="00F002B1" w:rsidP="00B01961">
      <w:pPr>
        <w:pStyle w:val="ListParagraph"/>
        <w:numPr>
          <w:ilvl w:val="0"/>
          <w:numId w:val="21"/>
        </w:numPr>
        <w:spacing w:line="0" w:lineRule="atLeast"/>
        <w:ind w:left="360"/>
        <w:jc w:val="both"/>
        <w:rPr>
          <w:color w:val="000000" w:themeColor="text1"/>
          <w:sz w:val="26"/>
        </w:rPr>
      </w:pPr>
      <w:r w:rsidRPr="00EF49C5">
        <w:rPr>
          <w:color w:val="000000" w:themeColor="text1"/>
          <w:sz w:val="26"/>
        </w:rPr>
        <w:t xml:space="preserve">Desai M (2005); Ideologies and Social Work: Historical and contemporary analysis. Jaipur Rewat Publications. </w:t>
      </w:r>
    </w:p>
    <w:p w:rsidR="00F002B1" w:rsidRPr="00EF49C5" w:rsidRDefault="00F002B1" w:rsidP="00B01961">
      <w:pPr>
        <w:pStyle w:val="ListParagraph"/>
        <w:numPr>
          <w:ilvl w:val="0"/>
          <w:numId w:val="21"/>
        </w:numPr>
        <w:spacing w:line="0" w:lineRule="atLeast"/>
        <w:ind w:left="360"/>
        <w:jc w:val="both"/>
        <w:rPr>
          <w:color w:val="000000" w:themeColor="text1"/>
          <w:sz w:val="26"/>
        </w:rPr>
      </w:pPr>
      <w:r w:rsidRPr="00EF49C5">
        <w:rPr>
          <w:color w:val="000000" w:themeColor="text1"/>
          <w:sz w:val="26"/>
        </w:rPr>
        <w:t xml:space="preserve">Bhattacharya, S (2005), Social Work </w:t>
      </w:r>
      <w:r>
        <w:rPr>
          <w:color w:val="000000" w:themeColor="text1"/>
          <w:sz w:val="26"/>
        </w:rPr>
        <w:t>-</w:t>
      </w:r>
      <w:r w:rsidRPr="00EF49C5">
        <w:rPr>
          <w:color w:val="000000" w:themeColor="text1"/>
          <w:sz w:val="26"/>
        </w:rPr>
        <w:t xml:space="preserve"> An Integrated Approach, New Delhi, Deep &amp; Deep Publications Pvt. Ltd.</w:t>
      </w:r>
    </w:p>
    <w:p w:rsidR="00F002B1" w:rsidRPr="00EF49C5" w:rsidRDefault="00F002B1" w:rsidP="00B01961">
      <w:pPr>
        <w:pStyle w:val="ListParagraph"/>
        <w:numPr>
          <w:ilvl w:val="0"/>
          <w:numId w:val="21"/>
        </w:numPr>
        <w:spacing w:line="0" w:lineRule="atLeast"/>
        <w:ind w:left="360"/>
        <w:jc w:val="both"/>
        <w:rPr>
          <w:color w:val="000000" w:themeColor="text1"/>
          <w:sz w:val="26"/>
        </w:rPr>
      </w:pPr>
      <w:r w:rsidRPr="00EF49C5">
        <w:rPr>
          <w:color w:val="000000" w:themeColor="text1"/>
          <w:sz w:val="26"/>
        </w:rPr>
        <w:t>Misra. P.D (1994), Social Work: Philosophy and Methods, New Delhi: Inter India.</w:t>
      </w:r>
    </w:p>
    <w:p w:rsidR="00F002B1" w:rsidRPr="00EF49C5" w:rsidRDefault="00F002B1" w:rsidP="00B01961">
      <w:pPr>
        <w:pStyle w:val="ListParagraph"/>
        <w:numPr>
          <w:ilvl w:val="0"/>
          <w:numId w:val="21"/>
        </w:numPr>
        <w:spacing w:line="0" w:lineRule="atLeast"/>
        <w:ind w:left="360"/>
        <w:jc w:val="both"/>
        <w:rPr>
          <w:color w:val="000000" w:themeColor="text1"/>
          <w:sz w:val="26"/>
        </w:rPr>
      </w:pPr>
      <w:r w:rsidRPr="00EF49C5">
        <w:rPr>
          <w:color w:val="000000" w:themeColor="text1"/>
          <w:sz w:val="26"/>
        </w:rPr>
        <w:lastRenderedPageBreak/>
        <w:t xml:space="preserve">Dhawan, N (2011). Social Work Perspective. Philosophy and Methods, Lucknow: Bhanat Book Centre </w:t>
      </w:r>
    </w:p>
    <w:p w:rsidR="00F002B1" w:rsidRPr="00EF49C5" w:rsidRDefault="00F002B1" w:rsidP="00F002B1">
      <w:pPr>
        <w:pStyle w:val="ListParagraph"/>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Nagarajan K. 2001. Project Management. New Delhi:  New Age International.</w:t>
      </w:r>
    </w:p>
    <w:p w:rsidR="00F002B1" w:rsidRPr="00EF49C5" w:rsidRDefault="00F002B1" w:rsidP="00F002B1">
      <w:pPr>
        <w:spacing w:line="0" w:lineRule="atLeast"/>
        <w:jc w:val="both"/>
        <w:rPr>
          <w:color w:val="000000" w:themeColor="text1"/>
          <w:sz w:val="26"/>
        </w:rPr>
      </w:pPr>
      <w:r w:rsidRPr="00EF49C5">
        <w:rPr>
          <w:color w:val="000000" w:themeColor="text1"/>
          <w:sz w:val="26"/>
        </w:rPr>
        <w:t>2. Desai, Vasant. 1997. Project Management. Mumbai: Himalaya Publishing House</w:t>
      </w:r>
    </w:p>
    <w:p w:rsidR="00F002B1" w:rsidRPr="00EF49C5" w:rsidRDefault="00F002B1" w:rsidP="00F002B1">
      <w:pPr>
        <w:spacing w:line="0" w:lineRule="atLeast"/>
        <w:jc w:val="both"/>
        <w:rPr>
          <w:color w:val="000000" w:themeColor="text1"/>
          <w:sz w:val="26"/>
        </w:rPr>
      </w:pPr>
      <w:r w:rsidRPr="00EF49C5">
        <w:rPr>
          <w:color w:val="000000" w:themeColor="text1"/>
          <w:sz w:val="26"/>
        </w:rPr>
        <w:t>3. Singh, Narendra. 1998. Project Management and Control. Mumbai: Himalaya Publishing House.</w:t>
      </w:r>
    </w:p>
    <w:p w:rsidR="00F002B1" w:rsidRPr="00EF49C5" w:rsidRDefault="00F002B1" w:rsidP="00F002B1">
      <w:pPr>
        <w:spacing w:line="0" w:lineRule="atLeast"/>
        <w:jc w:val="both"/>
        <w:rPr>
          <w:color w:val="000000" w:themeColor="text1"/>
          <w:sz w:val="26"/>
        </w:rPr>
      </w:pPr>
      <w:r w:rsidRPr="00EF49C5">
        <w:rPr>
          <w:color w:val="000000" w:themeColor="text1"/>
          <w:sz w:val="26"/>
        </w:rPr>
        <w:t>4. Terry, G. Principles of Management.</w:t>
      </w:r>
    </w:p>
    <w:p w:rsidR="00F002B1" w:rsidRPr="00EF49C5" w:rsidRDefault="00F002B1" w:rsidP="00F002B1">
      <w:pPr>
        <w:spacing w:line="0" w:lineRule="atLeast"/>
        <w:jc w:val="both"/>
        <w:rPr>
          <w:color w:val="000000" w:themeColor="text1"/>
          <w:sz w:val="26"/>
        </w:rPr>
      </w:pPr>
      <w:r w:rsidRPr="00EF49C5">
        <w:rPr>
          <w:color w:val="000000" w:themeColor="text1"/>
          <w:sz w:val="26"/>
        </w:rPr>
        <w:t>5. Karmakar, K.G. Rural Credit and Self Help Groups: Micro Finance.</w:t>
      </w:r>
    </w:p>
    <w:p w:rsidR="00F002B1" w:rsidRPr="00EF49C5" w:rsidRDefault="00F002B1" w:rsidP="00F002B1">
      <w:pPr>
        <w:spacing w:line="0" w:lineRule="atLeast"/>
        <w:jc w:val="both"/>
        <w:rPr>
          <w:color w:val="000000" w:themeColor="text1"/>
          <w:sz w:val="26"/>
        </w:rPr>
      </w:pPr>
      <w:r w:rsidRPr="00EF49C5">
        <w:rPr>
          <w:color w:val="000000" w:themeColor="text1"/>
          <w:sz w:val="26"/>
        </w:rPr>
        <w:t>6. Narayanasamy, N. et al. 2001. SuyaUthaviKulukalMelanmai (Tamil). Gandhigram:  Gandhigram Rural Institute.</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1. The student will be able to understand and managing projects and implementing them in agencies.</w:t>
      </w:r>
    </w:p>
    <w:p w:rsidR="00F002B1" w:rsidRPr="00EF49C5" w:rsidRDefault="00F002B1" w:rsidP="00F002B1">
      <w:pPr>
        <w:spacing w:line="0" w:lineRule="atLeast"/>
        <w:jc w:val="both"/>
        <w:rPr>
          <w:sz w:val="26"/>
        </w:rPr>
      </w:pPr>
      <w:r w:rsidRPr="00EF49C5">
        <w:rPr>
          <w:bCs/>
          <w:color w:val="000000" w:themeColor="text1"/>
          <w:sz w:val="26"/>
        </w:rPr>
        <w:t xml:space="preserve">2. The student will be </w:t>
      </w:r>
      <w:r w:rsidRPr="00EF49C5">
        <w:rPr>
          <w:sz w:val="26"/>
        </w:rPr>
        <w:t xml:space="preserve">able to understand how knowledge of project formulation is helpful for Social Workers </w:t>
      </w:r>
    </w:p>
    <w:p w:rsidR="00F002B1" w:rsidRPr="00EF49C5" w:rsidRDefault="00F002B1" w:rsidP="00F002B1">
      <w:pPr>
        <w:spacing w:line="0" w:lineRule="atLeast"/>
        <w:jc w:val="both"/>
        <w:rPr>
          <w:sz w:val="26"/>
        </w:rPr>
      </w:pPr>
      <w:r w:rsidRPr="00EF49C5">
        <w:rPr>
          <w:sz w:val="26"/>
        </w:rPr>
        <w:t xml:space="preserve">3. The student will be able to know concept and basic features of NGO and project formulation </w:t>
      </w:r>
    </w:p>
    <w:p w:rsidR="00F002B1" w:rsidRPr="00EF49C5" w:rsidRDefault="00F002B1" w:rsidP="00F002B1">
      <w:pPr>
        <w:spacing w:line="0" w:lineRule="atLeast"/>
        <w:jc w:val="both"/>
        <w:rPr>
          <w:sz w:val="26"/>
        </w:rPr>
      </w:pPr>
      <w:r w:rsidRPr="00EF49C5">
        <w:rPr>
          <w:sz w:val="26"/>
        </w:rPr>
        <w:t xml:space="preserve">4. The student will be able to develop legal understanding about managing projects in NGOs </w:t>
      </w:r>
    </w:p>
    <w:p w:rsidR="00F002B1" w:rsidRPr="00EF49C5" w:rsidRDefault="00F002B1" w:rsidP="00F002B1">
      <w:pPr>
        <w:spacing w:line="0" w:lineRule="atLeast"/>
        <w:jc w:val="both"/>
        <w:rPr>
          <w:sz w:val="26"/>
        </w:rPr>
      </w:pPr>
      <w:r w:rsidRPr="00EF49C5">
        <w:rPr>
          <w:sz w:val="26"/>
        </w:rPr>
        <w:t xml:space="preserve">5. The student will be able to understand and develop insights in setting up and NGO/Trust/Society. </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Default="00F002B1" w:rsidP="00F002B1">
      <w:pPr>
        <w:rPr>
          <w:bCs/>
          <w:color w:val="000000" w:themeColor="text1"/>
          <w:sz w:val="26"/>
        </w:rPr>
      </w:pPr>
      <w:r>
        <w:rPr>
          <w:bCs/>
          <w:color w:val="000000" w:themeColor="text1"/>
          <w:sz w:val="26"/>
        </w:rPr>
        <w:br w:type="page"/>
      </w:r>
    </w:p>
    <w:p w:rsidR="00F002B1" w:rsidRPr="00EF49C5" w:rsidRDefault="00F002B1" w:rsidP="00F002B1">
      <w:pPr>
        <w:spacing w:line="0" w:lineRule="atLeast"/>
        <w:jc w:val="both"/>
        <w:rPr>
          <w:bCs/>
          <w:color w:val="000000" w:themeColor="text1"/>
          <w:sz w:val="26"/>
        </w:rPr>
      </w:pPr>
    </w:p>
    <w:p w:rsidR="00F002B1" w:rsidRDefault="00F002B1" w:rsidP="00F002B1">
      <w:pPr>
        <w:spacing w:line="360" w:lineRule="auto"/>
        <w:jc w:val="center"/>
        <w:rPr>
          <w:b/>
          <w:bCs/>
          <w:color w:val="000000" w:themeColor="text1"/>
          <w:sz w:val="26"/>
        </w:rPr>
      </w:pPr>
      <w:r>
        <w:rPr>
          <w:b/>
          <w:bCs/>
          <w:color w:val="000000" w:themeColor="text1"/>
          <w:sz w:val="26"/>
        </w:rPr>
        <w:t>SEMESTER VI</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CORE PAPER - </w:t>
      </w:r>
      <w:r>
        <w:rPr>
          <w:b/>
          <w:bCs/>
          <w:color w:val="000000" w:themeColor="text1"/>
          <w:sz w:val="26"/>
        </w:rPr>
        <w:t>13</w:t>
      </w:r>
    </w:p>
    <w:p w:rsidR="00F002B1" w:rsidRPr="00EF49C5" w:rsidRDefault="00F002B1" w:rsidP="00F002B1">
      <w:pPr>
        <w:spacing w:line="360" w:lineRule="auto"/>
        <w:jc w:val="center"/>
        <w:rPr>
          <w:b/>
          <w:bCs/>
          <w:color w:val="000000" w:themeColor="text1"/>
          <w:sz w:val="26"/>
        </w:rPr>
      </w:pPr>
      <w:r>
        <w:rPr>
          <w:b/>
          <w:bCs/>
          <w:color w:val="000000" w:themeColor="text1"/>
          <w:sz w:val="26"/>
        </w:rPr>
        <w:t>SOCIAL WORK IN INDUSTRIES</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46"/>
        </w:numPr>
        <w:autoSpaceDE w:val="0"/>
        <w:autoSpaceDN w:val="0"/>
        <w:adjustRightInd w:val="0"/>
        <w:spacing w:line="0" w:lineRule="atLeast"/>
        <w:ind w:left="360"/>
        <w:jc w:val="both"/>
        <w:rPr>
          <w:color w:val="000000" w:themeColor="text1"/>
          <w:sz w:val="26"/>
        </w:rPr>
      </w:pPr>
      <w:r w:rsidRPr="00EF49C5">
        <w:rPr>
          <w:color w:val="000000"/>
          <w:sz w:val="26"/>
        </w:rPr>
        <w:t xml:space="preserve">To gain knowledge about the management of human resources </w:t>
      </w:r>
    </w:p>
    <w:p w:rsidR="00F002B1" w:rsidRPr="00EF49C5" w:rsidRDefault="00F002B1" w:rsidP="00B01961">
      <w:pPr>
        <w:pStyle w:val="ListParagraph"/>
        <w:numPr>
          <w:ilvl w:val="0"/>
          <w:numId w:val="46"/>
        </w:numPr>
        <w:autoSpaceDE w:val="0"/>
        <w:autoSpaceDN w:val="0"/>
        <w:adjustRightInd w:val="0"/>
        <w:spacing w:line="0" w:lineRule="atLeast"/>
        <w:ind w:left="360"/>
        <w:jc w:val="both"/>
        <w:rPr>
          <w:color w:val="000000"/>
          <w:sz w:val="26"/>
        </w:rPr>
      </w:pPr>
      <w:r w:rsidRPr="00EF49C5">
        <w:rPr>
          <w:color w:val="000000"/>
          <w:sz w:val="26"/>
        </w:rPr>
        <w:t>To gain knowledge about the management of human resource planning</w:t>
      </w:r>
    </w:p>
    <w:p w:rsidR="00F002B1" w:rsidRPr="00EF49C5" w:rsidRDefault="00F002B1" w:rsidP="00B01961">
      <w:pPr>
        <w:pStyle w:val="ListParagraph"/>
        <w:numPr>
          <w:ilvl w:val="0"/>
          <w:numId w:val="46"/>
        </w:numPr>
        <w:autoSpaceDE w:val="0"/>
        <w:autoSpaceDN w:val="0"/>
        <w:adjustRightInd w:val="0"/>
        <w:spacing w:line="0" w:lineRule="atLeast"/>
        <w:ind w:left="360"/>
        <w:jc w:val="both"/>
        <w:rPr>
          <w:color w:val="000000" w:themeColor="text1"/>
          <w:sz w:val="26"/>
        </w:rPr>
      </w:pPr>
      <w:r w:rsidRPr="00EF49C5">
        <w:rPr>
          <w:color w:val="000000" w:themeColor="text1"/>
          <w:sz w:val="26"/>
        </w:rPr>
        <w:t>To understand various concepts in labour</w:t>
      </w:r>
    </w:p>
    <w:p w:rsidR="00F002B1" w:rsidRPr="00EF49C5" w:rsidRDefault="00F002B1" w:rsidP="00B01961">
      <w:pPr>
        <w:pStyle w:val="ListParagraph"/>
        <w:numPr>
          <w:ilvl w:val="0"/>
          <w:numId w:val="46"/>
        </w:numPr>
        <w:autoSpaceDE w:val="0"/>
        <w:autoSpaceDN w:val="0"/>
        <w:adjustRightInd w:val="0"/>
        <w:spacing w:line="0" w:lineRule="atLeast"/>
        <w:ind w:left="360"/>
        <w:jc w:val="both"/>
        <w:rPr>
          <w:color w:val="000000" w:themeColor="text1"/>
          <w:sz w:val="26"/>
        </w:rPr>
      </w:pPr>
      <w:r w:rsidRPr="00EF49C5">
        <w:rPr>
          <w:color w:val="000000" w:themeColor="text1"/>
          <w:sz w:val="26"/>
        </w:rPr>
        <w:t xml:space="preserve">To gain knowledge in various labour legislations  </w:t>
      </w:r>
    </w:p>
    <w:p w:rsidR="00F002B1" w:rsidRPr="00EF49C5" w:rsidRDefault="00F002B1" w:rsidP="00B01961">
      <w:pPr>
        <w:pStyle w:val="ListParagraph"/>
        <w:numPr>
          <w:ilvl w:val="0"/>
          <w:numId w:val="46"/>
        </w:numPr>
        <w:autoSpaceDE w:val="0"/>
        <w:autoSpaceDN w:val="0"/>
        <w:adjustRightInd w:val="0"/>
        <w:spacing w:line="0" w:lineRule="atLeast"/>
        <w:ind w:left="360"/>
        <w:jc w:val="both"/>
        <w:rPr>
          <w:color w:val="000000"/>
          <w:sz w:val="26"/>
        </w:rPr>
      </w:pPr>
      <w:r w:rsidRPr="00EF49C5">
        <w:rPr>
          <w:color w:val="000000" w:themeColor="text1"/>
          <w:sz w:val="26"/>
        </w:rPr>
        <w:t>To acquire knowledge and skill in the practice of Social work in industrial relations</w:t>
      </w:r>
    </w:p>
    <w:p w:rsidR="00F002B1" w:rsidRPr="00EF49C5" w:rsidRDefault="00F002B1" w:rsidP="00F002B1">
      <w:pPr>
        <w:spacing w:line="0" w:lineRule="atLeast"/>
        <w:ind w:firstLine="720"/>
        <w:jc w:val="both"/>
        <w:rPr>
          <w:b/>
          <w:color w:val="000000" w:themeColor="text1"/>
          <w:sz w:val="26"/>
        </w:rPr>
      </w:pPr>
    </w:p>
    <w:p w:rsidR="00F002B1" w:rsidRDefault="00F002B1" w:rsidP="00F002B1">
      <w:pPr>
        <w:autoSpaceDE w:val="0"/>
        <w:autoSpaceDN w:val="0"/>
        <w:adjustRightInd w:val="0"/>
        <w:spacing w:line="0" w:lineRule="atLeast"/>
        <w:jc w:val="both"/>
        <w:rPr>
          <w:b/>
          <w:bCs/>
          <w:color w:val="000000"/>
          <w:sz w:val="26"/>
        </w:rPr>
      </w:pPr>
      <w:r w:rsidRPr="00EF49C5">
        <w:rPr>
          <w:b/>
          <w:bCs/>
          <w:color w:val="000000"/>
          <w:sz w:val="26"/>
        </w:rPr>
        <w:t xml:space="preserve">UNIT </w:t>
      </w:r>
      <w:r>
        <w:rPr>
          <w:b/>
          <w:bCs/>
          <w:color w:val="000000"/>
          <w:sz w:val="26"/>
        </w:rPr>
        <w:t xml:space="preserve">- </w:t>
      </w:r>
      <w:r w:rsidRPr="00EF49C5">
        <w:rPr>
          <w:b/>
          <w:bCs/>
          <w:color w:val="000000"/>
          <w:sz w:val="26"/>
        </w:rPr>
        <w:t xml:space="preserve">I </w:t>
      </w:r>
    </w:p>
    <w:p w:rsidR="00F002B1" w:rsidRDefault="00F002B1" w:rsidP="00F002B1">
      <w:pPr>
        <w:autoSpaceDE w:val="0"/>
        <w:autoSpaceDN w:val="0"/>
        <w:adjustRightInd w:val="0"/>
        <w:spacing w:line="0" w:lineRule="atLeast"/>
        <w:jc w:val="both"/>
        <w:rPr>
          <w:b/>
          <w:bCs/>
          <w:color w:val="000000"/>
          <w:sz w:val="26"/>
        </w:rPr>
      </w:pPr>
    </w:p>
    <w:p w:rsidR="00F002B1" w:rsidRPr="00EF49C5" w:rsidRDefault="00F002B1" w:rsidP="00F002B1">
      <w:pPr>
        <w:autoSpaceDE w:val="0"/>
        <w:autoSpaceDN w:val="0"/>
        <w:adjustRightInd w:val="0"/>
        <w:spacing w:line="0" w:lineRule="atLeast"/>
        <w:jc w:val="both"/>
        <w:rPr>
          <w:color w:val="000000"/>
          <w:sz w:val="26"/>
        </w:rPr>
      </w:pPr>
      <w:r w:rsidRPr="00EF49C5">
        <w:rPr>
          <w:b/>
          <w:color w:val="000000"/>
          <w:sz w:val="26"/>
        </w:rPr>
        <w:t>Human Resource Management</w:t>
      </w:r>
      <w:r w:rsidRPr="00EF49C5">
        <w:rPr>
          <w:color w:val="000000"/>
          <w:sz w:val="26"/>
        </w:rPr>
        <w:t xml:space="preserve">: Concept, role and importance as part of general management - objectives and Functions of HRM - Evolution of HRM </w:t>
      </w:r>
      <w:r>
        <w:rPr>
          <w:color w:val="000000"/>
          <w:sz w:val="26"/>
        </w:rPr>
        <w:t xml:space="preserve">- </w:t>
      </w:r>
      <w:r w:rsidRPr="00EF49C5">
        <w:rPr>
          <w:color w:val="000000"/>
          <w:sz w:val="26"/>
        </w:rPr>
        <w:t xml:space="preserve">HRM in Service and Manufacturing Organisations: Industry, Hospital, Hotel, Shops and Establishments, Software Industry and Service Organisations. </w:t>
      </w:r>
    </w:p>
    <w:p w:rsidR="00F002B1" w:rsidRDefault="00F002B1" w:rsidP="00F002B1">
      <w:pPr>
        <w:autoSpaceDE w:val="0"/>
        <w:autoSpaceDN w:val="0"/>
        <w:adjustRightInd w:val="0"/>
        <w:spacing w:line="0" w:lineRule="atLeast"/>
        <w:jc w:val="both"/>
        <w:rPr>
          <w:b/>
          <w:bCs/>
          <w:color w:val="000000"/>
          <w:sz w:val="26"/>
        </w:rPr>
      </w:pPr>
    </w:p>
    <w:p w:rsidR="00F002B1" w:rsidRDefault="00F002B1" w:rsidP="00F002B1">
      <w:pPr>
        <w:autoSpaceDE w:val="0"/>
        <w:autoSpaceDN w:val="0"/>
        <w:adjustRightInd w:val="0"/>
        <w:spacing w:line="0" w:lineRule="atLeast"/>
        <w:jc w:val="both"/>
        <w:rPr>
          <w:bCs/>
          <w:color w:val="000000"/>
          <w:sz w:val="26"/>
        </w:rPr>
      </w:pPr>
      <w:r w:rsidRPr="00EF49C5">
        <w:rPr>
          <w:b/>
          <w:bCs/>
          <w:color w:val="000000"/>
          <w:sz w:val="26"/>
        </w:rPr>
        <w:t xml:space="preserve">UNIT </w:t>
      </w:r>
      <w:r>
        <w:rPr>
          <w:b/>
          <w:bCs/>
          <w:color w:val="000000"/>
          <w:sz w:val="26"/>
        </w:rPr>
        <w:t xml:space="preserve">- </w:t>
      </w:r>
      <w:r w:rsidRPr="00EF49C5">
        <w:rPr>
          <w:b/>
          <w:bCs/>
          <w:color w:val="000000"/>
          <w:sz w:val="26"/>
        </w:rPr>
        <w:t>II</w:t>
      </w:r>
    </w:p>
    <w:p w:rsidR="00F002B1" w:rsidRDefault="00F002B1" w:rsidP="00F002B1">
      <w:pPr>
        <w:autoSpaceDE w:val="0"/>
        <w:autoSpaceDN w:val="0"/>
        <w:adjustRightInd w:val="0"/>
        <w:spacing w:line="0" w:lineRule="atLeast"/>
        <w:jc w:val="both"/>
        <w:rPr>
          <w:bCs/>
          <w:color w:val="000000"/>
          <w:sz w:val="26"/>
        </w:rPr>
      </w:pPr>
    </w:p>
    <w:p w:rsidR="00F002B1" w:rsidRPr="00EF49C5" w:rsidRDefault="00F002B1" w:rsidP="00F002B1">
      <w:pPr>
        <w:autoSpaceDE w:val="0"/>
        <w:autoSpaceDN w:val="0"/>
        <w:adjustRightInd w:val="0"/>
        <w:spacing w:line="0" w:lineRule="atLeast"/>
        <w:jc w:val="both"/>
        <w:rPr>
          <w:color w:val="000000"/>
          <w:sz w:val="26"/>
        </w:rPr>
      </w:pPr>
      <w:r w:rsidRPr="00EF49C5">
        <w:rPr>
          <w:b/>
          <w:color w:val="000000"/>
          <w:sz w:val="26"/>
        </w:rPr>
        <w:t>Human Resource Planning:</w:t>
      </w:r>
      <w:r w:rsidRPr="00EF49C5">
        <w:rPr>
          <w:color w:val="000000"/>
          <w:sz w:val="26"/>
        </w:rPr>
        <w:t xml:space="preserve"> Concept and process of Human Resource planning </w:t>
      </w:r>
      <w:r>
        <w:rPr>
          <w:color w:val="000000"/>
          <w:sz w:val="26"/>
        </w:rPr>
        <w:t>-</w:t>
      </w:r>
      <w:r w:rsidRPr="00EF49C5">
        <w:rPr>
          <w:color w:val="000000"/>
          <w:sz w:val="26"/>
        </w:rPr>
        <w:t xml:space="preserve"> Recruitment and selection. Selection Process.Induction and Placement; Job descriptions, Job classification and Job evaluation.  Sources of manpower supply.</w:t>
      </w:r>
    </w:p>
    <w:p w:rsidR="00F002B1"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Labour: </w:t>
      </w:r>
      <w:r w:rsidRPr="00EF49C5">
        <w:rPr>
          <w:color w:val="000000" w:themeColor="text1"/>
          <w:sz w:val="26"/>
        </w:rPr>
        <w:t>Labour:  concept, characteristics and problems of Indian labour- labour in organized and unorganized sectors.Labour Welfare:concept, scope, andPrinciples of Labour welfare. Role and functions of Labour Welfare Officer.</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Labour Legislation: </w:t>
      </w:r>
      <w:r w:rsidRPr="00EF49C5">
        <w:rPr>
          <w:color w:val="000000" w:themeColor="text1"/>
          <w:sz w:val="26"/>
        </w:rPr>
        <w:t xml:space="preserve">Labour Legislations: Concept and need. Factories Act, 1948 </w:t>
      </w:r>
      <w:r>
        <w:rPr>
          <w:color w:val="000000" w:themeColor="text1"/>
          <w:sz w:val="26"/>
        </w:rPr>
        <w:t>-</w:t>
      </w:r>
      <w:r w:rsidRPr="00EF49C5">
        <w:rPr>
          <w:color w:val="000000" w:themeColor="text1"/>
          <w:sz w:val="26"/>
        </w:rPr>
        <w:t xml:space="preserve"> Occupational safety and health-The Contract Labour (Regulations and Abolition) Act, 1970, Legislations relating to Wages: The Payment of Wages Act,1936- The Minimum Wages Act, 1948.</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Industrial Relations</w:t>
      </w:r>
      <w:r w:rsidRPr="00EF49C5">
        <w:rPr>
          <w:color w:val="000000" w:themeColor="text1"/>
          <w:sz w:val="26"/>
        </w:rPr>
        <w:t>: Meaning, Scope and Need. Factors influencing IR - employers and the government.Objectives and functions of International Labour Organization (ILO).</w:t>
      </w:r>
    </w:p>
    <w:p w:rsidR="00F002B1" w:rsidRPr="00EF49C5" w:rsidRDefault="00F002B1" w:rsidP="00F002B1">
      <w:pPr>
        <w:spacing w:line="0" w:lineRule="atLeast"/>
        <w:jc w:val="both"/>
        <w:rPr>
          <w:b/>
          <w:color w:val="000000" w:themeColor="text1"/>
          <w:sz w:val="26"/>
        </w:rPr>
      </w:pPr>
    </w:p>
    <w:p w:rsidR="00F002B1" w:rsidRDefault="00F002B1" w:rsidP="00F002B1">
      <w:pPr>
        <w:rPr>
          <w:b/>
          <w:color w:val="000000" w:themeColor="text1"/>
          <w:sz w:val="26"/>
        </w:rPr>
      </w:pPr>
      <w:r>
        <w:rPr>
          <w:b/>
          <w:color w:val="000000" w:themeColor="text1"/>
          <w:sz w:val="26"/>
        </w:rPr>
        <w:br w:type="page"/>
      </w: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TEXT BOOKS</w:t>
      </w:r>
    </w:p>
    <w:p w:rsidR="00F002B1" w:rsidRPr="00EF49C5" w:rsidRDefault="00F002B1" w:rsidP="00B01961">
      <w:pPr>
        <w:pStyle w:val="ListParagraph"/>
        <w:numPr>
          <w:ilvl w:val="0"/>
          <w:numId w:val="45"/>
        </w:numPr>
        <w:autoSpaceDE w:val="0"/>
        <w:autoSpaceDN w:val="0"/>
        <w:adjustRightInd w:val="0"/>
        <w:spacing w:line="0" w:lineRule="atLeast"/>
        <w:ind w:left="360"/>
        <w:jc w:val="both"/>
        <w:rPr>
          <w:color w:val="000000"/>
          <w:sz w:val="26"/>
        </w:rPr>
      </w:pPr>
      <w:r w:rsidRPr="00EF49C5">
        <w:rPr>
          <w:color w:val="000000"/>
          <w:sz w:val="26"/>
        </w:rPr>
        <w:t>Premavathy N. 2011. Human Resource Management and Development. Sri Vishnu Publications. Chennai.</w:t>
      </w:r>
    </w:p>
    <w:p w:rsidR="00F002B1" w:rsidRPr="00EF49C5" w:rsidRDefault="00F002B1" w:rsidP="00B01961">
      <w:pPr>
        <w:pStyle w:val="ListParagraph"/>
        <w:numPr>
          <w:ilvl w:val="0"/>
          <w:numId w:val="45"/>
        </w:numPr>
        <w:autoSpaceDE w:val="0"/>
        <w:autoSpaceDN w:val="0"/>
        <w:adjustRightInd w:val="0"/>
        <w:spacing w:line="0" w:lineRule="atLeast"/>
        <w:ind w:left="360"/>
        <w:jc w:val="both"/>
        <w:rPr>
          <w:b/>
          <w:sz w:val="26"/>
        </w:rPr>
      </w:pPr>
      <w:r w:rsidRPr="00EF49C5">
        <w:rPr>
          <w:color w:val="000000"/>
          <w:sz w:val="26"/>
        </w:rPr>
        <w:t>Flippo Edwin B(1984) personnel management. McGraw-Hill international Edition New Delhi</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Memoria C.B.: Industrial relations in India</w:t>
      </w:r>
    </w:p>
    <w:p w:rsidR="00F002B1" w:rsidRPr="00EF49C5" w:rsidRDefault="00F002B1" w:rsidP="00F002B1">
      <w:pPr>
        <w:spacing w:line="0" w:lineRule="atLeast"/>
        <w:jc w:val="both"/>
        <w:rPr>
          <w:color w:val="000000" w:themeColor="text1"/>
          <w:sz w:val="26"/>
        </w:rPr>
      </w:pPr>
      <w:r w:rsidRPr="00EF49C5">
        <w:rPr>
          <w:color w:val="000000" w:themeColor="text1"/>
          <w:sz w:val="26"/>
        </w:rPr>
        <w:t>2. 6.Ajay Bhola, J.N. Jain.</w:t>
      </w:r>
      <w:r>
        <w:rPr>
          <w:color w:val="000000" w:themeColor="text1"/>
          <w:sz w:val="26"/>
        </w:rPr>
        <w:t>(</w:t>
      </w:r>
      <w:r w:rsidRPr="00EF49C5">
        <w:rPr>
          <w:color w:val="000000" w:themeColor="text1"/>
          <w:sz w:val="26"/>
        </w:rPr>
        <w:t>2009). Modern industrial relations and labour laws.Regol Publications.</w:t>
      </w:r>
    </w:p>
    <w:p w:rsidR="00F002B1" w:rsidRPr="00EF49C5" w:rsidRDefault="00F002B1" w:rsidP="00F002B1">
      <w:pPr>
        <w:spacing w:line="0" w:lineRule="atLeast"/>
        <w:jc w:val="both"/>
        <w:rPr>
          <w:color w:val="000000" w:themeColor="text1"/>
          <w:sz w:val="26"/>
        </w:rPr>
      </w:pPr>
      <w:r w:rsidRPr="00EF49C5">
        <w:rPr>
          <w:color w:val="000000" w:themeColor="text1"/>
          <w:sz w:val="26"/>
        </w:rPr>
        <w:t>3. ArunMonappa. (1989). Industrial relations. New Delhi: Tata Magraw-Hill</w:t>
      </w:r>
    </w:p>
    <w:p w:rsidR="00F002B1" w:rsidRPr="00EF49C5" w:rsidRDefault="00F002B1" w:rsidP="00F002B1">
      <w:pPr>
        <w:spacing w:line="0" w:lineRule="atLeast"/>
        <w:jc w:val="both"/>
        <w:rPr>
          <w:color w:val="000000" w:themeColor="text1"/>
          <w:sz w:val="26"/>
        </w:rPr>
      </w:pPr>
      <w:r w:rsidRPr="00EF49C5">
        <w:rPr>
          <w:color w:val="000000" w:themeColor="text1"/>
          <w:sz w:val="26"/>
        </w:rPr>
        <w:t>4. BD Singh.(2010). Industrial relations and labour laws.  Excel Books Publications.</w:t>
      </w:r>
    </w:p>
    <w:p w:rsidR="00F002B1" w:rsidRPr="00EF49C5" w:rsidRDefault="00F002B1" w:rsidP="00F002B1">
      <w:pPr>
        <w:spacing w:line="0" w:lineRule="atLeast"/>
        <w:jc w:val="both"/>
        <w:rPr>
          <w:color w:val="000000" w:themeColor="text1"/>
          <w:sz w:val="26"/>
        </w:rPr>
      </w:pPr>
      <w:r w:rsidRPr="00EF49C5">
        <w:rPr>
          <w:color w:val="000000" w:themeColor="text1"/>
          <w:sz w:val="26"/>
        </w:rPr>
        <w:t>5. Bhatia S.K. (2008). Industrial relations and labour laws. New Delhi: Deep and Deep Publications.</w:t>
      </w:r>
    </w:p>
    <w:p w:rsidR="00F002B1" w:rsidRPr="00EF49C5" w:rsidRDefault="00F002B1" w:rsidP="00F002B1">
      <w:pPr>
        <w:spacing w:line="0" w:lineRule="atLeast"/>
        <w:jc w:val="both"/>
        <w:rPr>
          <w:color w:val="000000" w:themeColor="text1"/>
          <w:sz w:val="26"/>
        </w:rPr>
      </w:pPr>
      <w:r w:rsidRPr="00EF49C5">
        <w:rPr>
          <w:color w:val="000000" w:themeColor="text1"/>
          <w:sz w:val="26"/>
        </w:rPr>
        <w:t>6. DewanandSudharsan. (1996). Labour management. New Delhi: Discovery Publishing House</w:t>
      </w:r>
    </w:p>
    <w:p w:rsidR="00F002B1" w:rsidRPr="00EF49C5" w:rsidRDefault="00F002B1" w:rsidP="00F002B1">
      <w:pPr>
        <w:spacing w:line="0" w:lineRule="atLeast"/>
        <w:jc w:val="both"/>
        <w:rPr>
          <w:color w:val="000000" w:themeColor="text1"/>
          <w:sz w:val="26"/>
        </w:rPr>
      </w:pPr>
      <w:r w:rsidRPr="00EF49C5">
        <w:rPr>
          <w:color w:val="000000" w:themeColor="text1"/>
          <w:sz w:val="26"/>
        </w:rPr>
        <w:t>7. Gaur.L. (1986). Trade Unionism and industrial relations. New Delhi: Deep and Deep</w:t>
      </w:r>
    </w:p>
    <w:p w:rsidR="00F002B1" w:rsidRPr="00EF49C5" w:rsidRDefault="00F002B1" w:rsidP="00F002B1">
      <w:pPr>
        <w:spacing w:line="0" w:lineRule="atLeast"/>
        <w:jc w:val="both"/>
        <w:rPr>
          <w:color w:val="000000" w:themeColor="text1"/>
          <w:sz w:val="26"/>
        </w:rPr>
      </w:pPr>
      <w:r w:rsidRPr="00EF49C5">
        <w:rPr>
          <w:color w:val="000000" w:themeColor="text1"/>
          <w:sz w:val="26"/>
        </w:rPr>
        <w:t>8. Giri,V.V. (1959). Labour problems in Indian industry. Bombay: Asia publishing house.</w:t>
      </w:r>
    </w:p>
    <w:p w:rsidR="00F002B1" w:rsidRPr="00EF49C5" w:rsidRDefault="00F002B1" w:rsidP="00F002B1">
      <w:pPr>
        <w:spacing w:line="0" w:lineRule="atLeast"/>
        <w:jc w:val="both"/>
        <w:rPr>
          <w:color w:val="000000" w:themeColor="text1"/>
          <w:sz w:val="26"/>
        </w:rPr>
      </w:pPr>
      <w:r w:rsidRPr="00EF49C5">
        <w:rPr>
          <w:color w:val="000000" w:themeColor="text1"/>
          <w:sz w:val="26"/>
        </w:rPr>
        <w:t>9. Jain J.N. (2009). Modern industrial relations and labour laws. New Delhi: Regal Publications</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B01961">
      <w:pPr>
        <w:pStyle w:val="ListParagraph"/>
        <w:numPr>
          <w:ilvl w:val="0"/>
          <w:numId w:val="47"/>
        </w:numPr>
        <w:autoSpaceDE w:val="0"/>
        <w:autoSpaceDN w:val="0"/>
        <w:adjustRightInd w:val="0"/>
        <w:spacing w:line="0" w:lineRule="atLeast"/>
        <w:ind w:left="360"/>
        <w:jc w:val="both"/>
        <w:rPr>
          <w:color w:val="000000" w:themeColor="text1"/>
          <w:sz w:val="26"/>
        </w:rPr>
      </w:pPr>
      <w:r w:rsidRPr="00EF49C5">
        <w:rPr>
          <w:color w:val="000000"/>
          <w:sz w:val="26"/>
        </w:rPr>
        <w:t xml:space="preserve">Students will gain knowledge about the management of human resources </w:t>
      </w:r>
    </w:p>
    <w:p w:rsidR="00F002B1" w:rsidRPr="00EF49C5" w:rsidRDefault="00F002B1" w:rsidP="00B01961">
      <w:pPr>
        <w:pStyle w:val="ListParagraph"/>
        <w:numPr>
          <w:ilvl w:val="0"/>
          <w:numId w:val="47"/>
        </w:numPr>
        <w:autoSpaceDE w:val="0"/>
        <w:autoSpaceDN w:val="0"/>
        <w:adjustRightInd w:val="0"/>
        <w:spacing w:line="0" w:lineRule="atLeast"/>
        <w:ind w:left="360"/>
        <w:jc w:val="both"/>
        <w:rPr>
          <w:color w:val="000000"/>
          <w:sz w:val="26"/>
        </w:rPr>
      </w:pPr>
      <w:r w:rsidRPr="00EF49C5">
        <w:rPr>
          <w:color w:val="000000"/>
          <w:sz w:val="26"/>
        </w:rPr>
        <w:t>Students will gain knowledge about the management of human resource planning</w:t>
      </w:r>
    </w:p>
    <w:p w:rsidR="00F002B1" w:rsidRPr="00EF49C5" w:rsidRDefault="00F002B1" w:rsidP="00B01961">
      <w:pPr>
        <w:pStyle w:val="ListParagraph"/>
        <w:numPr>
          <w:ilvl w:val="0"/>
          <w:numId w:val="47"/>
        </w:numPr>
        <w:autoSpaceDE w:val="0"/>
        <w:autoSpaceDN w:val="0"/>
        <w:adjustRightInd w:val="0"/>
        <w:spacing w:line="0" w:lineRule="atLeast"/>
        <w:ind w:left="360"/>
        <w:jc w:val="both"/>
        <w:rPr>
          <w:color w:val="000000" w:themeColor="text1"/>
          <w:sz w:val="26"/>
        </w:rPr>
      </w:pPr>
      <w:r w:rsidRPr="00EF49C5">
        <w:rPr>
          <w:color w:val="000000"/>
          <w:sz w:val="26"/>
        </w:rPr>
        <w:t>Students will</w:t>
      </w:r>
      <w:r w:rsidRPr="00EF49C5">
        <w:rPr>
          <w:color w:val="000000" w:themeColor="text1"/>
          <w:sz w:val="26"/>
        </w:rPr>
        <w:t xml:space="preserve"> understand various concepts in labour</w:t>
      </w:r>
    </w:p>
    <w:p w:rsidR="00F002B1" w:rsidRPr="00EF49C5" w:rsidRDefault="00F002B1" w:rsidP="00B01961">
      <w:pPr>
        <w:pStyle w:val="ListParagraph"/>
        <w:numPr>
          <w:ilvl w:val="0"/>
          <w:numId w:val="47"/>
        </w:numPr>
        <w:autoSpaceDE w:val="0"/>
        <w:autoSpaceDN w:val="0"/>
        <w:adjustRightInd w:val="0"/>
        <w:spacing w:line="0" w:lineRule="atLeast"/>
        <w:ind w:left="360"/>
        <w:jc w:val="both"/>
        <w:rPr>
          <w:color w:val="000000" w:themeColor="text1"/>
          <w:sz w:val="26"/>
        </w:rPr>
      </w:pPr>
      <w:r w:rsidRPr="00EF49C5">
        <w:rPr>
          <w:color w:val="000000"/>
          <w:sz w:val="26"/>
        </w:rPr>
        <w:t>Students will</w:t>
      </w:r>
      <w:r w:rsidRPr="00EF49C5">
        <w:rPr>
          <w:color w:val="000000" w:themeColor="text1"/>
          <w:sz w:val="26"/>
        </w:rPr>
        <w:t xml:space="preserve"> gain knowledge in various labour legislations  </w:t>
      </w:r>
    </w:p>
    <w:p w:rsidR="00F002B1" w:rsidRPr="00EF49C5" w:rsidRDefault="00F002B1" w:rsidP="00B01961">
      <w:pPr>
        <w:pStyle w:val="ListParagraph"/>
        <w:numPr>
          <w:ilvl w:val="0"/>
          <w:numId w:val="47"/>
        </w:numPr>
        <w:autoSpaceDE w:val="0"/>
        <w:autoSpaceDN w:val="0"/>
        <w:adjustRightInd w:val="0"/>
        <w:spacing w:line="0" w:lineRule="atLeast"/>
        <w:ind w:left="360"/>
        <w:jc w:val="both"/>
        <w:rPr>
          <w:color w:val="000000"/>
          <w:sz w:val="26"/>
        </w:rPr>
      </w:pPr>
      <w:r w:rsidRPr="00EF49C5">
        <w:rPr>
          <w:color w:val="000000"/>
          <w:sz w:val="26"/>
        </w:rPr>
        <w:t>Students will</w:t>
      </w:r>
      <w:r w:rsidRPr="00EF49C5">
        <w:rPr>
          <w:color w:val="000000" w:themeColor="text1"/>
          <w:sz w:val="26"/>
        </w:rPr>
        <w:t xml:space="preserve"> acquire knowledge and skill in the practice of Social work in industrial relations</w:t>
      </w:r>
    </w:p>
    <w:p w:rsidR="00F002B1" w:rsidRPr="00EF49C5" w:rsidRDefault="00F002B1" w:rsidP="00F002B1">
      <w:pPr>
        <w:spacing w:line="0" w:lineRule="atLeast"/>
        <w:ind w:firstLine="720"/>
        <w:jc w:val="both"/>
        <w:rPr>
          <w:b/>
          <w:color w:val="000000" w:themeColor="text1"/>
          <w:sz w:val="26"/>
        </w:rPr>
      </w:pPr>
    </w:p>
    <w:p w:rsidR="00F002B1" w:rsidRDefault="00F002B1" w:rsidP="00F002B1">
      <w:pPr>
        <w:rPr>
          <w:sz w:val="26"/>
        </w:rPr>
      </w:pPr>
      <w:r>
        <w:rPr>
          <w:sz w:val="26"/>
        </w:rPr>
        <w:br w:type="page"/>
      </w:r>
    </w:p>
    <w:p w:rsidR="00F002B1" w:rsidRDefault="00F002B1" w:rsidP="00F002B1">
      <w:pPr>
        <w:spacing w:line="0" w:lineRule="atLeast"/>
        <w:ind w:left="-709"/>
        <w:jc w:val="both"/>
        <w:rPr>
          <w:sz w:val="26"/>
        </w:rPr>
      </w:pP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CORE PAPER - </w:t>
      </w:r>
      <w:r>
        <w:rPr>
          <w:b/>
          <w:bCs/>
          <w:color w:val="000000" w:themeColor="text1"/>
          <w:sz w:val="26"/>
        </w:rPr>
        <w:t>14</w:t>
      </w:r>
    </w:p>
    <w:p w:rsidR="00F002B1" w:rsidRPr="00EF49C5" w:rsidRDefault="00F002B1" w:rsidP="00F002B1">
      <w:pPr>
        <w:spacing w:line="360" w:lineRule="auto"/>
        <w:jc w:val="center"/>
        <w:rPr>
          <w:b/>
          <w:bCs/>
          <w:color w:val="000000" w:themeColor="text1"/>
          <w:sz w:val="26"/>
        </w:rPr>
      </w:pPr>
      <w:r>
        <w:rPr>
          <w:b/>
          <w:bCs/>
          <w:color w:val="000000" w:themeColor="text1"/>
          <w:sz w:val="26"/>
        </w:rPr>
        <w:t>CORRECTIONAL SOCIAL WORK</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23"/>
        </w:numPr>
        <w:tabs>
          <w:tab w:val="left" w:pos="360"/>
        </w:tabs>
        <w:spacing w:line="0" w:lineRule="atLeast"/>
        <w:ind w:left="0" w:firstLine="0"/>
        <w:jc w:val="both"/>
        <w:rPr>
          <w:sz w:val="26"/>
        </w:rPr>
      </w:pPr>
      <w:r w:rsidRPr="00EF49C5">
        <w:rPr>
          <w:sz w:val="26"/>
        </w:rPr>
        <w:t>To acquaint the students with new Forms of criminality and delinquency, their causes;</w:t>
      </w:r>
    </w:p>
    <w:p w:rsidR="00F002B1" w:rsidRPr="00EF49C5" w:rsidRDefault="00F002B1" w:rsidP="00B01961">
      <w:pPr>
        <w:pStyle w:val="ListParagraph"/>
        <w:numPr>
          <w:ilvl w:val="0"/>
          <w:numId w:val="23"/>
        </w:numPr>
        <w:tabs>
          <w:tab w:val="left" w:pos="360"/>
        </w:tabs>
        <w:spacing w:line="0" w:lineRule="atLeast"/>
        <w:ind w:left="0" w:firstLine="0"/>
        <w:jc w:val="both"/>
        <w:rPr>
          <w:sz w:val="26"/>
        </w:rPr>
      </w:pPr>
      <w:r w:rsidRPr="00EF49C5">
        <w:rPr>
          <w:sz w:val="26"/>
        </w:rPr>
        <w:t xml:space="preserve">To promote them an Insight into the administration of the correctional measures and programmes </w:t>
      </w:r>
    </w:p>
    <w:p w:rsidR="00F002B1" w:rsidRPr="00EF49C5" w:rsidRDefault="00F002B1" w:rsidP="00B01961">
      <w:pPr>
        <w:pStyle w:val="ListParagraph"/>
        <w:numPr>
          <w:ilvl w:val="0"/>
          <w:numId w:val="23"/>
        </w:numPr>
        <w:tabs>
          <w:tab w:val="left" w:pos="360"/>
        </w:tabs>
        <w:spacing w:line="0" w:lineRule="atLeast"/>
        <w:ind w:left="0" w:firstLine="0"/>
        <w:jc w:val="both"/>
        <w:rPr>
          <w:sz w:val="26"/>
        </w:rPr>
      </w:pPr>
      <w:r w:rsidRPr="00EF49C5">
        <w:rPr>
          <w:sz w:val="26"/>
        </w:rPr>
        <w:t xml:space="preserve">To understand about the scientific approaches applied for the investigation trial of criminal cases; and also approaches and Strategies for the prevention and control of crime. </w:t>
      </w:r>
    </w:p>
    <w:p w:rsidR="00F002B1" w:rsidRPr="00EF49C5" w:rsidRDefault="00F002B1" w:rsidP="00B01961">
      <w:pPr>
        <w:pStyle w:val="ListParagraph"/>
        <w:numPr>
          <w:ilvl w:val="0"/>
          <w:numId w:val="23"/>
        </w:numPr>
        <w:tabs>
          <w:tab w:val="left" w:pos="360"/>
        </w:tabs>
        <w:spacing w:line="0" w:lineRule="atLeast"/>
        <w:ind w:left="0" w:firstLine="0"/>
        <w:jc w:val="both"/>
        <w:rPr>
          <w:sz w:val="26"/>
        </w:rPr>
      </w:pPr>
      <w:r w:rsidRPr="00EF49C5">
        <w:rPr>
          <w:sz w:val="26"/>
        </w:rPr>
        <w:t xml:space="preserve">To understand the practice correctional Social Work in different institutional and noninstitutional settings </w:t>
      </w:r>
    </w:p>
    <w:p w:rsidR="00F002B1" w:rsidRPr="00EF49C5" w:rsidRDefault="00F002B1" w:rsidP="00B01961">
      <w:pPr>
        <w:pStyle w:val="ListParagraph"/>
        <w:numPr>
          <w:ilvl w:val="0"/>
          <w:numId w:val="23"/>
        </w:numPr>
        <w:tabs>
          <w:tab w:val="left" w:pos="360"/>
        </w:tabs>
        <w:spacing w:line="0" w:lineRule="atLeast"/>
        <w:ind w:left="0" w:firstLine="0"/>
        <w:jc w:val="both"/>
        <w:rPr>
          <w:sz w:val="26"/>
        </w:rPr>
      </w:pPr>
      <w:r w:rsidRPr="00EF49C5">
        <w:rPr>
          <w:sz w:val="26"/>
        </w:rPr>
        <w:t xml:space="preserve">To understand process and the mechanism of social control </w:t>
      </w:r>
    </w:p>
    <w:p w:rsidR="00F002B1" w:rsidRPr="00EF49C5" w:rsidRDefault="00F002B1" w:rsidP="00F002B1">
      <w:pPr>
        <w:pStyle w:val="NoSpacing"/>
        <w:spacing w:line="0" w:lineRule="atLeast"/>
        <w:jc w:val="both"/>
        <w:rPr>
          <w:rFonts w:ascii="Times New Roman" w:hAnsi="Times New Roman" w:cs="Times New Roman"/>
          <w:color w:val="000000" w:themeColor="text1"/>
          <w:sz w:val="26"/>
          <w:szCs w:val="24"/>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Criminal Justice System:</w:t>
      </w:r>
      <w:r w:rsidRPr="00EF49C5">
        <w:rPr>
          <w:color w:val="000000" w:themeColor="text1"/>
          <w:sz w:val="26"/>
        </w:rPr>
        <w:t xml:space="preserve"> Legislative </w:t>
      </w:r>
      <w:r>
        <w:rPr>
          <w:color w:val="000000" w:themeColor="text1"/>
          <w:sz w:val="26"/>
        </w:rPr>
        <w:t>-</w:t>
      </w:r>
      <w:r w:rsidRPr="00EF49C5">
        <w:rPr>
          <w:color w:val="000000" w:themeColor="text1"/>
          <w:sz w:val="26"/>
        </w:rPr>
        <w:t xml:space="preserve"> police </w:t>
      </w:r>
      <w:r>
        <w:rPr>
          <w:color w:val="000000" w:themeColor="text1"/>
          <w:sz w:val="26"/>
        </w:rPr>
        <w:t>-</w:t>
      </w:r>
      <w:r w:rsidRPr="00EF49C5">
        <w:rPr>
          <w:color w:val="000000" w:themeColor="text1"/>
          <w:sz w:val="26"/>
        </w:rPr>
        <w:t xml:space="preserve"> judiciary and correctional system </w:t>
      </w:r>
      <w:r>
        <w:rPr>
          <w:color w:val="000000" w:themeColor="text1"/>
          <w:sz w:val="26"/>
        </w:rPr>
        <w:t>-</w:t>
      </w:r>
      <w:r w:rsidRPr="00EF49C5">
        <w:rPr>
          <w:color w:val="000000" w:themeColor="text1"/>
          <w:sz w:val="26"/>
        </w:rPr>
        <w:t xml:space="preserve"> origin and development of correctional social work in India.</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Penology: </w:t>
      </w:r>
      <w:r w:rsidRPr="00EF49C5">
        <w:rPr>
          <w:color w:val="000000" w:themeColor="text1"/>
          <w:sz w:val="26"/>
        </w:rPr>
        <w:t xml:space="preserve">Penology and corrections </w:t>
      </w:r>
      <w:r>
        <w:rPr>
          <w:color w:val="000000" w:themeColor="text1"/>
          <w:sz w:val="26"/>
        </w:rPr>
        <w:t>-</w:t>
      </w:r>
      <w:r w:rsidRPr="00EF49C5">
        <w:rPr>
          <w:color w:val="000000" w:themeColor="text1"/>
          <w:sz w:val="26"/>
        </w:rPr>
        <w:t xml:space="preserve"> probation </w:t>
      </w:r>
      <w:r>
        <w:rPr>
          <w:color w:val="000000" w:themeColor="text1"/>
          <w:sz w:val="26"/>
        </w:rPr>
        <w:t>-</w:t>
      </w:r>
      <w:r w:rsidRPr="00EF49C5">
        <w:rPr>
          <w:color w:val="000000" w:themeColor="text1"/>
          <w:sz w:val="26"/>
        </w:rPr>
        <w:t xml:space="preserve"> parole </w:t>
      </w:r>
      <w:r>
        <w:rPr>
          <w:color w:val="000000" w:themeColor="text1"/>
          <w:sz w:val="26"/>
        </w:rPr>
        <w:t>-</w:t>
      </w:r>
      <w:r w:rsidRPr="00EF49C5">
        <w:rPr>
          <w:color w:val="000000" w:themeColor="text1"/>
          <w:sz w:val="26"/>
        </w:rPr>
        <w:t xml:space="preserve"> half way homes </w:t>
      </w:r>
      <w:r>
        <w:rPr>
          <w:color w:val="000000" w:themeColor="text1"/>
          <w:sz w:val="26"/>
        </w:rPr>
        <w:t>-</w:t>
      </w:r>
      <w:r w:rsidRPr="00EF49C5">
        <w:rPr>
          <w:color w:val="000000" w:themeColor="text1"/>
          <w:sz w:val="26"/>
        </w:rPr>
        <w:t xml:space="preserve"> open air prisons </w:t>
      </w:r>
      <w:r>
        <w:rPr>
          <w:color w:val="000000" w:themeColor="text1"/>
          <w:sz w:val="26"/>
        </w:rPr>
        <w:t>-</w:t>
      </w:r>
      <w:r w:rsidRPr="00EF49C5">
        <w:rPr>
          <w:color w:val="000000" w:themeColor="text1"/>
          <w:sz w:val="26"/>
        </w:rPr>
        <w:t xml:space="preserve"> prisoners’ rights UN minimum standard rules for prisons.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Social Defense: </w:t>
      </w:r>
      <w:r w:rsidRPr="00EF49C5">
        <w:rPr>
          <w:color w:val="000000" w:themeColor="text1"/>
          <w:sz w:val="26"/>
        </w:rPr>
        <w:t xml:space="preserve">Social defense in India </w:t>
      </w:r>
      <w:r>
        <w:rPr>
          <w:color w:val="000000" w:themeColor="text1"/>
          <w:sz w:val="26"/>
        </w:rPr>
        <w:t xml:space="preserve">- </w:t>
      </w:r>
      <w:r w:rsidRPr="00EF49C5">
        <w:rPr>
          <w:color w:val="000000" w:themeColor="text1"/>
          <w:sz w:val="26"/>
        </w:rPr>
        <w:t xml:space="preserve">juvenile delinquency </w:t>
      </w:r>
      <w:r>
        <w:rPr>
          <w:color w:val="000000" w:themeColor="text1"/>
          <w:sz w:val="26"/>
        </w:rPr>
        <w:t>-</w:t>
      </w:r>
      <w:r w:rsidRPr="00EF49C5">
        <w:rPr>
          <w:color w:val="000000" w:themeColor="text1"/>
          <w:sz w:val="26"/>
        </w:rPr>
        <w:t xml:space="preserve"> Institutional &amp; Non </w:t>
      </w:r>
      <w:r>
        <w:rPr>
          <w:color w:val="000000" w:themeColor="text1"/>
          <w:sz w:val="26"/>
        </w:rPr>
        <w:t>-</w:t>
      </w:r>
      <w:r w:rsidRPr="00EF49C5">
        <w:rPr>
          <w:color w:val="000000" w:themeColor="text1"/>
          <w:sz w:val="26"/>
        </w:rPr>
        <w:t xml:space="preserve"> institutional programmes for delinquency </w:t>
      </w:r>
      <w:r>
        <w:rPr>
          <w:color w:val="000000" w:themeColor="text1"/>
          <w:sz w:val="26"/>
        </w:rPr>
        <w:t>-</w:t>
      </w:r>
      <w:r w:rsidRPr="00EF49C5">
        <w:rPr>
          <w:color w:val="000000" w:themeColor="text1"/>
          <w:sz w:val="26"/>
        </w:rPr>
        <w:t xml:space="preserve">Juveniles guidance Bureau </w:t>
      </w:r>
      <w:r>
        <w:rPr>
          <w:color w:val="000000" w:themeColor="text1"/>
          <w:sz w:val="26"/>
        </w:rPr>
        <w:t>-</w:t>
      </w:r>
      <w:r w:rsidRPr="00EF49C5">
        <w:rPr>
          <w:color w:val="000000" w:themeColor="text1"/>
          <w:sz w:val="26"/>
        </w:rPr>
        <w:t xml:space="preserve"> Boys Club </w:t>
      </w:r>
      <w:r>
        <w:rPr>
          <w:color w:val="000000" w:themeColor="text1"/>
          <w:sz w:val="26"/>
        </w:rPr>
        <w:t>-</w:t>
      </w:r>
      <w:r w:rsidRPr="00EF49C5">
        <w:rPr>
          <w:color w:val="000000" w:themeColor="text1"/>
          <w:sz w:val="26"/>
        </w:rPr>
        <w:t xml:space="preserve"> Boot Camps and other programmes meant for delinquents.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sz w:val="26"/>
        </w:rPr>
      </w:pPr>
      <w:r w:rsidRPr="00EF49C5">
        <w:rPr>
          <w:b/>
          <w:color w:val="000000" w:themeColor="text1"/>
          <w:sz w:val="26"/>
        </w:rPr>
        <w:t xml:space="preserve">Victimology: </w:t>
      </w:r>
      <w:r w:rsidRPr="00EF49C5">
        <w:rPr>
          <w:color w:val="000000" w:themeColor="text1"/>
          <w:sz w:val="26"/>
        </w:rPr>
        <w:t xml:space="preserve">Victimology Meaning, definition, Concept, Philosophy </w:t>
      </w:r>
      <w:r>
        <w:rPr>
          <w:color w:val="000000" w:themeColor="text1"/>
          <w:sz w:val="26"/>
        </w:rPr>
        <w:t xml:space="preserve">- </w:t>
      </w:r>
      <w:r w:rsidRPr="00EF49C5">
        <w:rPr>
          <w:color w:val="000000" w:themeColor="text1"/>
          <w:sz w:val="26"/>
        </w:rPr>
        <w:t xml:space="preserve">Victimology in India. </w:t>
      </w:r>
      <w:r w:rsidRPr="00EF49C5">
        <w:rPr>
          <w:sz w:val="26"/>
        </w:rPr>
        <w:t>Problems of victims - physical, psychological, socio-cultural.</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CorrectionalTechniques: </w:t>
      </w:r>
      <w:r w:rsidRPr="00EF49C5">
        <w:rPr>
          <w:color w:val="000000" w:themeColor="text1"/>
          <w:sz w:val="26"/>
        </w:rPr>
        <w:t xml:space="preserve">Correctional Techniques: Preventive and curative measures </w:t>
      </w:r>
      <w:r>
        <w:rPr>
          <w:color w:val="000000" w:themeColor="text1"/>
          <w:sz w:val="26"/>
        </w:rPr>
        <w:t>-</w:t>
      </w:r>
      <w:r w:rsidRPr="00EF49C5">
        <w:rPr>
          <w:color w:val="000000" w:themeColor="text1"/>
          <w:sz w:val="26"/>
        </w:rPr>
        <w:t xml:space="preserve"> Role of social worker in correctional Administration.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Sutherland andChessy, Principles of Criminology, Bombay. The times of India Press, 1968.</w:t>
      </w:r>
    </w:p>
    <w:p w:rsidR="00F002B1" w:rsidRPr="00EF49C5" w:rsidRDefault="00F002B1" w:rsidP="00F002B1">
      <w:pPr>
        <w:spacing w:line="0" w:lineRule="atLeast"/>
        <w:jc w:val="both"/>
        <w:rPr>
          <w:color w:val="000000" w:themeColor="text1"/>
          <w:sz w:val="26"/>
        </w:rPr>
      </w:pPr>
      <w:r w:rsidRPr="00EF49C5">
        <w:rPr>
          <w:color w:val="000000" w:themeColor="text1"/>
          <w:sz w:val="26"/>
        </w:rPr>
        <w:t>2. Tappan Paul, W. Contemporary Corrections, New York: Hill Book Ltd., Inc.1951.</w:t>
      </w:r>
    </w:p>
    <w:p w:rsidR="00F002B1" w:rsidRPr="00EF49C5" w:rsidRDefault="00F002B1" w:rsidP="00F002B1">
      <w:pPr>
        <w:spacing w:line="0" w:lineRule="atLeast"/>
        <w:jc w:val="both"/>
        <w:rPr>
          <w:color w:val="000000" w:themeColor="text1"/>
          <w:sz w:val="26"/>
        </w:rPr>
      </w:pPr>
      <w:r w:rsidRPr="00EF49C5">
        <w:rPr>
          <w:color w:val="000000" w:themeColor="text1"/>
          <w:sz w:val="26"/>
        </w:rPr>
        <w:t>3. Tappan Paul, W. Crime, Justice&amp; Correction, New York: Mc.Graw Hill Book Company.</w:t>
      </w:r>
    </w:p>
    <w:p w:rsidR="00F002B1" w:rsidRPr="00EF49C5" w:rsidRDefault="00F002B1" w:rsidP="00F002B1">
      <w:pPr>
        <w:spacing w:line="0" w:lineRule="atLeast"/>
        <w:jc w:val="both"/>
        <w:rPr>
          <w:color w:val="000000" w:themeColor="text1"/>
          <w:sz w:val="26"/>
        </w:rPr>
      </w:pPr>
      <w:r w:rsidRPr="00EF49C5">
        <w:rPr>
          <w:color w:val="000000" w:themeColor="text1"/>
          <w:sz w:val="26"/>
        </w:rPr>
        <w:lastRenderedPageBreak/>
        <w:t>4. Wadia, A.R., Historical and Philosophical Background of Social Work, Tata Institute of Social Publications, Bombay.</w:t>
      </w:r>
    </w:p>
    <w:p w:rsidR="00F002B1" w:rsidRPr="00EF49C5" w:rsidRDefault="00F002B1" w:rsidP="00F002B1">
      <w:pPr>
        <w:spacing w:line="0" w:lineRule="atLeast"/>
        <w:jc w:val="both"/>
        <w:rPr>
          <w:color w:val="000000" w:themeColor="text1"/>
          <w:sz w:val="26"/>
        </w:rPr>
      </w:pPr>
      <w:r w:rsidRPr="00EF49C5">
        <w:rPr>
          <w:color w:val="000000" w:themeColor="text1"/>
          <w:sz w:val="26"/>
        </w:rPr>
        <w:t>5. Chakrabarthi N.K., Juvenile Justice, Deep &amp; Deep Publications, Pvt.Ltd., New Delhi, 1999.</w:t>
      </w:r>
    </w:p>
    <w:p w:rsidR="00F002B1" w:rsidRPr="00EF49C5" w:rsidRDefault="00F002B1" w:rsidP="00F002B1">
      <w:pPr>
        <w:spacing w:line="0" w:lineRule="atLeast"/>
        <w:jc w:val="both"/>
        <w:rPr>
          <w:color w:val="000000" w:themeColor="text1"/>
          <w:sz w:val="26"/>
        </w:rPr>
      </w:pPr>
      <w:r w:rsidRPr="00EF49C5">
        <w:rPr>
          <w:color w:val="000000" w:themeColor="text1"/>
          <w:sz w:val="26"/>
        </w:rPr>
        <w:t>6. Panakal J.J. &amp;S.D.Gokhale, Crime and Corrections in India, rate Institute of  Social Sciences, Bombay, 1989.</w:t>
      </w:r>
    </w:p>
    <w:p w:rsidR="00F002B1" w:rsidRPr="00EF49C5" w:rsidRDefault="00F002B1" w:rsidP="00F002B1">
      <w:pPr>
        <w:spacing w:line="0" w:lineRule="atLeast"/>
        <w:jc w:val="both"/>
        <w:rPr>
          <w:color w:val="000000" w:themeColor="text1"/>
          <w:sz w:val="26"/>
        </w:rPr>
      </w:pPr>
      <w:r w:rsidRPr="00EF49C5">
        <w:rPr>
          <w:color w:val="000000" w:themeColor="text1"/>
          <w:sz w:val="26"/>
        </w:rPr>
        <w:t>7. ParveshK.Atri, Dimensions of Crime in India, Anmol Publications Pvt.Ltd., New Delhi, 1998.</w:t>
      </w:r>
    </w:p>
    <w:p w:rsidR="00F002B1" w:rsidRPr="00EF49C5" w:rsidRDefault="00F002B1" w:rsidP="00F002B1">
      <w:pPr>
        <w:spacing w:line="0" w:lineRule="atLeast"/>
        <w:jc w:val="both"/>
        <w:rPr>
          <w:color w:val="000000" w:themeColor="text1"/>
          <w:sz w:val="26"/>
        </w:rPr>
      </w:pPr>
      <w:r w:rsidRPr="00EF49C5">
        <w:rPr>
          <w:color w:val="000000" w:themeColor="text1"/>
          <w:sz w:val="26"/>
        </w:rPr>
        <w:t>8. Ansari, M.A.Social Justice and Crime in India, Sunlime Publications Jaipur, 1996.</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9. Antony A.Vass, Social Work Competencies </w:t>
      </w:r>
      <w:r>
        <w:rPr>
          <w:color w:val="000000" w:themeColor="text1"/>
          <w:sz w:val="26"/>
        </w:rPr>
        <w:t>-</w:t>
      </w:r>
      <w:r w:rsidRPr="00EF49C5">
        <w:rPr>
          <w:color w:val="000000" w:themeColor="text1"/>
          <w:sz w:val="26"/>
        </w:rPr>
        <w:t xml:space="preserve"> Core Knowledge Values and Skillls, Sage Publications, New Delhi, 1998.</w:t>
      </w:r>
    </w:p>
    <w:p w:rsidR="00F002B1" w:rsidRPr="00EF49C5" w:rsidRDefault="00F002B1" w:rsidP="00F002B1">
      <w:pPr>
        <w:spacing w:line="0" w:lineRule="atLeast"/>
        <w:rPr>
          <w:color w:val="000000" w:themeColor="text1"/>
          <w:sz w:val="26"/>
        </w:rPr>
      </w:pPr>
      <w:r w:rsidRPr="00EF49C5">
        <w:rPr>
          <w:color w:val="000000" w:themeColor="text1"/>
          <w:sz w:val="26"/>
        </w:rPr>
        <w:t>10. Rajendra</w:t>
      </w:r>
      <w:r w:rsidRPr="00EF49C5">
        <w:rPr>
          <w:color w:val="000000" w:themeColor="text1"/>
          <w:sz w:val="26"/>
        </w:rPr>
        <w:tab/>
        <w:t>K.Sharma,</w:t>
      </w:r>
      <w:r w:rsidRPr="00EF49C5">
        <w:rPr>
          <w:color w:val="000000" w:themeColor="text1"/>
          <w:sz w:val="26"/>
        </w:rPr>
        <w:tab/>
        <w:t>Criminology</w:t>
      </w:r>
      <w:r w:rsidRPr="00EF49C5">
        <w:rPr>
          <w:color w:val="000000" w:themeColor="text1"/>
          <w:sz w:val="26"/>
        </w:rPr>
        <w:tab/>
        <w:t>andPenelogy,Atlantic Publishers</w:t>
      </w:r>
      <w:r w:rsidRPr="00EF49C5">
        <w:rPr>
          <w:color w:val="000000" w:themeColor="text1"/>
          <w:sz w:val="26"/>
        </w:rPr>
        <w:tab/>
        <w:t>andDistributors, Delhi, 1998.</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understand the importance of social work in the field of criminology. </w:t>
      </w:r>
    </w:p>
    <w:p w:rsidR="00F002B1" w:rsidRPr="00EF49C5" w:rsidRDefault="00F002B1" w:rsidP="00F002B1">
      <w:pPr>
        <w:spacing w:line="0" w:lineRule="atLeast"/>
        <w:jc w:val="both"/>
        <w:rPr>
          <w:sz w:val="26"/>
        </w:rPr>
      </w:pPr>
      <w:r w:rsidRPr="00EF49C5">
        <w:rPr>
          <w:bCs/>
          <w:color w:val="000000" w:themeColor="text1"/>
          <w:sz w:val="26"/>
        </w:rPr>
        <w:t xml:space="preserve">2. The student will be able to </w:t>
      </w:r>
      <w:r w:rsidRPr="00EF49C5">
        <w:rPr>
          <w:sz w:val="26"/>
        </w:rPr>
        <w:t>understand the cause, effect and impact of deviant and criminal behaviour</w:t>
      </w:r>
    </w:p>
    <w:p w:rsidR="00F002B1" w:rsidRPr="00EF49C5" w:rsidRDefault="00F002B1" w:rsidP="00F002B1">
      <w:pPr>
        <w:spacing w:line="0" w:lineRule="atLeast"/>
        <w:jc w:val="both"/>
        <w:rPr>
          <w:sz w:val="26"/>
        </w:rPr>
      </w:pPr>
      <w:r w:rsidRPr="00EF49C5">
        <w:rPr>
          <w:sz w:val="26"/>
        </w:rPr>
        <w:t xml:space="preserve">3. The student will be able to associate with different services and delivery systems in resolving crisis situation </w:t>
      </w:r>
    </w:p>
    <w:p w:rsidR="00F002B1" w:rsidRPr="00EF49C5" w:rsidRDefault="00F002B1" w:rsidP="00F002B1">
      <w:pPr>
        <w:spacing w:line="0" w:lineRule="atLeast"/>
        <w:jc w:val="both"/>
        <w:rPr>
          <w:sz w:val="26"/>
        </w:rPr>
      </w:pPr>
      <w:r w:rsidRPr="00EF49C5">
        <w:rPr>
          <w:sz w:val="26"/>
        </w:rPr>
        <w:t xml:space="preserve">4. The students will discuss and enhance knowledge on the problems of victims. </w:t>
      </w:r>
    </w:p>
    <w:p w:rsidR="00F002B1" w:rsidRPr="00EF49C5" w:rsidRDefault="00F002B1" w:rsidP="00F002B1">
      <w:pPr>
        <w:spacing w:line="0" w:lineRule="atLeast"/>
        <w:jc w:val="both"/>
        <w:rPr>
          <w:sz w:val="26"/>
        </w:rPr>
      </w:pPr>
      <w:r w:rsidRPr="00EF49C5">
        <w:rPr>
          <w:sz w:val="26"/>
        </w:rPr>
        <w:t xml:space="preserve">5. Students will be able to understand about various social defence settings and role of social worker.  </w:t>
      </w:r>
    </w:p>
    <w:p w:rsidR="00F002B1" w:rsidRPr="00EF49C5" w:rsidRDefault="00F002B1" w:rsidP="00F002B1">
      <w:pPr>
        <w:spacing w:line="0" w:lineRule="atLeast"/>
        <w:jc w:val="both"/>
        <w:rPr>
          <w:b/>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Default="00F002B1" w:rsidP="00F002B1">
      <w:pPr>
        <w:rPr>
          <w:bCs/>
          <w:color w:val="000000" w:themeColor="text1"/>
          <w:sz w:val="26"/>
        </w:rPr>
      </w:pPr>
      <w:r>
        <w:rPr>
          <w:bCs/>
          <w:color w:val="000000" w:themeColor="text1"/>
          <w:sz w:val="26"/>
        </w:rPr>
        <w:br w:type="page"/>
      </w:r>
    </w:p>
    <w:p w:rsidR="00F002B1" w:rsidRDefault="00F002B1" w:rsidP="00F002B1">
      <w:pPr>
        <w:spacing w:line="0" w:lineRule="atLeast"/>
        <w:jc w:val="both"/>
        <w:rPr>
          <w:bCs/>
          <w:color w:val="000000" w:themeColor="text1"/>
          <w:sz w:val="26"/>
        </w:rPr>
      </w:pP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CORE </w:t>
      </w:r>
      <w:r>
        <w:rPr>
          <w:b/>
          <w:bCs/>
          <w:color w:val="000000" w:themeColor="text1"/>
          <w:sz w:val="26"/>
        </w:rPr>
        <w:t>PRACTICAL</w:t>
      </w:r>
    </w:p>
    <w:p w:rsidR="00F002B1" w:rsidRPr="00EF49C5" w:rsidRDefault="00F002B1" w:rsidP="00F002B1">
      <w:pPr>
        <w:spacing w:line="360" w:lineRule="auto"/>
        <w:jc w:val="center"/>
        <w:rPr>
          <w:b/>
          <w:bCs/>
          <w:color w:val="000000" w:themeColor="text1"/>
          <w:sz w:val="26"/>
        </w:rPr>
      </w:pPr>
      <w:r>
        <w:rPr>
          <w:b/>
          <w:bCs/>
          <w:color w:val="000000" w:themeColor="text1"/>
          <w:sz w:val="26"/>
        </w:rPr>
        <w:t>PRACTICAL - 2</w:t>
      </w:r>
    </w:p>
    <w:p w:rsidR="00F002B1" w:rsidRPr="00EF49C5" w:rsidRDefault="00F002B1" w:rsidP="00F002B1">
      <w:pPr>
        <w:spacing w:line="360" w:lineRule="auto"/>
        <w:jc w:val="center"/>
        <w:rPr>
          <w:b/>
          <w:bCs/>
          <w:color w:val="000000" w:themeColor="text1"/>
          <w:sz w:val="26"/>
        </w:rPr>
      </w:pPr>
      <w:r>
        <w:rPr>
          <w:b/>
          <w:bCs/>
          <w:color w:val="000000" w:themeColor="text1"/>
          <w:sz w:val="26"/>
        </w:rPr>
        <w:t>CONCURRENT FIELD WORK II</w:t>
      </w:r>
    </w:p>
    <w:p w:rsidR="00F002B1" w:rsidRPr="00EF49C5" w:rsidRDefault="00F002B1" w:rsidP="00F002B1">
      <w:pPr>
        <w:spacing w:line="0" w:lineRule="atLeast"/>
        <w:jc w:val="both"/>
        <w:rPr>
          <w:b/>
          <w:sz w:val="26"/>
        </w:rPr>
      </w:pPr>
      <w:r w:rsidRPr="00EF49C5">
        <w:rPr>
          <w:b/>
          <w:sz w:val="26"/>
        </w:rPr>
        <w:t xml:space="preserve">Course Objectives </w:t>
      </w:r>
    </w:p>
    <w:p w:rsidR="00F002B1" w:rsidRPr="00EF49C5" w:rsidRDefault="00F002B1" w:rsidP="00B01961">
      <w:pPr>
        <w:pStyle w:val="ListParagraph"/>
        <w:numPr>
          <w:ilvl w:val="0"/>
          <w:numId w:val="41"/>
        </w:numPr>
        <w:autoSpaceDE w:val="0"/>
        <w:autoSpaceDN w:val="0"/>
        <w:adjustRightInd w:val="0"/>
        <w:spacing w:line="0" w:lineRule="atLeast"/>
        <w:ind w:left="360"/>
        <w:jc w:val="both"/>
        <w:rPr>
          <w:color w:val="000000"/>
          <w:sz w:val="26"/>
        </w:rPr>
      </w:pPr>
      <w:r w:rsidRPr="00EF49C5">
        <w:rPr>
          <w:color w:val="000000"/>
          <w:sz w:val="26"/>
        </w:rPr>
        <w:t xml:space="preserve">To practice the primary methods of social work in different settings </w:t>
      </w:r>
    </w:p>
    <w:p w:rsidR="00F002B1" w:rsidRPr="00EF49C5" w:rsidRDefault="00F002B1" w:rsidP="00B01961">
      <w:pPr>
        <w:pStyle w:val="ListParagraph"/>
        <w:numPr>
          <w:ilvl w:val="0"/>
          <w:numId w:val="41"/>
        </w:numPr>
        <w:autoSpaceDE w:val="0"/>
        <w:autoSpaceDN w:val="0"/>
        <w:adjustRightInd w:val="0"/>
        <w:spacing w:line="0" w:lineRule="atLeast"/>
        <w:ind w:left="360"/>
        <w:jc w:val="both"/>
        <w:rPr>
          <w:color w:val="000000"/>
          <w:sz w:val="26"/>
        </w:rPr>
      </w:pPr>
      <w:r w:rsidRPr="00EF49C5">
        <w:rPr>
          <w:color w:val="000000"/>
          <w:sz w:val="26"/>
        </w:rPr>
        <w:t xml:space="preserve">To understand the applicability of the methods and techniques of Social Work in the fields of social work </w:t>
      </w:r>
    </w:p>
    <w:p w:rsidR="00F002B1" w:rsidRPr="00EF49C5" w:rsidRDefault="00F002B1" w:rsidP="00B01961">
      <w:pPr>
        <w:pStyle w:val="ListParagraph"/>
        <w:numPr>
          <w:ilvl w:val="0"/>
          <w:numId w:val="41"/>
        </w:numPr>
        <w:autoSpaceDE w:val="0"/>
        <w:autoSpaceDN w:val="0"/>
        <w:adjustRightInd w:val="0"/>
        <w:spacing w:line="0" w:lineRule="atLeast"/>
        <w:ind w:left="360"/>
        <w:jc w:val="both"/>
        <w:rPr>
          <w:color w:val="000000"/>
          <w:sz w:val="26"/>
        </w:rPr>
      </w:pPr>
      <w:r w:rsidRPr="00EF49C5">
        <w:rPr>
          <w:color w:val="000000"/>
          <w:sz w:val="26"/>
        </w:rPr>
        <w:t xml:space="preserve">To help the agency in their pursuit of their goals </w:t>
      </w:r>
    </w:p>
    <w:p w:rsidR="00F002B1" w:rsidRPr="00EF49C5" w:rsidRDefault="00F002B1" w:rsidP="00B01961">
      <w:pPr>
        <w:pStyle w:val="ListParagraph"/>
        <w:numPr>
          <w:ilvl w:val="0"/>
          <w:numId w:val="41"/>
        </w:numPr>
        <w:autoSpaceDE w:val="0"/>
        <w:autoSpaceDN w:val="0"/>
        <w:adjustRightInd w:val="0"/>
        <w:spacing w:line="0" w:lineRule="atLeast"/>
        <w:ind w:left="360"/>
        <w:jc w:val="both"/>
        <w:rPr>
          <w:color w:val="000000"/>
          <w:sz w:val="26"/>
        </w:rPr>
      </w:pPr>
      <w:r w:rsidRPr="00EF49C5">
        <w:rPr>
          <w:color w:val="000000"/>
          <w:sz w:val="26"/>
        </w:rPr>
        <w:t xml:space="preserve">To learn from the activities and function of the agency </w:t>
      </w:r>
    </w:p>
    <w:p w:rsidR="00F002B1" w:rsidRPr="00EF49C5" w:rsidRDefault="00F002B1" w:rsidP="00B01961">
      <w:pPr>
        <w:pStyle w:val="ListParagraph"/>
        <w:numPr>
          <w:ilvl w:val="0"/>
          <w:numId w:val="41"/>
        </w:numPr>
        <w:autoSpaceDE w:val="0"/>
        <w:autoSpaceDN w:val="0"/>
        <w:adjustRightInd w:val="0"/>
        <w:spacing w:line="0" w:lineRule="atLeast"/>
        <w:ind w:left="360"/>
        <w:jc w:val="both"/>
        <w:rPr>
          <w:color w:val="000000"/>
          <w:sz w:val="26"/>
        </w:rPr>
      </w:pPr>
      <w:r w:rsidRPr="00EF49C5">
        <w:rPr>
          <w:color w:val="000000"/>
          <w:sz w:val="26"/>
        </w:rPr>
        <w:t>To enhance their skills in leadership, participation and teamwork</w:t>
      </w:r>
    </w:p>
    <w:p w:rsidR="00F002B1" w:rsidRPr="00EF49C5" w:rsidRDefault="00F002B1" w:rsidP="00F002B1">
      <w:pPr>
        <w:pStyle w:val="ListParagraph"/>
        <w:autoSpaceDE w:val="0"/>
        <w:autoSpaceDN w:val="0"/>
        <w:adjustRightInd w:val="0"/>
        <w:spacing w:line="0" w:lineRule="atLeast"/>
        <w:jc w:val="both"/>
        <w:rPr>
          <w:color w:val="000000"/>
          <w:sz w:val="26"/>
        </w:rPr>
      </w:pPr>
    </w:p>
    <w:p w:rsidR="00F002B1" w:rsidRPr="00EF49C5" w:rsidRDefault="00F002B1" w:rsidP="00F002B1">
      <w:pPr>
        <w:autoSpaceDE w:val="0"/>
        <w:autoSpaceDN w:val="0"/>
        <w:adjustRightInd w:val="0"/>
        <w:spacing w:line="0" w:lineRule="atLeast"/>
        <w:jc w:val="both"/>
        <w:rPr>
          <w:color w:val="000000"/>
          <w:sz w:val="26"/>
        </w:rPr>
      </w:pPr>
      <w:r w:rsidRPr="00EF49C5">
        <w:rPr>
          <w:color w:val="000000"/>
          <w:sz w:val="26"/>
        </w:rPr>
        <w:t xml:space="preserve">The third year students during the sixth semester go for practice based social work for one day in a week and expected to spend a minimum of 8 hours per week in the field where they are placed. </w:t>
      </w:r>
    </w:p>
    <w:p w:rsidR="00F002B1" w:rsidRPr="00EF49C5" w:rsidRDefault="00F002B1" w:rsidP="00F002B1">
      <w:pPr>
        <w:autoSpaceDE w:val="0"/>
        <w:autoSpaceDN w:val="0"/>
        <w:adjustRightInd w:val="0"/>
        <w:spacing w:line="0" w:lineRule="atLeast"/>
        <w:jc w:val="both"/>
        <w:rPr>
          <w:color w:val="000000"/>
          <w:sz w:val="26"/>
        </w:rPr>
      </w:pPr>
      <w:r w:rsidRPr="00EF49C5">
        <w:rPr>
          <w:color w:val="000000"/>
          <w:sz w:val="26"/>
        </w:rPr>
        <w:t xml:space="preserve">Students are placed in villages or hospitals or schools or NGOs or government offices or counselling </w:t>
      </w:r>
      <w:r w:rsidR="00D9760F" w:rsidRPr="00EF49C5">
        <w:rPr>
          <w:color w:val="000000"/>
          <w:sz w:val="26"/>
        </w:rPr>
        <w:t>centres</w:t>
      </w:r>
      <w:r w:rsidRPr="00EF49C5">
        <w:rPr>
          <w:color w:val="000000"/>
          <w:sz w:val="26"/>
        </w:rPr>
        <w:t xml:space="preserve"> or welfare organizations or service organization for their practice based social work. </w:t>
      </w:r>
    </w:p>
    <w:p w:rsidR="00F002B1" w:rsidRPr="00EF49C5" w:rsidRDefault="00F002B1" w:rsidP="00F002B1">
      <w:pPr>
        <w:autoSpaceDE w:val="0"/>
        <w:autoSpaceDN w:val="0"/>
        <w:adjustRightInd w:val="0"/>
        <w:spacing w:line="0" w:lineRule="atLeast"/>
        <w:jc w:val="both"/>
        <w:rPr>
          <w:color w:val="000000"/>
          <w:sz w:val="26"/>
        </w:rPr>
      </w:pPr>
      <w:r w:rsidRPr="00EF49C5">
        <w:rPr>
          <w:color w:val="000000"/>
          <w:sz w:val="26"/>
        </w:rPr>
        <w:t xml:space="preserve">During the placement they have to practice the primary methods of social work. One has to help minimum of 2 clients using casework method, and form one group and practice group work method following all the stages of group work practice with at least 10 sessions. They need to conduct a common program or solve an issue of the community following the principles of community organization and social action. </w:t>
      </w:r>
    </w:p>
    <w:p w:rsidR="00F002B1" w:rsidRPr="00EF49C5" w:rsidRDefault="00F002B1" w:rsidP="00F002B1">
      <w:pPr>
        <w:autoSpaceDE w:val="0"/>
        <w:autoSpaceDN w:val="0"/>
        <w:adjustRightInd w:val="0"/>
        <w:spacing w:line="0" w:lineRule="atLeast"/>
        <w:jc w:val="both"/>
        <w:rPr>
          <w:color w:val="000000"/>
          <w:sz w:val="26"/>
        </w:rPr>
      </w:pPr>
      <w:r w:rsidRPr="00EF49C5">
        <w:rPr>
          <w:color w:val="000000"/>
          <w:sz w:val="26"/>
        </w:rPr>
        <w:t xml:space="preserve">Every week the students write a report of their activities and submit to the concerned field work supervisor. The supervisor conducts individual and group conference regularly. </w:t>
      </w:r>
    </w:p>
    <w:p w:rsidR="00F002B1" w:rsidRPr="00EF49C5" w:rsidRDefault="00F002B1" w:rsidP="00F002B1">
      <w:pPr>
        <w:autoSpaceDE w:val="0"/>
        <w:autoSpaceDN w:val="0"/>
        <w:adjustRightInd w:val="0"/>
        <w:spacing w:line="0" w:lineRule="atLeast"/>
        <w:jc w:val="both"/>
        <w:rPr>
          <w:color w:val="000000"/>
          <w:sz w:val="26"/>
        </w:rPr>
      </w:pPr>
      <w:r w:rsidRPr="00EF49C5">
        <w:rPr>
          <w:color w:val="000000"/>
          <w:sz w:val="26"/>
        </w:rPr>
        <w:t>Students should be given ample opportunity and exposure to various national and international Organisations of repute in the form of field trip that can change and promote their professional perspectives.</w:t>
      </w:r>
    </w:p>
    <w:p w:rsidR="00F002B1" w:rsidRPr="00EF49C5" w:rsidRDefault="00F002B1" w:rsidP="00F002B1">
      <w:pPr>
        <w:autoSpaceDE w:val="0"/>
        <w:autoSpaceDN w:val="0"/>
        <w:adjustRightInd w:val="0"/>
        <w:spacing w:line="0" w:lineRule="atLeast"/>
        <w:jc w:val="both"/>
        <w:rPr>
          <w:color w:val="000000"/>
          <w:sz w:val="26"/>
        </w:rPr>
      </w:pPr>
      <w:r w:rsidRPr="00EF49C5">
        <w:rPr>
          <w:color w:val="000000"/>
          <w:sz w:val="26"/>
        </w:rPr>
        <w:t xml:space="preserve">The CA marks are awarded by the supervisor out of 40 marks for the quality, regularity, initiatives, leadership, participation and team work. </w:t>
      </w:r>
    </w:p>
    <w:p w:rsidR="00F002B1" w:rsidRPr="00EF49C5" w:rsidRDefault="00F002B1" w:rsidP="00F002B1">
      <w:pPr>
        <w:autoSpaceDE w:val="0"/>
        <w:autoSpaceDN w:val="0"/>
        <w:adjustRightInd w:val="0"/>
        <w:spacing w:line="0" w:lineRule="atLeast"/>
        <w:jc w:val="both"/>
        <w:rPr>
          <w:color w:val="000000"/>
          <w:sz w:val="26"/>
        </w:rPr>
      </w:pPr>
    </w:p>
    <w:p w:rsidR="00F002B1" w:rsidRPr="00EF49C5" w:rsidRDefault="00F002B1" w:rsidP="00F002B1">
      <w:pPr>
        <w:autoSpaceDE w:val="0"/>
        <w:autoSpaceDN w:val="0"/>
        <w:adjustRightInd w:val="0"/>
        <w:spacing w:line="0" w:lineRule="atLeast"/>
        <w:jc w:val="both"/>
        <w:rPr>
          <w:color w:val="000000"/>
          <w:sz w:val="26"/>
        </w:rPr>
      </w:pPr>
      <w:r w:rsidRPr="00EF49C5">
        <w:rPr>
          <w:color w:val="000000"/>
          <w:sz w:val="26"/>
        </w:rPr>
        <w:t>At the end of the semester Viva Voce is conducted by External &amp; Internal examiner and marks are awarded out of 60 for theoretical knowledge (15), practice skills (15), reporting(10), communication(10) and presentation(10).</w:t>
      </w:r>
    </w:p>
    <w:p w:rsidR="00F002B1" w:rsidRPr="00EF49C5" w:rsidRDefault="00F002B1" w:rsidP="00F002B1">
      <w:pPr>
        <w:autoSpaceDE w:val="0"/>
        <w:autoSpaceDN w:val="0"/>
        <w:adjustRightInd w:val="0"/>
        <w:spacing w:line="0" w:lineRule="atLeast"/>
        <w:jc w:val="both"/>
        <w:rPr>
          <w:color w:val="000000"/>
          <w:sz w:val="26"/>
        </w:rPr>
      </w:pPr>
    </w:p>
    <w:p w:rsidR="00F002B1" w:rsidRPr="00EF49C5" w:rsidRDefault="00F002B1" w:rsidP="00F002B1">
      <w:pPr>
        <w:spacing w:line="0" w:lineRule="atLeast"/>
        <w:jc w:val="both"/>
        <w:rPr>
          <w:b/>
          <w:sz w:val="26"/>
        </w:rPr>
      </w:pPr>
      <w:r w:rsidRPr="00EF49C5">
        <w:rPr>
          <w:b/>
          <w:sz w:val="26"/>
        </w:rPr>
        <w:t>Course Outcome</w:t>
      </w:r>
    </w:p>
    <w:p w:rsidR="00F002B1" w:rsidRPr="00EF49C5" w:rsidRDefault="00F002B1" w:rsidP="00B01961">
      <w:pPr>
        <w:pStyle w:val="ListParagraph"/>
        <w:numPr>
          <w:ilvl w:val="0"/>
          <w:numId w:val="49"/>
        </w:numPr>
        <w:autoSpaceDE w:val="0"/>
        <w:autoSpaceDN w:val="0"/>
        <w:adjustRightInd w:val="0"/>
        <w:spacing w:line="0" w:lineRule="atLeast"/>
        <w:ind w:left="360"/>
        <w:jc w:val="both"/>
        <w:rPr>
          <w:color w:val="000000"/>
          <w:sz w:val="26"/>
        </w:rPr>
      </w:pPr>
      <w:r w:rsidRPr="00EF49C5">
        <w:rPr>
          <w:color w:val="000000"/>
          <w:sz w:val="26"/>
        </w:rPr>
        <w:t>Students will practice the primary methods of social work in different settings.</w:t>
      </w:r>
    </w:p>
    <w:p w:rsidR="00F002B1" w:rsidRPr="00EF49C5" w:rsidRDefault="00F002B1" w:rsidP="00B01961">
      <w:pPr>
        <w:pStyle w:val="ListParagraph"/>
        <w:numPr>
          <w:ilvl w:val="0"/>
          <w:numId w:val="49"/>
        </w:numPr>
        <w:autoSpaceDE w:val="0"/>
        <w:autoSpaceDN w:val="0"/>
        <w:adjustRightInd w:val="0"/>
        <w:spacing w:line="0" w:lineRule="atLeast"/>
        <w:ind w:left="360"/>
        <w:jc w:val="both"/>
        <w:rPr>
          <w:color w:val="000000"/>
          <w:sz w:val="26"/>
        </w:rPr>
      </w:pPr>
      <w:r w:rsidRPr="00EF49C5">
        <w:rPr>
          <w:color w:val="000000"/>
          <w:sz w:val="26"/>
        </w:rPr>
        <w:t>Students will understand the applicability of the methods and techniques of Social Work in the fields of social work.</w:t>
      </w:r>
    </w:p>
    <w:p w:rsidR="00F002B1" w:rsidRPr="00EF49C5" w:rsidRDefault="00F002B1" w:rsidP="00B01961">
      <w:pPr>
        <w:pStyle w:val="ListParagraph"/>
        <w:numPr>
          <w:ilvl w:val="0"/>
          <w:numId w:val="49"/>
        </w:numPr>
        <w:autoSpaceDE w:val="0"/>
        <w:autoSpaceDN w:val="0"/>
        <w:adjustRightInd w:val="0"/>
        <w:spacing w:line="0" w:lineRule="atLeast"/>
        <w:ind w:left="360"/>
        <w:jc w:val="both"/>
        <w:rPr>
          <w:color w:val="000000"/>
          <w:sz w:val="26"/>
        </w:rPr>
      </w:pPr>
      <w:r w:rsidRPr="00EF49C5">
        <w:rPr>
          <w:color w:val="000000"/>
          <w:sz w:val="26"/>
        </w:rPr>
        <w:t>Students will help the agency in their pursuit of their goals.</w:t>
      </w:r>
    </w:p>
    <w:p w:rsidR="00F002B1" w:rsidRPr="00EF49C5" w:rsidRDefault="00F002B1" w:rsidP="00B01961">
      <w:pPr>
        <w:pStyle w:val="ListParagraph"/>
        <w:numPr>
          <w:ilvl w:val="0"/>
          <w:numId w:val="49"/>
        </w:numPr>
        <w:autoSpaceDE w:val="0"/>
        <w:autoSpaceDN w:val="0"/>
        <w:adjustRightInd w:val="0"/>
        <w:spacing w:line="0" w:lineRule="atLeast"/>
        <w:ind w:left="360"/>
        <w:jc w:val="both"/>
        <w:rPr>
          <w:color w:val="000000"/>
          <w:sz w:val="26"/>
        </w:rPr>
      </w:pPr>
      <w:r w:rsidRPr="00EF49C5">
        <w:rPr>
          <w:color w:val="000000"/>
          <w:sz w:val="26"/>
        </w:rPr>
        <w:t>Students will learn from the activities and function of the agency.</w:t>
      </w:r>
    </w:p>
    <w:p w:rsidR="00F002B1" w:rsidRPr="00EF49C5" w:rsidRDefault="00F002B1" w:rsidP="00B01961">
      <w:pPr>
        <w:pStyle w:val="ListParagraph"/>
        <w:numPr>
          <w:ilvl w:val="0"/>
          <w:numId w:val="49"/>
        </w:numPr>
        <w:autoSpaceDE w:val="0"/>
        <w:autoSpaceDN w:val="0"/>
        <w:adjustRightInd w:val="0"/>
        <w:spacing w:line="0" w:lineRule="atLeast"/>
        <w:ind w:left="360"/>
        <w:jc w:val="both"/>
        <w:rPr>
          <w:color w:val="000000"/>
          <w:sz w:val="26"/>
        </w:rPr>
      </w:pPr>
      <w:r w:rsidRPr="00EF49C5">
        <w:rPr>
          <w:color w:val="000000"/>
          <w:sz w:val="26"/>
        </w:rPr>
        <w:t>Students will enhance their skills in leadership, participation and teamwork.</w:t>
      </w:r>
    </w:p>
    <w:p w:rsidR="00F002B1" w:rsidRPr="00EF49C5" w:rsidRDefault="00F002B1" w:rsidP="00F002B1">
      <w:pPr>
        <w:pStyle w:val="ListParagraph"/>
        <w:autoSpaceDE w:val="0"/>
        <w:autoSpaceDN w:val="0"/>
        <w:adjustRightInd w:val="0"/>
        <w:spacing w:line="0" w:lineRule="atLeast"/>
        <w:jc w:val="both"/>
        <w:rPr>
          <w:color w:val="000000"/>
          <w:sz w:val="26"/>
        </w:rPr>
      </w:pP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360" w:lineRule="auto"/>
        <w:jc w:val="center"/>
        <w:rPr>
          <w:b/>
          <w:bCs/>
          <w:color w:val="000000" w:themeColor="text1"/>
          <w:sz w:val="26"/>
        </w:rPr>
      </w:pPr>
      <w:r>
        <w:rPr>
          <w:b/>
          <w:bCs/>
          <w:color w:val="000000" w:themeColor="text1"/>
          <w:sz w:val="26"/>
        </w:rPr>
        <w:t>PROJECT</w:t>
      </w:r>
    </w:p>
    <w:p w:rsidR="00F002B1" w:rsidRPr="00EF49C5" w:rsidRDefault="00F002B1" w:rsidP="00F002B1">
      <w:pPr>
        <w:spacing w:line="0" w:lineRule="atLeast"/>
        <w:jc w:val="both"/>
        <w:rPr>
          <w:bCs/>
          <w:color w:val="000000" w:themeColor="text1"/>
          <w:sz w:val="26"/>
          <w:lang w:val="en-US"/>
        </w:rPr>
      </w:pP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Course Objectives</w:t>
      </w:r>
    </w:p>
    <w:p w:rsidR="00F002B1" w:rsidRPr="00EF49C5" w:rsidRDefault="00F002B1" w:rsidP="00B01961">
      <w:pPr>
        <w:numPr>
          <w:ilvl w:val="0"/>
          <w:numId w:val="43"/>
        </w:numPr>
        <w:spacing w:line="0" w:lineRule="atLeast"/>
        <w:ind w:left="360"/>
        <w:jc w:val="both"/>
        <w:rPr>
          <w:bCs/>
          <w:color w:val="000000" w:themeColor="text1"/>
          <w:sz w:val="26"/>
          <w:lang w:val="en-US"/>
        </w:rPr>
      </w:pPr>
      <w:r w:rsidRPr="00EF49C5">
        <w:rPr>
          <w:bCs/>
          <w:color w:val="000000" w:themeColor="text1"/>
          <w:sz w:val="26"/>
          <w:lang w:val="en-US"/>
        </w:rPr>
        <w:t xml:space="preserve">To gain research methodology knowledge by undertaking a research project </w:t>
      </w:r>
    </w:p>
    <w:p w:rsidR="00F002B1" w:rsidRPr="00EF49C5" w:rsidRDefault="00F002B1" w:rsidP="00B01961">
      <w:pPr>
        <w:numPr>
          <w:ilvl w:val="0"/>
          <w:numId w:val="43"/>
        </w:numPr>
        <w:spacing w:line="0" w:lineRule="atLeast"/>
        <w:ind w:left="360"/>
        <w:jc w:val="both"/>
        <w:rPr>
          <w:bCs/>
          <w:color w:val="000000" w:themeColor="text1"/>
          <w:sz w:val="26"/>
          <w:lang w:val="en-US"/>
        </w:rPr>
      </w:pPr>
      <w:r w:rsidRPr="00EF49C5">
        <w:rPr>
          <w:bCs/>
          <w:color w:val="000000" w:themeColor="text1"/>
          <w:sz w:val="26"/>
          <w:lang w:val="en-US"/>
        </w:rPr>
        <w:t xml:space="preserve">To understand the steps of research by its application </w:t>
      </w:r>
    </w:p>
    <w:p w:rsidR="00F002B1" w:rsidRPr="00EF49C5" w:rsidRDefault="00F002B1" w:rsidP="00B01961">
      <w:pPr>
        <w:numPr>
          <w:ilvl w:val="0"/>
          <w:numId w:val="43"/>
        </w:numPr>
        <w:spacing w:line="0" w:lineRule="atLeast"/>
        <w:ind w:left="360"/>
        <w:jc w:val="both"/>
        <w:rPr>
          <w:bCs/>
          <w:color w:val="000000" w:themeColor="text1"/>
          <w:sz w:val="26"/>
          <w:lang w:val="en-US"/>
        </w:rPr>
      </w:pPr>
      <w:r w:rsidRPr="00EF49C5">
        <w:rPr>
          <w:bCs/>
          <w:color w:val="000000" w:themeColor="text1"/>
          <w:sz w:val="26"/>
          <w:lang w:val="en-US"/>
        </w:rPr>
        <w:t xml:space="preserve">To acquire the skills of undertaking a research project </w:t>
      </w:r>
    </w:p>
    <w:p w:rsidR="00F002B1" w:rsidRPr="00EF49C5" w:rsidRDefault="00F002B1" w:rsidP="00B01961">
      <w:pPr>
        <w:numPr>
          <w:ilvl w:val="0"/>
          <w:numId w:val="43"/>
        </w:numPr>
        <w:spacing w:line="0" w:lineRule="atLeast"/>
        <w:ind w:left="360"/>
        <w:jc w:val="both"/>
        <w:rPr>
          <w:bCs/>
          <w:color w:val="000000" w:themeColor="text1"/>
          <w:sz w:val="26"/>
          <w:lang w:val="en-US"/>
        </w:rPr>
      </w:pPr>
      <w:r w:rsidRPr="00EF49C5">
        <w:rPr>
          <w:bCs/>
          <w:color w:val="000000" w:themeColor="text1"/>
          <w:sz w:val="26"/>
          <w:lang w:val="en-US"/>
        </w:rPr>
        <w:t xml:space="preserve">Each student is assigned with a research supervisor. The students have to get the guidance and carryout the following steps and complete the research project within a semester. </w:t>
      </w:r>
    </w:p>
    <w:p w:rsidR="00F002B1" w:rsidRDefault="00F002B1" w:rsidP="00F002B1">
      <w:pPr>
        <w:spacing w:line="0" w:lineRule="atLeast"/>
        <w:jc w:val="both"/>
        <w:rPr>
          <w:b/>
          <w:bCs/>
          <w:color w:val="000000" w:themeColor="text1"/>
          <w:sz w:val="26"/>
          <w:lang w:val="en-US"/>
        </w:rPr>
      </w:pP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 xml:space="preserve">Components </w:t>
      </w:r>
    </w:p>
    <w:p w:rsidR="00F002B1" w:rsidRPr="00EF49C5" w:rsidRDefault="00F002B1" w:rsidP="00F002B1">
      <w:pPr>
        <w:spacing w:line="0" w:lineRule="atLeast"/>
        <w:jc w:val="both"/>
        <w:rPr>
          <w:b/>
          <w:bCs/>
          <w:color w:val="000000" w:themeColor="text1"/>
          <w:sz w:val="26"/>
          <w:lang w:val="en-US"/>
        </w:rPr>
      </w:pP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 xml:space="preserve">Front pages: Cover Page, </w:t>
      </w:r>
      <w:r w:rsidRPr="00EF49C5">
        <w:rPr>
          <w:bCs/>
          <w:color w:val="000000" w:themeColor="text1"/>
          <w:sz w:val="26"/>
          <w:lang w:val="en-US"/>
        </w:rPr>
        <w:t>Title page, Certificate, declaration, acknowledgement, Preface, Table of Content, List of Tables, List of figures, Abbreviation</w:t>
      </w:r>
    </w:p>
    <w:p w:rsidR="00F002B1" w:rsidRPr="00EF49C5" w:rsidRDefault="00F002B1" w:rsidP="00F002B1">
      <w:pPr>
        <w:spacing w:line="0" w:lineRule="atLeast"/>
        <w:jc w:val="both"/>
        <w:rPr>
          <w:b/>
          <w:bCs/>
          <w:color w:val="000000" w:themeColor="text1"/>
          <w:sz w:val="26"/>
          <w:lang w:val="en-US"/>
        </w:rPr>
      </w:pP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Chapter I Introduction</w:t>
      </w: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Chapter II Review of Literature (appropriate title may be given)</w:t>
      </w: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Chapter III Methodology</w:t>
      </w: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Chapter IV Analysis and Interpretation</w:t>
      </w: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Chapter V Main Findings</w:t>
      </w: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Chapter VI Suggestions</w:t>
      </w: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Chapter VII Summary and Conclusion</w:t>
      </w: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Bibliography</w:t>
      </w: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Appendix</w:t>
      </w:r>
    </w:p>
    <w:p w:rsidR="00F002B1" w:rsidRPr="00EF49C5" w:rsidRDefault="00F002B1" w:rsidP="00F002B1">
      <w:pPr>
        <w:spacing w:line="0" w:lineRule="atLeast"/>
        <w:jc w:val="both"/>
        <w:rPr>
          <w:bCs/>
          <w:color w:val="000000" w:themeColor="text1"/>
          <w:sz w:val="26"/>
          <w:lang w:val="en-US"/>
        </w:rPr>
      </w:pPr>
    </w:p>
    <w:p w:rsidR="00F002B1" w:rsidRPr="00EF49C5" w:rsidRDefault="00F002B1" w:rsidP="00F002B1">
      <w:pPr>
        <w:spacing w:line="0" w:lineRule="atLeast"/>
        <w:jc w:val="both"/>
        <w:rPr>
          <w:bCs/>
          <w:color w:val="000000" w:themeColor="text1"/>
          <w:sz w:val="26"/>
          <w:lang w:val="en-US"/>
        </w:rPr>
      </w:pPr>
      <w:r w:rsidRPr="00EF49C5">
        <w:rPr>
          <w:bCs/>
          <w:color w:val="000000" w:themeColor="text1"/>
          <w:sz w:val="26"/>
          <w:lang w:val="en-US"/>
        </w:rPr>
        <w:t>The project should be valued for 75 marks by an external examiner; however</w:t>
      </w:r>
      <w:r>
        <w:rPr>
          <w:bCs/>
          <w:color w:val="000000" w:themeColor="text1"/>
          <w:sz w:val="26"/>
          <w:lang w:val="en-US"/>
        </w:rPr>
        <w:t>,</w:t>
      </w:r>
      <w:r w:rsidRPr="00EF49C5">
        <w:rPr>
          <w:bCs/>
          <w:color w:val="000000" w:themeColor="text1"/>
          <w:sz w:val="26"/>
          <w:lang w:val="en-US"/>
        </w:rPr>
        <w:t xml:space="preserve"> the Viva-Voce examination should be conducted by both the external examiner appointed by the University and the respective internal examiner / guide/teacher concerned. The average of marks awarded in the viva-voce by both the external examiner and the internal examiner is to be intimated along with the marks obtained by the candidate in project evaluation, to the University.</w:t>
      </w:r>
    </w:p>
    <w:p w:rsidR="00F002B1" w:rsidRPr="00EF49C5" w:rsidRDefault="00F002B1" w:rsidP="00F002B1">
      <w:pPr>
        <w:spacing w:line="0" w:lineRule="atLeast"/>
        <w:jc w:val="both"/>
        <w:rPr>
          <w:bCs/>
          <w:color w:val="000000" w:themeColor="text1"/>
          <w:sz w:val="26"/>
          <w:lang w:val="en-US"/>
        </w:rPr>
      </w:pPr>
    </w:p>
    <w:p w:rsidR="00F002B1" w:rsidRPr="00EF49C5" w:rsidRDefault="00F002B1" w:rsidP="00F002B1">
      <w:pPr>
        <w:spacing w:line="0" w:lineRule="atLeast"/>
        <w:jc w:val="both"/>
        <w:rPr>
          <w:bCs/>
          <w:color w:val="000000" w:themeColor="text1"/>
          <w:sz w:val="26"/>
          <w:lang w:val="en-US"/>
        </w:rPr>
      </w:pPr>
      <w:r w:rsidRPr="00EF49C5">
        <w:rPr>
          <w:bCs/>
          <w:color w:val="000000" w:themeColor="text1"/>
          <w:sz w:val="26"/>
          <w:lang w:val="en-US"/>
        </w:rPr>
        <w:t>The candidate has to submit the Project Report 30 days before the commencement of the VI Semester Examinations.</w:t>
      </w:r>
    </w:p>
    <w:p w:rsidR="00F002B1" w:rsidRPr="00EF49C5" w:rsidRDefault="00F002B1" w:rsidP="00F002B1">
      <w:pPr>
        <w:spacing w:line="0" w:lineRule="atLeast"/>
        <w:jc w:val="both"/>
        <w:rPr>
          <w:bCs/>
          <w:color w:val="000000" w:themeColor="text1"/>
          <w:sz w:val="26"/>
          <w:lang w:val="en-US"/>
        </w:rPr>
      </w:pPr>
      <w:r w:rsidRPr="00EF49C5">
        <w:rPr>
          <w:bCs/>
          <w:color w:val="000000" w:themeColor="text1"/>
          <w:sz w:val="26"/>
          <w:lang w:val="en-US"/>
        </w:rPr>
        <w:t>A candidate who fails in the Project/Dissertation or is absent may resubmit the report, on the same topic, with necessary modification / correction / improvements in the subsequent even semester examination for evaluation and shall undergo viva-voce examination.</w:t>
      </w:r>
    </w:p>
    <w:p w:rsidR="00F002B1" w:rsidRPr="00EF49C5" w:rsidRDefault="00F002B1" w:rsidP="00F002B1">
      <w:pPr>
        <w:spacing w:line="0" w:lineRule="atLeast"/>
        <w:jc w:val="both"/>
        <w:rPr>
          <w:b/>
          <w:bCs/>
          <w:color w:val="000000" w:themeColor="text1"/>
          <w:sz w:val="26"/>
          <w:lang w:val="en-US"/>
        </w:rPr>
      </w:pPr>
    </w:p>
    <w:p w:rsidR="00F002B1" w:rsidRPr="00EF49C5" w:rsidRDefault="00F002B1" w:rsidP="00F002B1">
      <w:pPr>
        <w:spacing w:line="0" w:lineRule="atLeast"/>
        <w:jc w:val="both"/>
        <w:rPr>
          <w:b/>
          <w:bCs/>
          <w:color w:val="000000" w:themeColor="text1"/>
          <w:sz w:val="26"/>
          <w:lang w:val="en-US"/>
        </w:rPr>
      </w:pPr>
      <w:r w:rsidRPr="00EF49C5">
        <w:rPr>
          <w:b/>
          <w:bCs/>
          <w:color w:val="000000" w:themeColor="text1"/>
          <w:sz w:val="26"/>
          <w:lang w:val="en-US"/>
        </w:rPr>
        <w:t>Course Outcome</w:t>
      </w:r>
    </w:p>
    <w:p w:rsidR="00F002B1" w:rsidRPr="00EF49C5" w:rsidRDefault="00F002B1" w:rsidP="00B01961">
      <w:pPr>
        <w:numPr>
          <w:ilvl w:val="0"/>
          <w:numId w:val="44"/>
        </w:numPr>
        <w:tabs>
          <w:tab w:val="left" w:pos="360"/>
        </w:tabs>
        <w:spacing w:line="0" w:lineRule="atLeast"/>
        <w:ind w:left="0" w:firstLine="0"/>
        <w:jc w:val="both"/>
        <w:rPr>
          <w:bCs/>
          <w:color w:val="000000" w:themeColor="text1"/>
          <w:sz w:val="26"/>
          <w:lang w:val="en-US"/>
        </w:rPr>
      </w:pPr>
      <w:r w:rsidRPr="00EF49C5">
        <w:rPr>
          <w:bCs/>
          <w:color w:val="000000" w:themeColor="text1"/>
          <w:sz w:val="26"/>
          <w:lang w:val="en-US"/>
        </w:rPr>
        <w:t xml:space="preserve">Students will gain research methodology knowledge by undertaking a research project </w:t>
      </w:r>
    </w:p>
    <w:p w:rsidR="00F002B1" w:rsidRPr="00EF49C5" w:rsidRDefault="00F002B1" w:rsidP="00B01961">
      <w:pPr>
        <w:numPr>
          <w:ilvl w:val="0"/>
          <w:numId w:val="44"/>
        </w:numPr>
        <w:tabs>
          <w:tab w:val="left" w:pos="360"/>
        </w:tabs>
        <w:spacing w:line="0" w:lineRule="atLeast"/>
        <w:ind w:left="0" w:firstLine="0"/>
        <w:jc w:val="both"/>
        <w:rPr>
          <w:bCs/>
          <w:color w:val="000000" w:themeColor="text1"/>
          <w:sz w:val="26"/>
          <w:lang w:val="en-US"/>
        </w:rPr>
      </w:pPr>
      <w:r w:rsidRPr="00EF49C5">
        <w:rPr>
          <w:bCs/>
          <w:color w:val="000000" w:themeColor="text1"/>
          <w:sz w:val="26"/>
          <w:lang w:val="en-US"/>
        </w:rPr>
        <w:t xml:space="preserve">Students will understand the steps of research by its application </w:t>
      </w:r>
    </w:p>
    <w:p w:rsidR="00F002B1" w:rsidRPr="00EF49C5" w:rsidRDefault="00F002B1" w:rsidP="00B01961">
      <w:pPr>
        <w:numPr>
          <w:ilvl w:val="0"/>
          <w:numId w:val="44"/>
        </w:numPr>
        <w:tabs>
          <w:tab w:val="left" w:pos="360"/>
        </w:tabs>
        <w:spacing w:line="0" w:lineRule="atLeast"/>
        <w:ind w:left="0" w:firstLine="0"/>
        <w:jc w:val="both"/>
        <w:rPr>
          <w:bCs/>
          <w:color w:val="000000" w:themeColor="text1"/>
          <w:sz w:val="26"/>
          <w:lang w:val="en-US"/>
        </w:rPr>
      </w:pPr>
      <w:r w:rsidRPr="00EF49C5">
        <w:rPr>
          <w:bCs/>
          <w:color w:val="000000" w:themeColor="text1"/>
          <w:sz w:val="26"/>
          <w:lang w:val="en-US"/>
        </w:rPr>
        <w:t xml:space="preserve">Students will acquire the skills of undertaking a research project </w:t>
      </w:r>
    </w:p>
    <w:p w:rsidR="00F002B1" w:rsidRPr="00EF49C5" w:rsidRDefault="00F002B1" w:rsidP="00B01961">
      <w:pPr>
        <w:numPr>
          <w:ilvl w:val="0"/>
          <w:numId w:val="44"/>
        </w:numPr>
        <w:tabs>
          <w:tab w:val="left" w:pos="360"/>
        </w:tabs>
        <w:spacing w:line="0" w:lineRule="atLeast"/>
        <w:ind w:left="0" w:firstLine="0"/>
        <w:jc w:val="both"/>
        <w:rPr>
          <w:bCs/>
          <w:color w:val="000000" w:themeColor="text1"/>
          <w:sz w:val="26"/>
          <w:lang w:val="en-US"/>
        </w:rPr>
      </w:pPr>
      <w:r w:rsidRPr="00EF49C5">
        <w:rPr>
          <w:bCs/>
          <w:color w:val="000000" w:themeColor="text1"/>
          <w:sz w:val="26"/>
          <w:lang w:val="en-US"/>
        </w:rPr>
        <w:t xml:space="preserve">Students will gain skill in working with a research supervisor. The students have to get the guidance and carryout the following steps and complete the research project within a semester. </w:t>
      </w:r>
    </w:p>
    <w:p w:rsidR="00F002B1" w:rsidRPr="00EF49C5" w:rsidRDefault="00F002B1" w:rsidP="00F002B1">
      <w:pPr>
        <w:tabs>
          <w:tab w:val="left" w:pos="360"/>
        </w:tabs>
        <w:spacing w:line="0" w:lineRule="atLeast"/>
        <w:jc w:val="both"/>
        <w:rPr>
          <w:bCs/>
          <w:color w:val="000000" w:themeColor="text1"/>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360" w:lineRule="auto"/>
        <w:jc w:val="center"/>
        <w:rPr>
          <w:b/>
          <w:bCs/>
          <w:color w:val="000000" w:themeColor="text1"/>
          <w:sz w:val="26"/>
        </w:rPr>
      </w:pPr>
      <w:r>
        <w:rPr>
          <w:b/>
          <w:bCs/>
          <w:color w:val="000000" w:themeColor="text1"/>
          <w:sz w:val="26"/>
        </w:rPr>
        <w:t>INTERNAL ELECTIVE</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PAPER - </w:t>
      </w:r>
      <w:r>
        <w:rPr>
          <w:b/>
          <w:bCs/>
          <w:color w:val="000000" w:themeColor="text1"/>
          <w:sz w:val="26"/>
        </w:rPr>
        <w:t>2</w:t>
      </w:r>
    </w:p>
    <w:p w:rsidR="00F002B1" w:rsidRPr="00EF49C5" w:rsidRDefault="00F002B1" w:rsidP="00F002B1">
      <w:pPr>
        <w:spacing w:line="360" w:lineRule="auto"/>
        <w:jc w:val="center"/>
        <w:rPr>
          <w:b/>
          <w:bCs/>
          <w:color w:val="000000" w:themeColor="text1"/>
          <w:sz w:val="26"/>
        </w:rPr>
      </w:pPr>
      <w:r>
        <w:rPr>
          <w:b/>
          <w:bCs/>
          <w:color w:val="000000" w:themeColor="text1"/>
          <w:sz w:val="26"/>
        </w:rPr>
        <w:t>HUMAN RIGHTS</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1"/>
          <w:numId w:val="5"/>
        </w:numPr>
        <w:spacing w:line="0" w:lineRule="atLeast"/>
        <w:ind w:left="360"/>
        <w:jc w:val="both"/>
        <w:rPr>
          <w:color w:val="000000" w:themeColor="text1"/>
          <w:sz w:val="26"/>
        </w:rPr>
      </w:pPr>
      <w:r w:rsidRPr="00EF49C5">
        <w:rPr>
          <w:color w:val="000000" w:themeColor="text1"/>
          <w:sz w:val="26"/>
        </w:rPr>
        <w:t>Understand the concept of Human Rights, its evaluation at the International level as well as in India and impact of the society.</w:t>
      </w:r>
    </w:p>
    <w:p w:rsidR="00F002B1" w:rsidRPr="00EF49C5" w:rsidRDefault="00F002B1" w:rsidP="00B01961">
      <w:pPr>
        <w:pStyle w:val="ListParagraph"/>
        <w:numPr>
          <w:ilvl w:val="1"/>
          <w:numId w:val="5"/>
        </w:numPr>
        <w:spacing w:line="0" w:lineRule="atLeast"/>
        <w:ind w:left="360"/>
        <w:jc w:val="both"/>
        <w:rPr>
          <w:color w:val="000000" w:themeColor="text1"/>
          <w:sz w:val="26"/>
        </w:rPr>
      </w:pPr>
      <w:r w:rsidRPr="00EF49C5">
        <w:rPr>
          <w:color w:val="000000" w:themeColor="text1"/>
          <w:sz w:val="26"/>
        </w:rPr>
        <w:t>Develop ability to understand areas of Human Rights and acquaintance with Human Rights machinery and their functions.</w:t>
      </w:r>
    </w:p>
    <w:p w:rsidR="00F002B1" w:rsidRPr="00EF49C5" w:rsidRDefault="00F002B1" w:rsidP="00B01961">
      <w:pPr>
        <w:pStyle w:val="ListParagraph"/>
        <w:numPr>
          <w:ilvl w:val="1"/>
          <w:numId w:val="5"/>
        </w:numPr>
        <w:spacing w:line="0" w:lineRule="atLeast"/>
        <w:ind w:left="360"/>
        <w:jc w:val="both"/>
        <w:rPr>
          <w:color w:val="000000" w:themeColor="text1"/>
          <w:sz w:val="26"/>
        </w:rPr>
      </w:pPr>
      <w:r w:rsidRPr="00EF49C5">
        <w:rPr>
          <w:sz w:val="26"/>
        </w:rPr>
        <w:t>To help students understand the concept of human rights and its significance to the Social Work profession</w:t>
      </w:r>
    </w:p>
    <w:p w:rsidR="00F002B1" w:rsidRPr="00EF49C5" w:rsidRDefault="00F002B1" w:rsidP="00B01961">
      <w:pPr>
        <w:pStyle w:val="ListParagraph"/>
        <w:numPr>
          <w:ilvl w:val="1"/>
          <w:numId w:val="5"/>
        </w:numPr>
        <w:spacing w:line="0" w:lineRule="atLeast"/>
        <w:ind w:left="360"/>
        <w:jc w:val="both"/>
        <w:rPr>
          <w:color w:val="000000" w:themeColor="text1"/>
          <w:sz w:val="26"/>
        </w:rPr>
      </w:pPr>
      <w:r w:rsidRPr="00EF49C5">
        <w:rPr>
          <w:sz w:val="26"/>
        </w:rPr>
        <w:t xml:space="preserve">To sensitize students for the application of human rights to the various practice domains of the profession </w:t>
      </w:r>
    </w:p>
    <w:p w:rsidR="00F002B1" w:rsidRPr="00EF49C5" w:rsidRDefault="00F002B1" w:rsidP="00B01961">
      <w:pPr>
        <w:pStyle w:val="ListParagraph"/>
        <w:numPr>
          <w:ilvl w:val="1"/>
          <w:numId w:val="5"/>
        </w:numPr>
        <w:spacing w:line="0" w:lineRule="atLeast"/>
        <w:ind w:left="360"/>
        <w:jc w:val="both"/>
        <w:rPr>
          <w:color w:val="000000" w:themeColor="text1"/>
          <w:sz w:val="26"/>
        </w:rPr>
      </w:pPr>
      <w:r w:rsidRPr="00EF49C5">
        <w:rPr>
          <w:sz w:val="26"/>
        </w:rPr>
        <w:t xml:space="preserve">To develop Understanding on Human Right based Social Work interventions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Introduction: </w:t>
      </w:r>
      <w:r w:rsidRPr="00EF49C5">
        <w:rPr>
          <w:color w:val="000000" w:themeColor="text1"/>
          <w:sz w:val="26"/>
        </w:rPr>
        <w:t xml:space="preserve">Meaning of Human Rights </w:t>
      </w:r>
      <w:r>
        <w:rPr>
          <w:color w:val="000000" w:themeColor="text1"/>
          <w:sz w:val="26"/>
        </w:rPr>
        <w:t>-</w:t>
      </w:r>
      <w:r w:rsidRPr="00EF49C5">
        <w:rPr>
          <w:color w:val="000000" w:themeColor="text1"/>
          <w:sz w:val="26"/>
        </w:rPr>
        <w:t xml:space="preserve"> Kinds of human rights </w:t>
      </w:r>
      <w:r>
        <w:rPr>
          <w:color w:val="000000" w:themeColor="text1"/>
          <w:sz w:val="26"/>
        </w:rPr>
        <w:t>-</w:t>
      </w:r>
      <w:r w:rsidRPr="00EF49C5">
        <w:rPr>
          <w:color w:val="000000" w:themeColor="text1"/>
          <w:sz w:val="26"/>
        </w:rPr>
        <w:t xml:space="preserve"> The concept of human rights </w:t>
      </w:r>
      <w:r>
        <w:rPr>
          <w:color w:val="000000" w:themeColor="text1"/>
          <w:sz w:val="26"/>
        </w:rPr>
        <w:t>-</w:t>
      </w:r>
      <w:r w:rsidRPr="00EF49C5">
        <w:rPr>
          <w:color w:val="000000" w:themeColor="text1"/>
          <w:sz w:val="26"/>
        </w:rPr>
        <w:t xml:space="preserve"> History and Development of Human rights concepts.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color w:val="000000" w:themeColor="text1"/>
          <w:sz w:val="26"/>
        </w:rPr>
        <w:t xml:space="preserve">The universal declaration of human rights </w:t>
      </w:r>
      <w:r>
        <w:rPr>
          <w:color w:val="000000" w:themeColor="text1"/>
          <w:sz w:val="26"/>
        </w:rPr>
        <w:t xml:space="preserve">- </w:t>
      </w:r>
      <w:r w:rsidRPr="00EF49C5">
        <w:rPr>
          <w:color w:val="000000" w:themeColor="text1"/>
          <w:sz w:val="26"/>
        </w:rPr>
        <w:t>Fundamental rights in Indian Constitution.</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color w:val="000000" w:themeColor="text1"/>
          <w:sz w:val="26"/>
        </w:rPr>
        <w:t xml:space="preserve">Directive principles of state policy </w:t>
      </w:r>
      <w:r>
        <w:rPr>
          <w:color w:val="000000" w:themeColor="text1"/>
          <w:sz w:val="26"/>
        </w:rPr>
        <w:t>-</w:t>
      </w:r>
      <w:r w:rsidRPr="00EF49C5">
        <w:rPr>
          <w:color w:val="000000" w:themeColor="text1"/>
          <w:sz w:val="26"/>
        </w:rPr>
        <w:t xml:space="preserve"> Recent amendments of Indian constitution.</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color w:val="000000" w:themeColor="text1"/>
          <w:sz w:val="26"/>
        </w:rPr>
        <w:t xml:space="preserve">Violation of human rights </w:t>
      </w:r>
      <w:r>
        <w:rPr>
          <w:color w:val="000000" w:themeColor="text1"/>
          <w:sz w:val="26"/>
        </w:rPr>
        <w:t>-</w:t>
      </w:r>
      <w:r w:rsidRPr="00EF49C5">
        <w:rPr>
          <w:color w:val="000000" w:themeColor="text1"/>
          <w:sz w:val="26"/>
        </w:rPr>
        <w:t xml:space="preserve"> women </w:t>
      </w:r>
      <w:r>
        <w:rPr>
          <w:color w:val="000000" w:themeColor="text1"/>
          <w:sz w:val="26"/>
        </w:rPr>
        <w:t>-</w:t>
      </w:r>
      <w:r w:rsidRPr="00EF49C5">
        <w:rPr>
          <w:color w:val="000000" w:themeColor="text1"/>
          <w:sz w:val="26"/>
        </w:rPr>
        <w:t xml:space="preserve"> children </w:t>
      </w:r>
      <w:r>
        <w:rPr>
          <w:color w:val="000000" w:themeColor="text1"/>
          <w:sz w:val="26"/>
        </w:rPr>
        <w:t>-</w:t>
      </w:r>
      <w:r w:rsidRPr="00EF49C5">
        <w:rPr>
          <w:color w:val="000000" w:themeColor="text1"/>
          <w:sz w:val="26"/>
        </w:rPr>
        <w:t xml:space="preserve"> workers </w:t>
      </w:r>
      <w:r>
        <w:rPr>
          <w:color w:val="000000" w:themeColor="text1"/>
          <w:sz w:val="26"/>
        </w:rPr>
        <w:t>-</w:t>
      </w:r>
      <w:r w:rsidRPr="00EF49C5">
        <w:rPr>
          <w:color w:val="000000" w:themeColor="text1"/>
          <w:sz w:val="26"/>
        </w:rPr>
        <w:t xml:space="preserve"> prisoners </w:t>
      </w:r>
      <w:r>
        <w:rPr>
          <w:color w:val="000000" w:themeColor="text1"/>
          <w:sz w:val="26"/>
        </w:rPr>
        <w:t>-</w:t>
      </w:r>
      <w:r w:rsidRPr="00EF49C5">
        <w:rPr>
          <w:color w:val="000000" w:themeColor="text1"/>
          <w:sz w:val="26"/>
        </w:rPr>
        <w:t>Dalits.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color w:val="000000" w:themeColor="text1"/>
          <w:sz w:val="26"/>
        </w:rPr>
        <w:t xml:space="preserve">Human rights and voluntary organization at International, National and State level </w:t>
      </w:r>
      <w:r>
        <w:rPr>
          <w:color w:val="000000" w:themeColor="text1"/>
          <w:sz w:val="26"/>
        </w:rPr>
        <w:t>-</w:t>
      </w:r>
      <w:r w:rsidRPr="00EF49C5">
        <w:rPr>
          <w:color w:val="000000" w:themeColor="text1"/>
          <w:sz w:val="26"/>
        </w:rPr>
        <w:t xml:space="preserve"> Human rights commissions in India </w:t>
      </w:r>
      <w:r>
        <w:rPr>
          <w:color w:val="000000" w:themeColor="text1"/>
          <w:sz w:val="26"/>
        </w:rPr>
        <w:t>-</w:t>
      </w:r>
      <w:r w:rsidRPr="00EF49C5">
        <w:rPr>
          <w:color w:val="000000" w:themeColor="text1"/>
          <w:sz w:val="26"/>
        </w:rPr>
        <w:t xml:space="preserve"> National Human rights commission </w:t>
      </w:r>
      <w:r>
        <w:rPr>
          <w:color w:val="000000" w:themeColor="text1"/>
          <w:sz w:val="26"/>
        </w:rPr>
        <w:t>-</w:t>
      </w:r>
      <w:r w:rsidRPr="00EF49C5">
        <w:rPr>
          <w:color w:val="000000" w:themeColor="text1"/>
          <w:sz w:val="26"/>
        </w:rPr>
        <w:t xml:space="preserve"> power and Functions. </w:t>
      </w:r>
    </w:p>
    <w:p w:rsidR="00F002B1" w:rsidRPr="00EF49C5"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Agarwal, H.O. Human rights. Allahabad Central Law Agency</w:t>
      </w:r>
    </w:p>
    <w:p w:rsidR="00F002B1" w:rsidRPr="00EF49C5" w:rsidRDefault="00F002B1" w:rsidP="00F002B1">
      <w:pPr>
        <w:spacing w:line="0" w:lineRule="atLeast"/>
        <w:jc w:val="both"/>
        <w:rPr>
          <w:color w:val="000000" w:themeColor="text1"/>
          <w:sz w:val="26"/>
        </w:rPr>
      </w:pPr>
      <w:r w:rsidRPr="00EF49C5">
        <w:rPr>
          <w:color w:val="000000" w:themeColor="text1"/>
          <w:sz w:val="26"/>
        </w:rPr>
        <w:t>2. Bagyamuthu. D.Human Rights and people’s structure.Chennai;Christian Literature Society</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3. Gadgil D.R.1968 Human Rights in a Multi </w:t>
      </w:r>
      <w:r>
        <w:rPr>
          <w:color w:val="000000" w:themeColor="text1"/>
          <w:sz w:val="26"/>
        </w:rPr>
        <w:t>-</w:t>
      </w:r>
      <w:r w:rsidRPr="00EF49C5">
        <w:rPr>
          <w:color w:val="000000" w:themeColor="text1"/>
          <w:sz w:val="26"/>
        </w:rPr>
        <w:t xml:space="preserve"> Nation. Bombay; Asia Publishing</w:t>
      </w:r>
    </w:p>
    <w:p w:rsidR="00F002B1" w:rsidRPr="00EF49C5" w:rsidRDefault="00F002B1" w:rsidP="00F002B1">
      <w:pPr>
        <w:spacing w:line="0" w:lineRule="atLeast"/>
        <w:jc w:val="both"/>
        <w:rPr>
          <w:color w:val="000000" w:themeColor="text1"/>
          <w:sz w:val="26"/>
        </w:rPr>
      </w:pPr>
      <w:r w:rsidRPr="00EF49C5">
        <w:rPr>
          <w:color w:val="000000" w:themeColor="text1"/>
          <w:sz w:val="26"/>
        </w:rPr>
        <w:t>4. Gokuleshsharma Human Rights and Legal Remedies New Delhi:Deep and Publishing</w:t>
      </w:r>
    </w:p>
    <w:p w:rsidR="00F002B1" w:rsidRPr="00EF49C5" w:rsidRDefault="00F002B1" w:rsidP="00F002B1">
      <w:pPr>
        <w:spacing w:line="0" w:lineRule="atLeast"/>
        <w:jc w:val="both"/>
        <w:rPr>
          <w:color w:val="000000" w:themeColor="text1"/>
          <w:sz w:val="26"/>
        </w:rPr>
      </w:pPr>
      <w:r w:rsidRPr="00EF49C5">
        <w:rPr>
          <w:color w:val="000000" w:themeColor="text1"/>
          <w:sz w:val="26"/>
        </w:rPr>
        <w:t>5. SivagamiParamasivan Human Rights</w:t>
      </w:r>
      <w:r>
        <w:rPr>
          <w:color w:val="000000" w:themeColor="text1"/>
          <w:sz w:val="26"/>
        </w:rPr>
        <w:t xml:space="preserve"> - </w:t>
      </w:r>
      <w:r w:rsidRPr="00EF49C5">
        <w:rPr>
          <w:color w:val="000000" w:themeColor="text1"/>
          <w:sz w:val="26"/>
        </w:rPr>
        <w:t>A study in Salem Sri Ram Computer Printers</w:t>
      </w:r>
    </w:p>
    <w:p w:rsidR="00F002B1" w:rsidRPr="00EF49C5" w:rsidRDefault="00F002B1" w:rsidP="00F002B1">
      <w:pPr>
        <w:spacing w:line="0" w:lineRule="atLeast"/>
        <w:jc w:val="both"/>
        <w:rPr>
          <w:color w:val="000000" w:themeColor="text1"/>
          <w:sz w:val="26"/>
        </w:rPr>
      </w:pPr>
      <w:r>
        <w:rPr>
          <w:color w:val="000000" w:themeColor="text1"/>
          <w:sz w:val="26"/>
        </w:rPr>
        <w:lastRenderedPageBreak/>
        <w:t>6.</w:t>
      </w:r>
      <w:r w:rsidRPr="00EF49C5">
        <w:rPr>
          <w:color w:val="000000" w:themeColor="text1"/>
          <w:sz w:val="26"/>
        </w:rPr>
        <w:t>SudhirKapoor Human Rights in 21st century Jaipur; Mangal Deep Publications, Lalitparmar</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7. Human Rights </w:t>
      </w:r>
      <w:r>
        <w:rPr>
          <w:color w:val="000000" w:themeColor="text1"/>
          <w:sz w:val="26"/>
        </w:rPr>
        <w:t>-</w:t>
      </w:r>
      <w:r w:rsidRPr="00EF49C5">
        <w:rPr>
          <w:color w:val="000000" w:themeColor="text1"/>
          <w:sz w:val="26"/>
        </w:rPr>
        <w:t>Aamo / Publications Pvt.Ltd</w:t>
      </w:r>
      <w:r>
        <w:rPr>
          <w:color w:val="000000" w:themeColor="text1"/>
          <w:sz w:val="26"/>
        </w:rPr>
        <w:t>-</w:t>
      </w:r>
      <w:r w:rsidRPr="00EF49C5">
        <w:rPr>
          <w:color w:val="000000" w:themeColor="text1"/>
          <w:sz w:val="26"/>
        </w:rPr>
        <w:t xml:space="preserve"> New Delhi </w:t>
      </w:r>
      <w:r>
        <w:rPr>
          <w:color w:val="000000" w:themeColor="text1"/>
          <w:sz w:val="26"/>
        </w:rPr>
        <w:t>-</w:t>
      </w:r>
      <w:r w:rsidRPr="00EF49C5">
        <w:rPr>
          <w:color w:val="000000" w:themeColor="text1"/>
          <w:sz w:val="26"/>
        </w:rPr>
        <w:t xml:space="preserve"> 110 002.(India) 1998</w:t>
      </w:r>
    </w:p>
    <w:p w:rsidR="00F002B1" w:rsidRPr="00EF49C5" w:rsidRDefault="00F002B1" w:rsidP="00F002B1">
      <w:pPr>
        <w:spacing w:line="0" w:lineRule="atLeast"/>
        <w:jc w:val="both"/>
        <w:rPr>
          <w:color w:val="000000" w:themeColor="text1"/>
          <w:sz w:val="26"/>
        </w:rPr>
      </w:pPr>
      <w:r w:rsidRPr="00EF49C5">
        <w:rPr>
          <w:color w:val="000000" w:themeColor="text1"/>
          <w:sz w:val="26"/>
        </w:rPr>
        <w:t xml:space="preserve">8. J.Ravindran Human Rights Praxis A resource book for study, action and reflection. The Asian Forum for Human rights and Development(Forum </w:t>
      </w:r>
      <w:r>
        <w:rPr>
          <w:color w:val="000000" w:themeColor="text1"/>
          <w:sz w:val="26"/>
        </w:rPr>
        <w:t>-</w:t>
      </w:r>
      <w:r w:rsidRPr="00EF49C5">
        <w:rPr>
          <w:color w:val="000000" w:themeColor="text1"/>
          <w:sz w:val="26"/>
        </w:rPr>
        <w:t xml:space="preserve"> ASIA) Bangkok 10320, Thailand, Printed at Multivista Global Ltd Chennai </w:t>
      </w:r>
      <w:r>
        <w:rPr>
          <w:color w:val="000000" w:themeColor="text1"/>
          <w:sz w:val="26"/>
        </w:rPr>
        <w:t>-</w:t>
      </w:r>
      <w:r w:rsidRPr="00EF49C5">
        <w:rPr>
          <w:color w:val="000000" w:themeColor="text1"/>
          <w:sz w:val="26"/>
        </w:rPr>
        <w:t xml:space="preserve"> India.</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understand the concepts and core of Human Rights related with the social work. </w:t>
      </w:r>
    </w:p>
    <w:p w:rsidR="00F002B1" w:rsidRPr="00EF49C5" w:rsidRDefault="00F002B1" w:rsidP="00F002B1">
      <w:pPr>
        <w:spacing w:line="0" w:lineRule="atLeast"/>
        <w:jc w:val="both"/>
        <w:rPr>
          <w:sz w:val="26"/>
        </w:rPr>
      </w:pPr>
      <w:r w:rsidRPr="00EF49C5">
        <w:rPr>
          <w:bCs/>
          <w:color w:val="000000" w:themeColor="text1"/>
          <w:sz w:val="26"/>
        </w:rPr>
        <w:t xml:space="preserve">2. </w:t>
      </w:r>
      <w:r w:rsidRPr="00EF49C5">
        <w:rPr>
          <w:sz w:val="26"/>
        </w:rPr>
        <w:t xml:space="preserve">The student will be able to understand the concept of human rights and its significance to the Social Work profession </w:t>
      </w:r>
    </w:p>
    <w:p w:rsidR="00F002B1" w:rsidRPr="00EF49C5" w:rsidRDefault="00F002B1" w:rsidP="00F002B1">
      <w:pPr>
        <w:spacing w:line="0" w:lineRule="atLeast"/>
        <w:jc w:val="both"/>
        <w:rPr>
          <w:sz w:val="26"/>
        </w:rPr>
      </w:pPr>
      <w:r w:rsidRPr="00EF49C5">
        <w:rPr>
          <w:sz w:val="26"/>
        </w:rPr>
        <w:t xml:space="preserve">3. The student will be able to understand the application of human rights to the various practice domains of the profession </w:t>
      </w:r>
    </w:p>
    <w:p w:rsidR="00F002B1" w:rsidRPr="00EF49C5" w:rsidRDefault="00F002B1" w:rsidP="00F002B1">
      <w:pPr>
        <w:spacing w:line="0" w:lineRule="atLeast"/>
        <w:jc w:val="both"/>
        <w:rPr>
          <w:sz w:val="26"/>
        </w:rPr>
      </w:pPr>
      <w:r w:rsidRPr="00EF49C5">
        <w:rPr>
          <w:sz w:val="26"/>
        </w:rPr>
        <w:t>4. The student will be able to understand on Human Right based Social Work interventions.</w:t>
      </w:r>
    </w:p>
    <w:p w:rsidR="00F002B1" w:rsidRPr="00EF49C5" w:rsidRDefault="00F002B1" w:rsidP="00F002B1">
      <w:pPr>
        <w:spacing w:line="0" w:lineRule="atLeast"/>
        <w:jc w:val="both"/>
        <w:rPr>
          <w:sz w:val="26"/>
        </w:rPr>
      </w:pPr>
      <w:r w:rsidRPr="00EF49C5">
        <w:rPr>
          <w:sz w:val="26"/>
        </w:rPr>
        <w:t xml:space="preserve">5. The student will be able to conceptualise and learn about Human </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bCs/>
          <w:color w:val="000000" w:themeColor="text1"/>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Default="00F002B1" w:rsidP="00F002B1">
      <w:pPr>
        <w:rPr>
          <w:sz w:val="26"/>
        </w:rPr>
      </w:pPr>
      <w:r>
        <w:rPr>
          <w:sz w:val="26"/>
        </w:rPr>
        <w:br w:type="page"/>
      </w:r>
    </w:p>
    <w:p w:rsidR="00F002B1" w:rsidRPr="00EF49C5" w:rsidRDefault="00F002B1" w:rsidP="00F002B1">
      <w:pPr>
        <w:spacing w:line="360" w:lineRule="auto"/>
        <w:jc w:val="center"/>
        <w:rPr>
          <w:b/>
          <w:bCs/>
          <w:color w:val="000000" w:themeColor="text1"/>
          <w:sz w:val="26"/>
        </w:rPr>
      </w:pPr>
      <w:r>
        <w:rPr>
          <w:b/>
          <w:bCs/>
          <w:color w:val="000000" w:themeColor="text1"/>
          <w:sz w:val="26"/>
        </w:rPr>
        <w:lastRenderedPageBreak/>
        <w:t>INTERNAL ELECTIVE</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PAPER - </w:t>
      </w:r>
      <w:r>
        <w:rPr>
          <w:b/>
          <w:bCs/>
          <w:color w:val="000000" w:themeColor="text1"/>
          <w:sz w:val="26"/>
        </w:rPr>
        <w:t>3</w:t>
      </w:r>
    </w:p>
    <w:p w:rsidR="00F002B1" w:rsidRPr="00EF49C5" w:rsidRDefault="00F002B1" w:rsidP="00F002B1">
      <w:pPr>
        <w:spacing w:line="0" w:lineRule="atLeast"/>
        <w:ind w:left="-709"/>
        <w:jc w:val="both"/>
        <w:rPr>
          <w:sz w:val="26"/>
        </w:rPr>
      </w:pPr>
    </w:p>
    <w:p w:rsidR="00F002B1" w:rsidRPr="006268FD" w:rsidRDefault="006268FD" w:rsidP="00F002B1">
      <w:pPr>
        <w:spacing w:line="360" w:lineRule="auto"/>
        <w:jc w:val="center"/>
        <w:rPr>
          <w:b/>
          <w:bCs/>
          <w:color w:val="000000" w:themeColor="text1"/>
          <w:sz w:val="26"/>
          <w:szCs w:val="26"/>
        </w:rPr>
      </w:pPr>
      <w:r w:rsidRPr="006268FD">
        <w:rPr>
          <w:b/>
          <w:bCs/>
          <w:color w:val="000000" w:themeColor="text1"/>
          <w:sz w:val="26"/>
          <w:szCs w:val="26"/>
        </w:rPr>
        <w:t xml:space="preserve">SOCIAL WORK AMONG THOSE DIFFERNTLY ABLED  </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22"/>
        </w:numPr>
        <w:spacing w:line="0" w:lineRule="atLeast"/>
        <w:ind w:left="360"/>
        <w:jc w:val="both"/>
        <w:rPr>
          <w:sz w:val="26"/>
        </w:rPr>
      </w:pPr>
      <w:r w:rsidRPr="00EF49C5">
        <w:rPr>
          <w:sz w:val="26"/>
        </w:rPr>
        <w:t>To understand the concepts disability and its types.</w:t>
      </w:r>
    </w:p>
    <w:p w:rsidR="00F002B1" w:rsidRPr="00EF49C5" w:rsidRDefault="00F002B1" w:rsidP="00B01961">
      <w:pPr>
        <w:pStyle w:val="ListParagraph"/>
        <w:numPr>
          <w:ilvl w:val="0"/>
          <w:numId w:val="22"/>
        </w:numPr>
        <w:spacing w:line="0" w:lineRule="atLeast"/>
        <w:ind w:left="360"/>
        <w:jc w:val="both"/>
        <w:rPr>
          <w:sz w:val="26"/>
        </w:rPr>
      </w:pPr>
      <w:r w:rsidRPr="00EF49C5">
        <w:rPr>
          <w:color w:val="000000" w:themeColor="text1"/>
          <w:sz w:val="26"/>
        </w:rPr>
        <w:t>To understand the causes and legal approaches for the welfare of person with disabilities.</w:t>
      </w:r>
    </w:p>
    <w:p w:rsidR="00F002B1" w:rsidRPr="00EF49C5" w:rsidRDefault="00F002B1" w:rsidP="00B01961">
      <w:pPr>
        <w:pStyle w:val="ListParagraph"/>
        <w:numPr>
          <w:ilvl w:val="0"/>
          <w:numId w:val="22"/>
        </w:numPr>
        <w:spacing w:line="0" w:lineRule="atLeast"/>
        <w:ind w:left="360"/>
        <w:jc w:val="both"/>
        <w:rPr>
          <w:sz w:val="26"/>
        </w:rPr>
      </w:pPr>
      <w:r w:rsidRPr="00EF49C5">
        <w:rPr>
          <w:sz w:val="26"/>
        </w:rPr>
        <w:t>To understand concepts and models of disability.</w:t>
      </w:r>
    </w:p>
    <w:p w:rsidR="00F002B1" w:rsidRPr="00EF49C5" w:rsidRDefault="00F002B1" w:rsidP="00B01961">
      <w:pPr>
        <w:pStyle w:val="ListParagraph"/>
        <w:numPr>
          <w:ilvl w:val="0"/>
          <w:numId w:val="22"/>
        </w:numPr>
        <w:spacing w:line="0" w:lineRule="atLeast"/>
        <w:ind w:left="360"/>
        <w:jc w:val="both"/>
        <w:rPr>
          <w:sz w:val="26"/>
        </w:rPr>
      </w:pPr>
      <w:r w:rsidRPr="00EF49C5">
        <w:rPr>
          <w:sz w:val="26"/>
        </w:rPr>
        <w:t xml:space="preserve">To understand issues and challenges faced by disabled </w:t>
      </w:r>
    </w:p>
    <w:p w:rsidR="00F002B1" w:rsidRPr="00EF49C5" w:rsidRDefault="00F002B1" w:rsidP="00B01961">
      <w:pPr>
        <w:pStyle w:val="ListParagraph"/>
        <w:numPr>
          <w:ilvl w:val="0"/>
          <w:numId w:val="22"/>
        </w:numPr>
        <w:spacing w:line="0" w:lineRule="atLeast"/>
        <w:ind w:left="360"/>
        <w:jc w:val="both"/>
        <w:rPr>
          <w:sz w:val="26"/>
        </w:rPr>
      </w:pPr>
      <w:r w:rsidRPr="00EF49C5">
        <w:rPr>
          <w:sz w:val="26"/>
        </w:rPr>
        <w:t xml:space="preserve">To understand policies, programmes and legislation pertaining to disability </w:t>
      </w:r>
    </w:p>
    <w:p w:rsidR="00F002B1" w:rsidRPr="00EF49C5" w:rsidRDefault="00F002B1" w:rsidP="00F002B1">
      <w:pPr>
        <w:pStyle w:val="ListParagraph"/>
        <w:spacing w:line="0" w:lineRule="atLeast"/>
        <w:jc w:val="both"/>
        <w:rPr>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w:t>
      </w:r>
    </w:p>
    <w:p w:rsidR="00F002B1" w:rsidRDefault="00F002B1" w:rsidP="00F002B1">
      <w:pPr>
        <w:spacing w:line="0" w:lineRule="atLeast"/>
        <w:jc w:val="both"/>
        <w:rPr>
          <w:b/>
          <w:color w:val="000000" w:themeColor="text1"/>
          <w:sz w:val="26"/>
        </w:rPr>
      </w:pPr>
    </w:p>
    <w:p w:rsidR="00F002B1" w:rsidRPr="0011484D" w:rsidRDefault="00F002B1" w:rsidP="00F002B1">
      <w:pPr>
        <w:spacing w:line="0" w:lineRule="atLeast"/>
        <w:jc w:val="both"/>
        <w:rPr>
          <w:bCs/>
          <w:color w:val="000000" w:themeColor="text1"/>
          <w:sz w:val="26"/>
        </w:rPr>
      </w:pPr>
      <w:r>
        <w:rPr>
          <w:b/>
          <w:color w:val="000000" w:themeColor="text1"/>
          <w:sz w:val="26"/>
        </w:rPr>
        <w:t xml:space="preserve">Disability: </w:t>
      </w:r>
      <w:r>
        <w:rPr>
          <w:bCs/>
          <w:color w:val="000000" w:themeColor="text1"/>
          <w:sz w:val="26"/>
        </w:rPr>
        <w:t>Concepts, impairment and handicapped. Types of disabilities - Visually handicapped, hearing handicapped, mentally handicapped, orthopedically handicapped including spastics children and leprosy cured. Social work intervention with the disabled</w:t>
      </w:r>
    </w:p>
    <w:p w:rsidR="00F002B1"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Causes of Disability: </w:t>
      </w:r>
      <w:r w:rsidRPr="00EF49C5">
        <w:rPr>
          <w:color w:val="000000" w:themeColor="text1"/>
          <w:sz w:val="26"/>
        </w:rPr>
        <w:t>Causes of disabilities- malnutrition, vitamin deficiencies, genetic disorder, congenital deformities, accidents etc.</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Legal Provisions:</w:t>
      </w:r>
      <w:r w:rsidRPr="00EF49C5">
        <w:rPr>
          <w:color w:val="000000" w:themeColor="text1"/>
          <w:sz w:val="26"/>
        </w:rPr>
        <w:t xml:space="preserve"> Persons with Disability Act 1995- emphasis on the appointment of state commissioners for disabled in all States.</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Government Scheme</w:t>
      </w:r>
      <w:r w:rsidRPr="00EF49C5">
        <w:rPr>
          <w:color w:val="000000" w:themeColor="text1"/>
          <w:sz w:val="26"/>
        </w:rPr>
        <w:t xml:space="preserve">: for disabled offered by state commissioner for disabled-(a) Special education (b) Training programme (c) Employment of persons with disability (d) Self Employment for disabled and (e) Supplying of aids and appliances  </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w:t>
      </w:r>
      <w:r>
        <w:rPr>
          <w:b/>
          <w:color w:val="000000" w:themeColor="text1"/>
          <w:sz w:val="26"/>
        </w:rPr>
        <w:t xml:space="preserve"> - </w:t>
      </w:r>
      <w:r w:rsidRPr="00EF49C5">
        <w:rPr>
          <w:b/>
          <w:color w:val="000000" w:themeColor="text1"/>
          <w:sz w:val="26"/>
        </w:rPr>
        <w: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color w:val="000000" w:themeColor="text1"/>
          <w:sz w:val="26"/>
        </w:rPr>
      </w:pPr>
      <w:r w:rsidRPr="00EF49C5">
        <w:rPr>
          <w:b/>
          <w:color w:val="000000" w:themeColor="text1"/>
          <w:sz w:val="26"/>
        </w:rPr>
        <w:t xml:space="preserve">Rehabilitation Programmes: </w:t>
      </w:r>
      <w:r w:rsidRPr="00EF49C5">
        <w:rPr>
          <w:color w:val="000000" w:themeColor="text1"/>
          <w:sz w:val="26"/>
        </w:rPr>
        <w:t>Rehabilitation - community based approach and outreach programmes by NGO’S for disabled, Role of family in the treatment, training and rehabilitation of the handicapped.</w:t>
      </w:r>
    </w:p>
    <w:p w:rsidR="00F002B1" w:rsidRPr="00EF49C5" w:rsidRDefault="00F002B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B01961" w:rsidRDefault="00B0196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Spurgeon and Pearson- Emotional Problems of living.</w:t>
      </w:r>
    </w:p>
    <w:p w:rsidR="00F002B1" w:rsidRPr="00EF49C5" w:rsidRDefault="00F002B1" w:rsidP="00F002B1">
      <w:pPr>
        <w:spacing w:line="0" w:lineRule="atLeast"/>
        <w:jc w:val="both"/>
        <w:rPr>
          <w:color w:val="000000" w:themeColor="text1"/>
          <w:sz w:val="26"/>
        </w:rPr>
      </w:pPr>
      <w:r w:rsidRPr="00EF49C5">
        <w:rPr>
          <w:color w:val="000000" w:themeColor="text1"/>
          <w:sz w:val="26"/>
        </w:rPr>
        <w:t>2. Minna field, Patients and People, New York, Columbia University press.</w:t>
      </w:r>
    </w:p>
    <w:p w:rsidR="00F002B1" w:rsidRPr="00EF49C5" w:rsidRDefault="00F002B1" w:rsidP="00F002B1">
      <w:pPr>
        <w:spacing w:line="0" w:lineRule="atLeast"/>
        <w:jc w:val="both"/>
        <w:rPr>
          <w:color w:val="000000" w:themeColor="text1"/>
          <w:sz w:val="26"/>
        </w:rPr>
      </w:pPr>
      <w:r w:rsidRPr="00EF49C5">
        <w:rPr>
          <w:color w:val="000000" w:themeColor="text1"/>
          <w:sz w:val="26"/>
        </w:rPr>
        <w:t>3. Ida M. Cannon, On the Social Frontiers of Medicine, London, Harward University press.</w:t>
      </w:r>
    </w:p>
    <w:p w:rsidR="00F002B1" w:rsidRPr="00EF49C5" w:rsidRDefault="00F002B1" w:rsidP="00F002B1">
      <w:pPr>
        <w:spacing w:line="0" w:lineRule="atLeast"/>
        <w:jc w:val="both"/>
        <w:rPr>
          <w:color w:val="000000" w:themeColor="text1"/>
          <w:sz w:val="26"/>
        </w:rPr>
      </w:pPr>
      <w:r w:rsidRPr="00EF49C5">
        <w:rPr>
          <w:color w:val="000000" w:themeColor="text1"/>
          <w:sz w:val="26"/>
        </w:rPr>
        <w:t>4. Merfalia,J.C-Handicapped Child.</w:t>
      </w:r>
    </w:p>
    <w:p w:rsidR="00F002B1" w:rsidRPr="00EF49C5" w:rsidRDefault="00F002B1" w:rsidP="00F002B1">
      <w:pPr>
        <w:spacing w:line="0" w:lineRule="atLeast"/>
        <w:jc w:val="both"/>
        <w:rPr>
          <w:color w:val="000000" w:themeColor="text1"/>
          <w:sz w:val="26"/>
        </w:rPr>
      </w:pPr>
      <w:r w:rsidRPr="00EF49C5">
        <w:rPr>
          <w:color w:val="000000" w:themeColor="text1"/>
          <w:sz w:val="26"/>
        </w:rPr>
        <w:t>5. Merfalia,J.C-Rehabilitation in India, Publication.</w:t>
      </w:r>
    </w:p>
    <w:p w:rsidR="00F002B1" w:rsidRPr="00EF49C5" w:rsidRDefault="00F002B1" w:rsidP="00F002B1">
      <w:pPr>
        <w:spacing w:line="0" w:lineRule="atLeast"/>
        <w:jc w:val="both"/>
        <w:rPr>
          <w:color w:val="000000" w:themeColor="text1"/>
          <w:sz w:val="26"/>
        </w:rPr>
      </w:pPr>
      <w:r w:rsidRPr="00EF49C5">
        <w:rPr>
          <w:color w:val="000000" w:themeColor="text1"/>
          <w:sz w:val="26"/>
        </w:rPr>
        <w:t>6. Policy Note, Citizens Charter and Performance Budget of social welfare Dept, Govt. of Tamilnadu.</w:t>
      </w:r>
    </w:p>
    <w:p w:rsidR="00F002B1" w:rsidRPr="00EF49C5" w:rsidRDefault="00F002B1" w:rsidP="00F002B1">
      <w:pPr>
        <w:spacing w:line="0" w:lineRule="atLeast"/>
        <w:jc w:val="both"/>
        <w:rPr>
          <w:color w:val="000000" w:themeColor="text1"/>
          <w:sz w:val="26"/>
        </w:rPr>
      </w:pPr>
      <w:r w:rsidRPr="00EF49C5">
        <w:rPr>
          <w:color w:val="000000" w:themeColor="text1"/>
          <w:sz w:val="26"/>
        </w:rPr>
        <w:t>7. PWD Act 1995 Govt. of India Publication.</w:t>
      </w:r>
    </w:p>
    <w:p w:rsidR="00F002B1" w:rsidRPr="00EF49C5" w:rsidRDefault="00F002B1" w:rsidP="00F002B1">
      <w:pPr>
        <w:spacing w:line="0" w:lineRule="atLeast"/>
        <w:jc w:val="both"/>
        <w:rPr>
          <w:color w:val="000000" w:themeColor="text1"/>
          <w:sz w:val="26"/>
        </w:rPr>
      </w:pPr>
      <w:r w:rsidRPr="00EF49C5">
        <w:rPr>
          <w:color w:val="000000" w:themeColor="text1"/>
          <w:sz w:val="26"/>
        </w:rPr>
        <w:t>8. Schemes for Disabled by state commissioner.</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1. The student will be able to know different types of disability and social worker’s role in their welfare. </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 xml:space="preserve">2. Various schemes for the person with disability will be discusses and sensitized. </w:t>
      </w:r>
    </w:p>
    <w:p w:rsidR="00F002B1" w:rsidRPr="00EF49C5" w:rsidRDefault="00F002B1" w:rsidP="00F002B1">
      <w:pPr>
        <w:spacing w:line="0" w:lineRule="atLeast"/>
        <w:jc w:val="both"/>
        <w:rPr>
          <w:sz w:val="26"/>
        </w:rPr>
      </w:pPr>
      <w:r w:rsidRPr="00EF49C5">
        <w:rPr>
          <w:bCs/>
          <w:color w:val="000000" w:themeColor="text1"/>
          <w:sz w:val="26"/>
        </w:rPr>
        <w:t xml:space="preserve">3. </w:t>
      </w:r>
      <w:r w:rsidRPr="00EF49C5">
        <w:rPr>
          <w:sz w:val="26"/>
        </w:rPr>
        <w:t xml:space="preserve">The student will be able to learn concepts and models of disability into social work practice </w:t>
      </w:r>
    </w:p>
    <w:p w:rsidR="00F002B1" w:rsidRPr="00EF49C5" w:rsidRDefault="00F002B1" w:rsidP="00F002B1">
      <w:pPr>
        <w:spacing w:line="0" w:lineRule="atLeast"/>
        <w:jc w:val="both"/>
        <w:rPr>
          <w:sz w:val="26"/>
        </w:rPr>
      </w:pPr>
      <w:r w:rsidRPr="00EF49C5">
        <w:rPr>
          <w:sz w:val="26"/>
        </w:rPr>
        <w:t xml:space="preserve">4. The student will be able to understand issues and Challenges faced by disabled </w:t>
      </w:r>
    </w:p>
    <w:p w:rsidR="00F002B1" w:rsidRPr="00EF49C5" w:rsidRDefault="00F002B1" w:rsidP="00F002B1">
      <w:pPr>
        <w:spacing w:line="0" w:lineRule="atLeast"/>
        <w:jc w:val="both"/>
        <w:rPr>
          <w:sz w:val="26"/>
        </w:rPr>
      </w:pPr>
      <w:r w:rsidRPr="00EF49C5">
        <w:rPr>
          <w:sz w:val="26"/>
        </w:rPr>
        <w:t xml:space="preserve">5. The student will be able to understand various policies, programmes and legislation pertaining to disability </w:t>
      </w: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Default="00F002B1" w:rsidP="00F002B1">
      <w:pPr>
        <w:rPr>
          <w:sz w:val="26"/>
        </w:rPr>
      </w:pPr>
      <w:r>
        <w:rPr>
          <w:sz w:val="26"/>
        </w:rPr>
        <w:br w:type="page"/>
      </w:r>
    </w:p>
    <w:p w:rsidR="00F002B1" w:rsidRPr="00EF49C5" w:rsidRDefault="00F002B1" w:rsidP="00F002B1">
      <w:pPr>
        <w:spacing w:line="360" w:lineRule="auto"/>
        <w:jc w:val="center"/>
        <w:rPr>
          <w:b/>
          <w:bCs/>
          <w:color w:val="000000" w:themeColor="text1"/>
          <w:sz w:val="26"/>
        </w:rPr>
      </w:pPr>
      <w:r>
        <w:rPr>
          <w:b/>
          <w:bCs/>
          <w:color w:val="000000" w:themeColor="text1"/>
          <w:sz w:val="26"/>
        </w:rPr>
        <w:lastRenderedPageBreak/>
        <w:t>SKILL BASED SUBJECT</w:t>
      </w:r>
    </w:p>
    <w:p w:rsidR="00F002B1" w:rsidRPr="00EF49C5" w:rsidRDefault="00F002B1" w:rsidP="00F002B1">
      <w:pPr>
        <w:spacing w:line="360" w:lineRule="auto"/>
        <w:jc w:val="center"/>
        <w:rPr>
          <w:b/>
          <w:bCs/>
          <w:color w:val="000000" w:themeColor="text1"/>
          <w:sz w:val="26"/>
        </w:rPr>
      </w:pPr>
      <w:r w:rsidRPr="00EF49C5">
        <w:rPr>
          <w:b/>
          <w:bCs/>
          <w:color w:val="000000" w:themeColor="text1"/>
          <w:sz w:val="26"/>
        </w:rPr>
        <w:t xml:space="preserve">PAPER - </w:t>
      </w:r>
      <w:r>
        <w:rPr>
          <w:b/>
          <w:bCs/>
          <w:color w:val="000000" w:themeColor="text1"/>
          <w:sz w:val="26"/>
        </w:rPr>
        <w:t>4</w:t>
      </w:r>
    </w:p>
    <w:p w:rsidR="00F002B1" w:rsidRPr="00EF49C5" w:rsidRDefault="00F002B1" w:rsidP="00F002B1">
      <w:pPr>
        <w:spacing w:line="360" w:lineRule="auto"/>
        <w:jc w:val="center"/>
        <w:rPr>
          <w:b/>
          <w:bCs/>
          <w:color w:val="000000" w:themeColor="text1"/>
          <w:sz w:val="26"/>
        </w:rPr>
      </w:pPr>
      <w:r>
        <w:rPr>
          <w:b/>
          <w:bCs/>
          <w:color w:val="000000" w:themeColor="text1"/>
          <w:sz w:val="26"/>
        </w:rPr>
        <w:t>FUNDAMENTALS OF ACCOUNTING</w:t>
      </w:r>
    </w:p>
    <w:p w:rsidR="00F002B1" w:rsidRPr="00EF49C5" w:rsidRDefault="00F002B1" w:rsidP="00F002B1">
      <w:pPr>
        <w:spacing w:line="0" w:lineRule="atLeast"/>
        <w:jc w:val="both"/>
        <w:rPr>
          <w:b/>
          <w:color w:val="000000" w:themeColor="text1"/>
          <w:sz w:val="26"/>
        </w:rPr>
      </w:pPr>
      <w:r w:rsidRPr="00EF49C5">
        <w:rPr>
          <w:b/>
          <w:color w:val="000000" w:themeColor="text1"/>
          <w:sz w:val="26"/>
        </w:rPr>
        <w:t xml:space="preserve">Course Objectives </w:t>
      </w:r>
    </w:p>
    <w:p w:rsidR="00F002B1" w:rsidRPr="00EF49C5" w:rsidRDefault="00F002B1" w:rsidP="00B01961">
      <w:pPr>
        <w:pStyle w:val="ListParagraph"/>
        <w:numPr>
          <w:ilvl w:val="0"/>
          <w:numId w:val="24"/>
        </w:numPr>
        <w:spacing w:line="0" w:lineRule="atLeast"/>
        <w:ind w:left="360"/>
        <w:jc w:val="both"/>
        <w:rPr>
          <w:color w:val="000000" w:themeColor="text1"/>
          <w:sz w:val="26"/>
        </w:rPr>
      </w:pPr>
      <w:r w:rsidRPr="00EF49C5">
        <w:rPr>
          <w:color w:val="000000" w:themeColor="text1"/>
          <w:sz w:val="26"/>
        </w:rPr>
        <w:t xml:space="preserve">To understand the importance of accounting for Social Work and understanding financial aspects in organization.  </w:t>
      </w:r>
    </w:p>
    <w:p w:rsidR="00F002B1" w:rsidRPr="00EF49C5" w:rsidRDefault="00F002B1" w:rsidP="00B01961">
      <w:pPr>
        <w:pStyle w:val="ListParagraph"/>
        <w:numPr>
          <w:ilvl w:val="0"/>
          <w:numId w:val="24"/>
        </w:numPr>
        <w:spacing w:line="0" w:lineRule="atLeast"/>
        <w:ind w:left="360"/>
        <w:jc w:val="both"/>
        <w:rPr>
          <w:color w:val="000000" w:themeColor="text1"/>
          <w:sz w:val="26"/>
        </w:rPr>
      </w:pPr>
      <w:r w:rsidRPr="00EF49C5">
        <w:rPr>
          <w:color w:val="000000" w:themeColor="text1"/>
          <w:sz w:val="26"/>
        </w:rPr>
        <w:t>To understand Cash flow and management of money for systematic functioning of organization.</w:t>
      </w:r>
    </w:p>
    <w:p w:rsidR="00F002B1" w:rsidRPr="00EF49C5" w:rsidRDefault="00F002B1" w:rsidP="00B01961">
      <w:pPr>
        <w:pStyle w:val="ListParagraph"/>
        <w:numPr>
          <w:ilvl w:val="0"/>
          <w:numId w:val="24"/>
        </w:numPr>
        <w:spacing w:line="0" w:lineRule="atLeast"/>
        <w:ind w:left="360"/>
        <w:jc w:val="both"/>
        <w:rPr>
          <w:color w:val="000000" w:themeColor="text1"/>
          <w:sz w:val="26"/>
        </w:rPr>
      </w:pPr>
      <w:r w:rsidRPr="00EF49C5">
        <w:rPr>
          <w:color w:val="000000" w:themeColor="text1"/>
          <w:sz w:val="26"/>
        </w:rPr>
        <w:t>To preparing financial statements in accordance with appropriate standards for social work</w:t>
      </w:r>
    </w:p>
    <w:p w:rsidR="00F002B1" w:rsidRPr="00EF49C5" w:rsidRDefault="00F002B1" w:rsidP="00B01961">
      <w:pPr>
        <w:pStyle w:val="ListParagraph"/>
        <w:numPr>
          <w:ilvl w:val="0"/>
          <w:numId w:val="24"/>
        </w:numPr>
        <w:spacing w:line="0" w:lineRule="atLeast"/>
        <w:ind w:left="360"/>
        <w:jc w:val="both"/>
        <w:rPr>
          <w:color w:val="000000" w:themeColor="text1"/>
          <w:sz w:val="26"/>
        </w:rPr>
      </w:pPr>
      <w:r w:rsidRPr="00EF49C5">
        <w:rPr>
          <w:color w:val="000000" w:themeColor="text1"/>
          <w:sz w:val="26"/>
        </w:rPr>
        <w:t>To understand the relation between accounting and economics and the role of accounting information in the functioning of social work.</w:t>
      </w:r>
    </w:p>
    <w:p w:rsidR="00F002B1" w:rsidRPr="00EF49C5" w:rsidRDefault="00F002B1" w:rsidP="00B01961">
      <w:pPr>
        <w:pStyle w:val="ListParagraph"/>
        <w:numPr>
          <w:ilvl w:val="0"/>
          <w:numId w:val="24"/>
        </w:numPr>
        <w:spacing w:line="0" w:lineRule="atLeast"/>
        <w:ind w:left="360"/>
        <w:jc w:val="both"/>
        <w:rPr>
          <w:sz w:val="26"/>
        </w:rPr>
      </w:pPr>
      <w:r w:rsidRPr="00EF49C5">
        <w:rPr>
          <w:sz w:val="26"/>
        </w:rPr>
        <w:t>To understand basic concepts of balance sheet and purpose of the balance sheet is to report the results of a firm’s investing and financing activities at a moment in time.</w:t>
      </w:r>
    </w:p>
    <w:p w:rsidR="00F002B1" w:rsidRPr="00EF49C5" w:rsidRDefault="00F002B1" w:rsidP="00F002B1">
      <w:pPr>
        <w:spacing w:line="0" w:lineRule="atLeast"/>
        <w:ind w:left="360"/>
        <w:jc w:val="both"/>
        <w:rPr>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w:t>
      </w:r>
      <w:r>
        <w:rPr>
          <w:b/>
          <w:color w:val="000000" w:themeColor="text1"/>
          <w:sz w:val="26"/>
        </w:rPr>
        <w:t>-</w:t>
      </w:r>
      <w:r w:rsidRPr="00EF49C5">
        <w:rPr>
          <w:b/>
          <w:color w:val="000000" w:themeColor="text1"/>
          <w:sz w:val="26"/>
        </w:rPr>
        <w:t>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Book keeping:</w:t>
      </w:r>
      <w:r w:rsidRPr="00EF49C5">
        <w:rPr>
          <w:color w:val="000000" w:themeColor="text1"/>
          <w:sz w:val="26"/>
        </w:rPr>
        <w:t xml:space="preserve">  Definition, objectives, systems; Book of Accounts: Day book, Ledger accounts; Recording of Transactions: kinds of accounts; Rules for debit and credit.</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Trial Balance:</w:t>
      </w:r>
      <w:r>
        <w:rPr>
          <w:color w:val="000000" w:themeColor="text1"/>
          <w:sz w:val="26"/>
        </w:rPr>
        <w:t>M</w:t>
      </w:r>
      <w:r w:rsidRPr="00EF49C5">
        <w:rPr>
          <w:color w:val="000000" w:themeColor="text1"/>
          <w:sz w:val="26"/>
        </w:rPr>
        <w:t>eaning, objectives, scope, preparation, error and rectification; Proforma Invoice; Stock Register.</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UNIT-III</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Final Accounts and Balance Sheet:</w:t>
      </w:r>
      <w:r w:rsidRPr="00EF49C5">
        <w:rPr>
          <w:color w:val="000000" w:themeColor="text1"/>
          <w:sz w:val="26"/>
        </w:rPr>
        <w:t xml:space="preserve"> Definition, objectives and preparation of trading accounts; Profit and Loss Account and Balance Sheet.</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UNIT-IV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Accounting for Non-Profit Organisation:</w:t>
      </w:r>
      <w:r w:rsidRPr="00EF49C5">
        <w:rPr>
          <w:color w:val="000000" w:themeColor="text1"/>
          <w:sz w:val="26"/>
        </w:rPr>
        <w:t>Receipts and PaymentsAccount, Income and Expenditure Account; Balance Sheet; Maintenance of Project Account.</w:t>
      </w:r>
    </w:p>
    <w:p w:rsidR="00F002B1" w:rsidRPr="00EF49C5"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r w:rsidRPr="00EF49C5">
        <w:rPr>
          <w:b/>
          <w:color w:val="000000" w:themeColor="text1"/>
          <w:sz w:val="26"/>
        </w:rPr>
        <w:t>UNIT-V</w:t>
      </w: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Accounting Information System:</w:t>
      </w:r>
      <w:r>
        <w:rPr>
          <w:color w:val="000000" w:themeColor="text1"/>
          <w:sz w:val="26"/>
        </w:rPr>
        <w:t>M</w:t>
      </w:r>
      <w:r w:rsidRPr="00EF49C5">
        <w:rPr>
          <w:color w:val="000000" w:themeColor="text1"/>
          <w:sz w:val="26"/>
        </w:rPr>
        <w:t>eaning and importance, end users; Financial Statements: limitations, rearrangement and modification, Accounting vs.Reporting formats; Preparation of Reports: Statement of Accounts, Statement of Inventory, Cash Flow Summaries.</w:t>
      </w:r>
    </w:p>
    <w:p w:rsidR="00F002B1" w:rsidRDefault="00F002B1" w:rsidP="00F002B1">
      <w:pPr>
        <w:spacing w:line="0" w:lineRule="atLeast"/>
        <w:jc w:val="both"/>
        <w:rPr>
          <w:b/>
          <w:color w:val="000000" w:themeColor="text1"/>
          <w:sz w:val="26"/>
        </w:rPr>
      </w:pPr>
    </w:p>
    <w:p w:rsidR="00F002B1" w:rsidRDefault="00F002B1" w:rsidP="00F002B1">
      <w:pPr>
        <w:spacing w:line="0" w:lineRule="atLeast"/>
        <w:jc w:val="both"/>
        <w:rPr>
          <w:b/>
          <w:color w:val="000000" w:themeColor="text1"/>
          <w:sz w:val="26"/>
        </w:rPr>
      </w:pPr>
    </w:p>
    <w:p w:rsidR="00F002B1" w:rsidRPr="00EF49C5" w:rsidRDefault="00F002B1" w:rsidP="00F002B1">
      <w:pPr>
        <w:spacing w:line="0" w:lineRule="atLeast"/>
        <w:jc w:val="both"/>
        <w:rPr>
          <w:b/>
          <w:color w:val="000000" w:themeColor="text1"/>
          <w:sz w:val="26"/>
        </w:rPr>
      </w:pPr>
      <w:r w:rsidRPr="00EF49C5">
        <w:rPr>
          <w:b/>
          <w:color w:val="000000" w:themeColor="text1"/>
          <w:sz w:val="26"/>
        </w:rPr>
        <w:t>TEXT BOOK</w:t>
      </w:r>
    </w:p>
    <w:p w:rsidR="00F002B1" w:rsidRPr="00EF49C5" w:rsidRDefault="00F002B1" w:rsidP="00F002B1">
      <w:pPr>
        <w:spacing w:line="0" w:lineRule="atLeast"/>
        <w:jc w:val="both"/>
        <w:rPr>
          <w:b/>
          <w:color w:val="000000" w:themeColor="text1"/>
          <w:sz w:val="26"/>
        </w:rPr>
      </w:pPr>
      <w:r w:rsidRPr="00EF49C5">
        <w:rPr>
          <w:color w:val="000000" w:themeColor="text1"/>
          <w:sz w:val="26"/>
        </w:rPr>
        <w:t>Grewaal, T.S. Introduction to Accountancy. New Delhi: S. Chand &amp; Sons.</w:t>
      </w:r>
    </w:p>
    <w:p w:rsidR="00F002B1" w:rsidRPr="00EF49C5" w:rsidRDefault="00F002B1" w:rsidP="00F002B1">
      <w:pPr>
        <w:spacing w:line="0" w:lineRule="atLeast"/>
        <w:jc w:val="both"/>
        <w:rPr>
          <w:b/>
          <w:color w:val="000000" w:themeColor="text1"/>
          <w:sz w:val="26"/>
        </w:rPr>
      </w:pPr>
    </w:p>
    <w:p w:rsidR="00F002B1" w:rsidRDefault="00F002B1" w:rsidP="00F002B1">
      <w:pPr>
        <w:rPr>
          <w:b/>
          <w:color w:val="000000" w:themeColor="text1"/>
          <w:sz w:val="26"/>
        </w:rPr>
      </w:pPr>
      <w:r>
        <w:rPr>
          <w:b/>
          <w:color w:val="000000" w:themeColor="text1"/>
          <w:sz w:val="26"/>
        </w:rPr>
        <w:br w:type="page"/>
      </w:r>
    </w:p>
    <w:p w:rsidR="00F002B1" w:rsidRPr="00EF49C5" w:rsidRDefault="00F002B1" w:rsidP="00F002B1">
      <w:pPr>
        <w:spacing w:line="0" w:lineRule="atLeast"/>
        <w:jc w:val="both"/>
        <w:rPr>
          <w:b/>
          <w:color w:val="000000" w:themeColor="text1"/>
          <w:sz w:val="26"/>
        </w:rPr>
      </w:pPr>
      <w:r w:rsidRPr="00EF49C5">
        <w:rPr>
          <w:b/>
          <w:color w:val="000000" w:themeColor="text1"/>
          <w:sz w:val="26"/>
        </w:rPr>
        <w:lastRenderedPageBreak/>
        <w:t>References</w:t>
      </w:r>
    </w:p>
    <w:p w:rsidR="00F002B1" w:rsidRPr="00EF49C5" w:rsidRDefault="00F002B1" w:rsidP="00F002B1">
      <w:pPr>
        <w:spacing w:line="0" w:lineRule="atLeast"/>
        <w:jc w:val="both"/>
        <w:rPr>
          <w:color w:val="000000" w:themeColor="text1"/>
          <w:sz w:val="26"/>
        </w:rPr>
      </w:pPr>
      <w:r w:rsidRPr="00EF49C5">
        <w:rPr>
          <w:color w:val="000000" w:themeColor="text1"/>
          <w:sz w:val="26"/>
        </w:rPr>
        <w:t>1. Krishnaswamy, O.R. 1980. Cooperative Account Keeping. New Delhi: Oxford and IBH  Publishing Co.</w:t>
      </w:r>
    </w:p>
    <w:p w:rsidR="00F002B1" w:rsidRPr="00EF49C5" w:rsidRDefault="00F002B1" w:rsidP="00F002B1">
      <w:pPr>
        <w:spacing w:line="0" w:lineRule="atLeast"/>
        <w:jc w:val="both"/>
        <w:rPr>
          <w:color w:val="000000" w:themeColor="text1"/>
          <w:sz w:val="26"/>
        </w:rPr>
      </w:pPr>
      <w:r w:rsidRPr="00EF49C5">
        <w:rPr>
          <w:color w:val="000000" w:themeColor="text1"/>
          <w:sz w:val="26"/>
        </w:rPr>
        <w:t>2. Maheswari, S.N. 1993. Financial Accounting New Delhi: Vikas Publishing House.</w:t>
      </w:r>
    </w:p>
    <w:p w:rsidR="00F002B1" w:rsidRPr="00EF49C5" w:rsidRDefault="00F002B1" w:rsidP="00F002B1">
      <w:pPr>
        <w:spacing w:line="0" w:lineRule="atLeast"/>
        <w:jc w:val="both"/>
        <w:rPr>
          <w:color w:val="000000" w:themeColor="text1"/>
          <w:sz w:val="26"/>
        </w:rPr>
      </w:pPr>
      <w:r>
        <w:rPr>
          <w:color w:val="000000" w:themeColor="text1"/>
          <w:sz w:val="26"/>
        </w:rPr>
        <w:t>3</w:t>
      </w:r>
      <w:r w:rsidRPr="00EF49C5">
        <w:rPr>
          <w:color w:val="000000" w:themeColor="text1"/>
          <w:sz w:val="26"/>
        </w:rPr>
        <w:t>. Gupta, R.L. Advance Accounting. Vol. I. New Delhi: S. Chand &amp; Sons.</w:t>
      </w:r>
    </w:p>
    <w:p w:rsidR="00F002B1" w:rsidRPr="00EF49C5" w:rsidRDefault="00F002B1" w:rsidP="00F002B1">
      <w:pPr>
        <w:spacing w:line="0" w:lineRule="atLeast"/>
        <w:jc w:val="both"/>
        <w:rPr>
          <w:b/>
          <w:bCs/>
          <w:color w:val="000000" w:themeColor="text1"/>
          <w:sz w:val="26"/>
        </w:rPr>
      </w:pPr>
    </w:p>
    <w:p w:rsidR="00F002B1" w:rsidRPr="00EF49C5" w:rsidRDefault="00F002B1" w:rsidP="00F002B1">
      <w:pPr>
        <w:spacing w:line="0" w:lineRule="atLeast"/>
        <w:jc w:val="both"/>
        <w:rPr>
          <w:b/>
          <w:bCs/>
          <w:color w:val="000000" w:themeColor="text1"/>
          <w:sz w:val="26"/>
        </w:rPr>
      </w:pPr>
      <w:r w:rsidRPr="00EF49C5">
        <w:rPr>
          <w:b/>
          <w:bCs/>
          <w:color w:val="000000" w:themeColor="text1"/>
          <w:sz w:val="26"/>
        </w:rPr>
        <w:t>Course Outcomes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1. The student will be able to understand the importance of accountancy in social work for finance management.</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2. The student will be able to demonstrate knowledge of various advanced accounting issues related to Financial Accounting</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3. The student will be able to demonstrate knowledge in setting up a computerized set of accounting books for a “Not for profit “entity.</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4. The student will be able to demonstrate knowledge of preparation of Financial Statements and or financial schedules in accordance with Accounting Principles.</w:t>
      </w:r>
    </w:p>
    <w:p w:rsidR="00F002B1" w:rsidRPr="00EF49C5" w:rsidRDefault="00F002B1" w:rsidP="00F002B1">
      <w:pPr>
        <w:spacing w:line="0" w:lineRule="atLeast"/>
        <w:jc w:val="both"/>
        <w:rPr>
          <w:bCs/>
          <w:color w:val="000000" w:themeColor="text1"/>
          <w:sz w:val="26"/>
        </w:rPr>
      </w:pPr>
      <w:r w:rsidRPr="00EF49C5">
        <w:rPr>
          <w:bCs/>
          <w:color w:val="000000" w:themeColor="text1"/>
          <w:sz w:val="26"/>
        </w:rPr>
        <w:t>5. The students will demonstrate progressive learning in the elements of managerial decision making, including planning, directing and controlling activities in a business environment.</w:t>
      </w:r>
    </w:p>
    <w:p w:rsidR="00F002B1" w:rsidRPr="00EF49C5" w:rsidRDefault="00F002B1" w:rsidP="00F002B1">
      <w:pPr>
        <w:spacing w:line="0" w:lineRule="atLeast"/>
        <w:jc w:val="both"/>
        <w:rPr>
          <w:color w:val="000000" w:themeColor="text1"/>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Default="00F002B1" w:rsidP="00F002B1">
      <w:pPr>
        <w:rPr>
          <w:sz w:val="26"/>
        </w:rPr>
      </w:pPr>
      <w:r>
        <w:rPr>
          <w:sz w:val="26"/>
        </w:rPr>
        <w:br w:type="page"/>
      </w:r>
    </w:p>
    <w:p w:rsidR="00F002B1" w:rsidRPr="00EF49C5" w:rsidRDefault="00F002B1" w:rsidP="00F002B1">
      <w:pPr>
        <w:spacing w:line="0" w:lineRule="atLeast"/>
        <w:ind w:left="-709"/>
        <w:jc w:val="both"/>
        <w:rPr>
          <w:sz w:val="26"/>
        </w:rPr>
      </w:pPr>
    </w:p>
    <w:p w:rsidR="00F002B1" w:rsidRPr="00496A7A" w:rsidRDefault="00F002B1" w:rsidP="00F002B1">
      <w:pPr>
        <w:spacing w:line="0" w:lineRule="atLeast"/>
        <w:ind w:left="-709"/>
        <w:jc w:val="center"/>
        <w:rPr>
          <w:b/>
          <w:bCs/>
          <w:sz w:val="26"/>
        </w:rPr>
      </w:pPr>
      <w:r w:rsidRPr="00496A7A">
        <w:rPr>
          <w:b/>
          <w:bCs/>
          <w:sz w:val="26"/>
        </w:rPr>
        <w:t>EXTENSION ACTIVITIES</w:t>
      </w:r>
    </w:p>
    <w:p w:rsidR="00F002B1" w:rsidRPr="00EF49C5" w:rsidRDefault="00F002B1" w:rsidP="00F002B1">
      <w:pPr>
        <w:spacing w:line="0" w:lineRule="atLeast"/>
        <w:ind w:left="-709"/>
        <w:jc w:val="both"/>
        <w:rPr>
          <w:sz w:val="26"/>
        </w:rPr>
      </w:pPr>
    </w:p>
    <w:p w:rsidR="00F002B1" w:rsidRPr="00EF49C5" w:rsidRDefault="00F002B1" w:rsidP="00F002B1">
      <w:pPr>
        <w:pStyle w:val="NoSpacing"/>
        <w:spacing w:line="0" w:lineRule="atLeast"/>
        <w:jc w:val="both"/>
        <w:rPr>
          <w:rFonts w:ascii="Times New Roman" w:hAnsi="Times New Roman" w:cs="Times New Roman"/>
          <w:b/>
          <w:bCs/>
          <w:sz w:val="26"/>
          <w:szCs w:val="24"/>
        </w:rPr>
      </w:pPr>
      <w:r w:rsidRPr="00EF49C5">
        <w:rPr>
          <w:rFonts w:ascii="Times New Roman" w:hAnsi="Times New Roman" w:cs="Times New Roman"/>
          <w:b/>
          <w:bCs/>
          <w:sz w:val="26"/>
          <w:szCs w:val="24"/>
        </w:rPr>
        <w:t>Extension Activities</w:t>
      </w:r>
    </w:p>
    <w:p w:rsidR="00F002B1" w:rsidRPr="00EF49C5" w:rsidRDefault="00F002B1" w:rsidP="00F002B1">
      <w:pPr>
        <w:pStyle w:val="NoSpacing"/>
        <w:spacing w:line="0" w:lineRule="atLeast"/>
        <w:jc w:val="both"/>
        <w:rPr>
          <w:rFonts w:ascii="Times New Roman" w:hAnsi="Times New Roman" w:cs="Times New Roman"/>
          <w:sz w:val="26"/>
          <w:szCs w:val="24"/>
        </w:rPr>
      </w:pPr>
      <w:r w:rsidRPr="00EF49C5">
        <w:rPr>
          <w:rFonts w:ascii="Times New Roman" w:hAnsi="Times New Roman" w:cs="Times New Roman"/>
          <w:sz w:val="26"/>
          <w:szCs w:val="24"/>
        </w:rPr>
        <w:t xml:space="preserve">“All those activities under NSS/NCC/Sports/YRC programme and other co and extra- curricular activities offered are part of the Extension Activities. </w:t>
      </w:r>
    </w:p>
    <w:p w:rsidR="00F002B1" w:rsidRPr="00EF49C5" w:rsidRDefault="00F002B1" w:rsidP="00F002B1">
      <w:pPr>
        <w:spacing w:line="0" w:lineRule="atLeast"/>
        <w:jc w:val="both"/>
        <w:rPr>
          <w:b/>
          <w:bCs/>
          <w:sz w:val="26"/>
        </w:rPr>
      </w:pPr>
      <w:r w:rsidRPr="00EF49C5">
        <w:rPr>
          <w:sz w:val="26"/>
        </w:rPr>
        <w:t xml:space="preserve">Properand relevant records shall be maintained by the respective departments and if necessary, it may be verified by the university authority at any time. The extension activities shall be conducted outside the regular working hours of the college. The mark sheet shall carry the gradation relevant to the marks awarded to the candidates. This grading shall be incorporated in the mark sheet to be issued at the end of the semester for which students shall pay fee for one theory paper. </w:t>
      </w:r>
    </w:p>
    <w:p w:rsidR="00F002B1" w:rsidRPr="00EF49C5" w:rsidRDefault="00F002B1" w:rsidP="00F002B1">
      <w:pPr>
        <w:pStyle w:val="NoSpacing"/>
        <w:spacing w:line="0" w:lineRule="atLeast"/>
        <w:jc w:val="both"/>
        <w:rPr>
          <w:rFonts w:ascii="Times New Roman" w:hAnsi="Times New Roman" w:cs="Times New Roman"/>
          <w:sz w:val="26"/>
          <w:szCs w:val="24"/>
        </w:rPr>
      </w:pPr>
      <w:r w:rsidRPr="00EF49C5">
        <w:rPr>
          <w:rFonts w:ascii="Times New Roman" w:hAnsi="Times New Roman" w:cs="Times New Roman"/>
          <w:sz w:val="26"/>
          <w:szCs w:val="24"/>
        </w:rPr>
        <w:t>The marks shall be sent to the Controller of Examinations before the commencement of the final semester examinations.</w:t>
      </w:r>
    </w:p>
    <w:p w:rsidR="00F002B1" w:rsidRPr="00EF49C5" w:rsidRDefault="00F002B1" w:rsidP="00F002B1">
      <w:pPr>
        <w:pStyle w:val="NoSpacing"/>
        <w:spacing w:line="0" w:lineRule="atLeast"/>
        <w:jc w:val="both"/>
        <w:rPr>
          <w:rFonts w:ascii="Times New Roman" w:hAnsi="Times New Roman" w:cs="Times New Roman"/>
          <w:sz w:val="26"/>
          <w:szCs w:val="24"/>
        </w:rPr>
      </w:pPr>
    </w:p>
    <w:p w:rsidR="00F002B1" w:rsidRPr="00EF49C5" w:rsidRDefault="00F002B1" w:rsidP="00F002B1">
      <w:pPr>
        <w:pStyle w:val="NoSpacing"/>
        <w:spacing w:line="0" w:lineRule="atLeast"/>
        <w:jc w:val="both"/>
        <w:rPr>
          <w:rFonts w:ascii="Times New Roman" w:hAnsi="Times New Roman" w:cs="Times New Roman"/>
          <w:b/>
          <w:sz w:val="26"/>
          <w:szCs w:val="24"/>
        </w:rPr>
      </w:pPr>
      <w:r w:rsidRPr="00EF49C5">
        <w:rPr>
          <w:rFonts w:ascii="Times New Roman" w:hAnsi="Times New Roman" w:cs="Times New Roman"/>
          <w:b/>
          <w:sz w:val="26"/>
          <w:szCs w:val="24"/>
        </w:rPr>
        <w:t>Marks to be awarded as follows:</w:t>
      </w:r>
    </w:p>
    <w:p w:rsidR="00F002B1" w:rsidRPr="00EF49C5" w:rsidRDefault="00F002B1" w:rsidP="00B01961">
      <w:pPr>
        <w:pStyle w:val="NoSpacing"/>
        <w:numPr>
          <w:ilvl w:val="0"/>
          <w:numId w:val="42"/>
        </w:numPr>
        <w:spacing w:line="0" w:lineRule="atLeast"/>
        <w:ind w:left="360"/>
        <w:jc w:val="both"/>
        <w:rPr>
          <w:rFonts w:ascii="Times New Roman" w:hAnsi="Times New Roman" w:cs="Times New Roman"/>
          <w:sz w:val="26"/>
          <w:szCs w:val="24"/>
        </w:rPr>
      </w:pPr>
      <w:r w:rsidRPr="00EF49C5">
        <w:rPr>
          <w:rFonts w:ascii="Times New Roman" w:hAnsi="Times New Roman" w:cs="Times New Roman"/>
          <w:sz w:val="26"/>
          <w:szCs w:val="24"/>
        </w:rPr>
        <w:t>20% of marks for Regularity of attendance</w:t>
      </w:r>
    </w:p>
    <w:p w:rsidR="00F002B1" w:rsidRPr="00EF49C5" w:rsidRDefault="00F002B1" w:rsidP="00B01961">
      <w:pPr>
        <w:pStyle w:val="NoSpacing"/>
        <w:numPr>
          <w:ilvl w:val="0"/>
          <w:numId w:val="42"/>
        </w:numPr>
        <w:spacing w:line="0" w:lineRule="atLeast"/>
        <w:ind w:left="360"/>
        <w:jc w:val="both"/>
        <w:rPr>
          <w:rFonts w:ascii="Times New Roman" w:hAnsi="Times New Roman" w:cs="Times New Roman"/>
          <w:sz w:val="26"/>
          <w:szCs w:val="24"/>
        </w:rPr>
      </w:pPr>
      <w:r w:rsidRPr="00EF49C5">
        <w:rPr>
          <w:rFonts w:ascii="Times New Roman" w:hAnsi="Times New Roman" w:cs="Times New Roman"/>
          <w:sz w:val="26"/>
          <w:szCs w:val="24"/>
        </w:rPr>
        <w:t>60% of marks for Active Participation in classes/camps/games/special Camps/programmes in the college/ District / State/ University activities</w:t>
      </w:r>
    </w:p>
    <w:p w:rsidR="00F002B1" w:rsidRPr="00EF49C5" w:rsidRDefault="00F002B1" w:rsidP="00B01961">
      <w:pPr>
        <w:pStyle w:val="NoSpacing"/>
        <w:numPr>
          <w:ilvl w:val="0"/>
          <w:numId w:val="42"/>
        </w:numPr>
        <w:spacing w:line="0" w:lineRule="atLeast"/>
        <w:ind w:left="360"/>
        <w:jc w:val="both"/>
        <w:rPr>
          <w:rFonts w:ascii="Times New Roman" w:hAnsi="Times New Roman" w:cs="Times New Roman"/>
          <w:sz w:val="26"/>
          <w:szCs w:val="24"/>
        </w:rPr>
      </w:pPr>
      <w:r w:rsidRPr="00EF49C5">
        <w:rPr>
          <w:rFonts w:ascii="Times New Roman" w:hAnsi="Times New Roman" w:cs="Times New Roman"/>
          <w:sz w:val="26"/>
          <w:szCs w:val="24"/>
        </w:rPr>
        <w:t>10% of marks for Exemplary awards/Certificates/Prizes</w:t>
      </w:r>
    </w:p>
    <w:p w:rsidR="00F002B1" w:rsidRPr="00EF49C5" w:rsidRDefault="00F002B1" w:rsidP="00B01961">
      <w:pPr>
        <w:pStyle w:val="NoSpacing"/>
        <w:numPr>
          <w:ilvl w:val="0"/>
          <w:numId w:val="42"/>
        </w:numPr>
        <w:spacing w:line="0" w:lineRule="atLeast"/>
        <w:ind w:left="360"/>
        <w:jc w:val="both"/>
        <w:rPr>
          <w:rFonts w:ascii="Times New Roman" w:hAnsi="Times New Roman" w:cs="Times New Roman"/>
          <w:sz w:val="26"/>
          <w:szCs w:val="24"/>
        </w:rPr>
      </w:pPr>
      <w:r w:rsidRPr="00EF49C5">
        <w:rPr>
          <w:rFonts w:ascii="Times New Roman" w:hAnsi="Times New Roman" w:cs="Times New Roman"/>
          <w:sz w:val="26"/>
          <w:szCs w:val="24"/>
        </w:rPr>
        <w:t>10% of marks for other social components such as Blood Donations, Fine Arts, etc</w:t>
      </w:r>
    </w:p>
    <w:p w:rsidR="00F002B1" w:rsidRPr="00EF49C5" w:rsidRDefault="00F002B1" w:rsidP="00F002B1">
      <w:pPr>
        <w:spacing w:line="0" w:lineRule="atLeast"/>
        <w:ind w:left="360"/>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Pr="00EF49C5" w:rsidRDefault="00F002B1" w:rsidP="00F002B1">
      <w:pPr>
        <w:spacing w:line="0" w:lineRule="atLeast"/>
        <w:ind w:left="-709"/>
        <w:jc w:val="both"/>
        <w:rPr>
          <w:sz w:val="26"/>
        </w:rPr>
      </w:pPr>
    </w:p>
    <w:p w:rsidR="00F002B1" w:rsidRDefault="00F002B1" w:rsidP="00F002B1">
      <w:pPr>
        <w:rPr>
          <w:sz w:val="26"/>
        </w:rPr>
      </w:pPr>
      <w:r>
        <w:rPr>
          <w:sz w:val="26"/>
        </w:rPr>
        <w:br w:type="page"/>
      </w:r>
    </w:p>
    <w:p w:rsidR="001025A1" w:rsidRDefault="001025A1" w:rsidP="00F002B1">
      <w:pPr>
        <w:spacing w:line="0" w:lineRule="atLeast"/>
        <w:ind w:left="-709"/>
        <w:jc w:val="center"/>
        <w:rPr>
          <w:b/>
          <w:bCs/>
          <w:sz w:val="26"/>
        </w:rPr>
      </w:pPr>
    </w:p>
    <w:p w:rsidR="001025A1" w:rsidRDefault="001025A1" w:rsidP="00F002B1">
      <w:pPr>
        <w:spacing w:line="0" w:lineRule="atLeast"/>
        <w:ind w:left="-709"/>
        <w:jc w:val="center"/>
        <w:rPr>
          <w:b/>
          <w:bCs/>
          <w:sz w:val="26"/>
        </w:rPr>
      </w:pPr>
    </w:p>
    <w:p w:rsidR="00F002B1" w:rsidRPr="00E158DF" w:rsidRDefault="00F002B1" w:rsidP="00F002B1">
      <w:pPr>
        <w:spacing w:line="0" w:lineRule="atLeast"/>
        <w:ind w:left="-709"/>
        <w:jc w:val="center"/>
        <w:rPr>
          <w:b/>
          <w:bCs/>
          <w:sz w:val="26"/>
        </w:rPr>
      </w:pPr>
      <w:r w:rsidRPr="00E158DF">
        <w:rPr>
          <w:b/>
          <w:bCs/>
          <w:sz w:val="26"/>
        </w:rPr>
        <w:t>BLOCK FIELD WORK</w:t>
      </w:r>
    </w:p>
    <w:p w:rsidR="00F002B1" w:rsidRPr="00EF49C5" w:rsidRDefault="00F002B1" w:rsidP="00F002B1">
      <w:pPr>
        <w:autoSpaceDE w:val="0"/>
        <w:autoSpaceDN w:val="0"/>
        <w:adjustRightInd w:val="0"/>
        <w:spacing w:line="0" w:lineRule="atLeast"/>
        <w:jc w:val="both"/>
        <w:rPr>
          <w:color w:val="000000"/>
          <w:sz w:val="26"/>
        </w:rPr>
      </w:pPr>
    </w:p>
    <w:p w:rsidR="00F002B1" w:rsidRPr="00EF49C5" w:rsidRDefault="00F002B1" w:rsidP="00F002B1">
      <w:pPr>
        <w:autoSpaceDE w:val="0"/>
        <w:autoSpaceDN w:val="0"/>
        <w:adjustRightInd w:val="0"/>
        <w:spacing w:line="0" w:lineRule="atLeast"/>
        <w:jc w:val="both"/>
        <w:rPr>
          <w:b/>
          <w:color w:val="000000"/>
          <w:sz w:val="26"/>
        </w:rPr>
      </w:pPr>
      <w:r w:rsidRPr="00EF49C5">
        <w:rPr>
          <w:b/>
          <w:color w:val="000000"/>
          <w:sz w:val="26"/>
        </w:rPr>
        <w:t>Course objectives</w:t>
      </w:r>
    </w:p>
    <w:p w:rsidR="00F002B1" w:rsidRPr="00EF49C5" w:rsidRDefault="00F002B1" w:rsidP="00B01961">
      <w:pPr>
        <w:pStyle w:val="ListParagraph"/>
        <w:numPr>
          <w:ilvl w:val="0"/>
          <w:numId w:val="51"/>
        </w:numPr>
        <w:autoSpaceDE w:val="0"/>
        <w:autoSpaceDN w:val="0"/>
        <w:adjustRightInd w:val="0"/>
        <w:spacing w:line="0" w:lineRule="atLeast"/>
        <w:ind w:left="360"/>
        <w:jc w:val="both"/>
        <w:rPr>
          <w:color w:val="000000"/>
          <w:sz w:val="26"/>
        </w:rPr>
      </w:pPr>
      <w:r w:rsidRPr="00EF49C5">
        <w:rPr>
          <w:color w:val="000000"/>
          <w:sz w:val="26"/>
        </w:rPr>
        <w:t xml:space="preserve">To gain experience in a social work field by being in an open or closed setting </w:t>
      </w:r>
    </w:p>
    <w:p w:rsidR="00F002B1" w:rsidRPr="00EF49C5" w:rsidRDefault="00F002B1" w:rsidP="00B01961">
      <w:pPr>
        <w:pStyle w:val="ListParagraph"/>
        <w:numPr>
          <w:ilvl w:val="0"/>
          <w:numId w:val="51"/>
        </w:numPr>
        <w:autoSpaceDE w:val="0"/>
        <w:autoSpaceDN w:val="0"/>
        <w:adjustRightInd w:val="0"/>
        <w:spacing w:line="0" w:lineRule="atLeast"/>
        <w:ind w:left="360"/>
        <w:jc w:val="both"/>
        <w:rPr>
          <w:color w:val="000000"/>
          <w:sz w:val="26"/>
        </w:rPr>
      </w:pPr>
      <w:r w:rsidRPr="00EF49C5">
        <w:rPr>
          <w:color w:val="000000"/>
          <w:sz w:val="26"/>
        </w:rPr>
        <w:t xml:space="preserve">To understand the techniques and approaches adopted by the organization </w:t>
      </w:r>
    </w:p>
    <w:p w:rsidR="00F002B1" w:rsidRPr="00EF49C5" w:rsidRDefault="00F002B1" w:rsidP="00B01961">
      <w:pPr>
        <w:pStyle w:val="ListParagraph"/>
        <w:numPr>
          <w:ilvl w:val="0"/>
          <w:numId w:val="51"/>
        </w:numPr>
        <w:autoSpaceDE w:val="0"/>
        <w:autoSpaceDN w:val="0"/>
        <w:adjustRightInd w:val="0"/>
        <w:spacing w:line="0" w:lineRule="atLeast"/>
        <w:ind w:left="360"/>
        <w:jc w:val="both"/>
        <w:rPr>
          <w:color w:val="000000"/>
          <w:sz w:val="26"/>
        </w:rPr>
      </w:pPr>
      <w:r w:rsidRPr="00EF49C5">
        <w:rPr>
          <w:color w:val="000000"/>
          <w:sz w:val="26"/>
        </w:rPr>
        <w:t xml:space="preserve">To apply the knowledge gained, in the field of social work </w:t>
      </w:r>
    </w:p>
    <w:p w:rsidR="00F002B1" w:rsidRPr="00EF49C5" w:rsidRDefault="00F002B1" w:rsidP="00B01961">
      <w:pPr>
        <w:pStyle w:val="ListParagraph"/>
        <w:numPr>
          <w:ilvl w:val="0"/>
          <w:numId w:val="51"/>
        </w:numPr>
        <w:autoSpaceDE w:val="0"/>
        <w:autoSpaceDN w:val="0"/>
        <w:adjustRightInd w:val="0"/>
        <w:spacing w:line="0" w:lineRule="atLeast"/>
        <w:ind w:left="360"/>
        <w:jc w:val="both"/>
        <w:rPr>
          <w:color w:val="000000"/>
          <w:sz w:val="26"/>
        </w:rPr>
      </w:pPr>
      <w:r w:rsidRPr="00EF49C5">
        <w:rPr>
          <w:color w:val="000000"/>
          <w:sz w:val="26"/>
        </w:rPr>
        <w:t xml:space="preserve">To get a placement of their choice and to get into their career </w:t>
      </w:r>
    </w:p>
    <w:p w:rsidR="00F002B1" w:rsidRPr="00EF49C5" w:rsidRDefault="00F002B1" w:rsidP="00F002B1">
      <w:pPr>
        <w:autoSpaceDE w:val="0"/>
        <w:autoSpaceDN w:val="0"/>
        <w:adjustRightInd w:val="0"/>
        <w:spacing w:line="0" w:lineRule="atLeast"/>
        <w:jc w:val="both"/>
        <w:rPr>
          <w:color w:val="000000"/>
          <w:sz w:val="26"/>
        </w:rPr>
      </w:pPr>
      <w:r w:rsidRPr="00EF49C5">
        <w:rPr>
          <w:color w:val="000000"/>
          <w:sz w:val="26"/>
        </w:rPr>
        <w:t xml:space="preserve">After the sixth semester examinations the students can go for one month block field work placement preferably in their interested field of social work area(specialisation). The students can be placed as per their request in villages, hospitals, schools, NGOs, government offices, counselling centres, welfare organizations, service organization or industries during the course of block field work placement.  Department may facilitate the prospective student to get block field work placement.  Students may get daily activity sheets signed by the concerned persons in the organizations. </w:t>
      </w:r>
    </w:p>
    <w:p w:rsidR="00F002B1" w:rsidRDefault="00F002B1" w:rsidP="00F002B1">
      <w:pPr>
        <w:autoSpaceDE w:val="0"/>
        <w:autoSpaceDN w:val="0"/>
        <w:adjustRightInd w:val="0"/>
        <w:spacing w:line="0" w:lineRule="atLeast"/>
        <w:jc w:val="both"/>
        <w:rPr>
          <w:color w:val="000000"/>
          <w:sz w:val="26"/>
        </w:rPr>
      </w:pPr>
      <w:r w:rsidRPr="00EF49C5">
        <w:rPr>
          <w:color w:val="000000"/>
          <w:sz w:val="26"/>
        </w:rPr>
        <w:t>This, optional block field work does not involve Internal marks or External marks or Credits. This is to help them to get a good placement of their choice and to boost up to start their career.</w:t>
      </w:r>
    </w:p>
    <w:p w:rsidR="00F002B1" w:rsidRPr="00EF49C5" w:rsidRDefault="00F002B1" w:rsidP="00F002B1">
      <w:pPr>
        <w:autoSpaceDE w:val="0"/>
        <w:autoSpaceDN w:val="0"/>
        <w:adjustRightInd w:val="0"/>
        <w:spacing w:line="0" w:lineRule="atLeast"/>
        <w:jc w:val="both"/>
        <w:rPr>
          <w:color w:val="000000"/>
          <w:sz w:val="26"/>
        </w:rPr>
      </w:pPr>
    </w:p>
    <w:p w:rsidR="00F002B1" w:rsidRPr="00EF49C5" w:rsidRDefault="00F002B1" w:rsidP="00F002B1">
      <w:pPr>
        <w:autoSpaceDE w:val="0"/>
        <w:autoSpaceDN w:val="0"/>
        <w:adjustRightInd w:val="0"/>
        <w:spacing w:line="0" w:lineRule="atLeast"/>
        <w:jc w:val="both"/>
        <w:rPr>
          <w:b/>
          <w:color w:val="000000"/>
          <w:sz w:val="26"/>
        </w:rPr>
      </w:pPr>
      <w:r w:rsidRPr="00EF49C5">
        <w:rPr>
          <w:b/>
          <w:color w:val="000000"/>
          <w:sz w:val="26"/>
        </w:rPr>
        <w:t>Course Outcome</w:t>
      </w:r>
    </w:p>
    <w:p w:rsidR="00F002B1" w:rsidRPr="00EF49C5" w:rsidRDefault="00F002B1" w:rsidP="00B01961">
      <w:pPr>
        <w:pStyle w:val="ListParagraph"/>
        <w:numPr>
          <w:ilvl w:val="0"/>
          <w:numId w:val="50"/>
        </w:numPr>
        <w:tabs>
          <w:tab w:val="left" w:pos="360"/>
        </w:tabs>
        <w:autoSpaceDE w:val="0"/>
        <w:autoSpaceDN w:val="0"/>
        <w:adjustRightInd w:val="0"/>
        <w:spacing w:line="0" w:lineRule="atLeast"/>
        <w:ind w:left="0" w:firstLine="0"/>
        <w:jc w:val="both"/>
        <w:rPr>
          <w:color w:val="000000"/>
          <w:sz w:val="26"/>
        </w:rPr>
      </w:pPr>
      <w:r w:rsidRPr="00EF49C5">
        <w:rPr>
          <w:color w:val="000000"/>
          <w:sz w:val="26"/>
        </w:rPr>
        <w:t>Students will gain experience in a social work field by being in an open or closed setting.</w:t>
      </w:r>
    </w:p>
    <w:p w:rsidR="00F002B1" w:rsidRPr="00EF49C5" w:rsidRDefault="00F002B1" w:rsidP="00B01961">
      <w:pPr>
        <w:pStyle w:val="ListParagraph"/>
        <w:numPr>
          <w:ilvl w:val="0"/>
          <w:numId w:val="50"/>
        </w:numPr>
        <w:tabs>
          <w:tab w:val="left" w:pos="360"/>
        </w:tabs>
        <w:autoSpaceDE w:val="0"/>
        <w:autoSpaceDN w:val="0"/>
        <w:adjustRightInd w:val="0"/>
        <w:spacing w:line="0" w:lineRule="atLeast"/>
        <w:ind w:left="0" w:firstLine="0"/>
        <w:jc w:val="both"/>
        <w:rPr>
          <w:color w:val="000000"/>
          <w:sz w:val="26"/>
        </w:rPr>
      </w:pPr>
      <w:r w:rsidRPr="00EF49C5">
        <w:rPr>
          <w:color w:val="000000"/>
          <w:sz w:val="26"/>
        </w:rPr>
        <w:t>Students will understand the techniques and approaches adopted by the organization.</w:t>
      </w:r>
    </w:p>
    <w:p w:rsidR="00F002B1" w:rsidRPr="00EF49C5" w:rsidRDefault="00F002B1" w:rsidP="00B01961">
      <w:pPr>
        <w:pStyle w:val="ListParagraph"/>
        <w:numPr>
          <w:ilvl w:val="0"/>
          <w:numId w:val="50"/>
        </w:numPr>
        <w:tabs>
          <w:tab w:val="left" w:pos="360"/>
        </w:tabs>
        <w:autoSpaceDE w:val="0"/>
        <w:autoSpaceDN w:val="0"/>
        <w:adjustRightInd w:val="0"/>
        <w:spacing w:line="0" w:lineRule="atLeast"/>
        <w:ind w:left="0" w:firstLine="0"/>
        <w:jc w:val="both"/>
        <w:rPr>
          <w:color w:val="000000"/>
          <w:sz w:val="26"/>
        </w:rPr>
      </w:pPr>
      <w:r w:rsidRPr="00EF49C5">
        <w:rPr>
          <w:color w:val="000000"/>
          <w:sz w:val="26"/>
        </w:rPr>
        <w:t>Students will apply the knowledge gained in the field of social work.</w:t>
      </w:r>
    </w:p>
    <w:p w:rsidR="00F002B1" w:rsidRPr="00EF49C5" w:rsidRDefault="00F002B1" w:rsidP="00B01961">
      <w:pPr>
        <w:pStyle w:val="ListParagraph"/>
        <w:numPr>
          <w:ilvl w:val="0"/>
          <w:numId w:val="50"/>
        </w:numPr>
        <w:tabs>
          <w:tab w:val="left" w:pos="360"/>
        </w:tabs>
        <w:autoSpaceDE w:val="0"/>
        <w:autoSpaceDN w:val="0"/>
        <w:adjustRightInd w:val="0"/>
        <w:spacing w:line="0" w:lineRule="atLeast"/>
        <w:ind w:left="0" w:firstLine="0"/>
        <w:jc w:val="both"/>
        <w:rPr>
          <w:color w:val="000000"/>
          <w:sz w:val="26"/>
        </w:rPr>
      </w:pPr>
      <w:r w:rsidRPr="00EF49C5">
        <w:rPr>
          <w:color w:val="000000"/>
          <w:sz w:val="26"/>
        </w:rPr>
        <w:t>Students will get a placement of their choice and to get into their career.</w:t>
      </w:r>
    </w:p>
    <w:p w:rsidR="00F002B1" w:rsidRPr="00EF49C5" w:rsidRDefault="00F002B1" w:rsidP="00F002B1">
      <w:pPr>
        <w:tabs>
          <w:tab w:val="left" w:pos="360"/>
        </w:tabs>
        <w:spacing w:line="0" w:lineRule="atLeast"/>
        <w:jc w:val="both"/>
        <w:rPr>
          <w:sz w:val="26"/>
        </w:rPr>
      </w:pPr>
    </w:p>
    <w:p w:rsidR="00CA25E8" w:rsidRDefault="00CA25E8"/>
    <w:p w:rsidR="001025A1" w:rsidRDefault="001025A1"/>
    <w:p w:rsidR="001025A1" w:rsidRDefault="001025A1" w:rsidP="001025A1">
      <w:pPr>
        <w:jc w:val="center"/>
      </w:pPr>
      <w:r>
        <w:t>************</w:t>
      </w:r>
    </w:p>
    <w:sectPr w:rsidR="001025A1" w:rsidSect="00932B4E">
      <w:footerReference w:type="default" r:id="rId8"/>
      <w:pgSz w:w="11900" w:h="16840"/>
      <w:pgMar w:top="54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74" w:rsidRDefault="00E71874" w:rsidP="001025A1">
      <w:r>
        <w:separator/>
      </w:r>
    </w:p>
  </w:endnote>
  <w:endnote w:type="continuationSeparator" w:id="1">
    <w:p w:rsidR="00E71874" w:rsidRDefault="00E71874" w:rsidP="00102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T Lt">
    <w:altName w:val="Candara"/>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883"/>
      <w:docPartObj>
        <w:docPartGallery w:val="Page Numbers (Bottom of Page)"/>
        <w:docPartUnique/>
      </w:docPartObj>
    </w:sdtPr>
    <w:sdtContent>
      <w:p w:rsidR="001025A1" w:rsidRDefault="001025A1">
        <w:pPr>
          <w:pStyle w:val="Footer"/>
          <w:jc w:val="right"/>
        </w:pPr>
        <w:fldSimple w:instr=" PAGE   \* MERGEFORMAT ">
          <w:r>
            <w:rPr>
              <w:noProof/>
            </w:rPr>
            <w:t>4</w:t>
          </w:r>
        </w:fldSimple>
      </w:p>
    </w:sdtContent>
  </w:sdt>
  <w:p w:rsidR="001025A1" w:rsidRDefault="00102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74" w:rsidRDefault="00E71874" w:rsidP="001025A1">
      <w:r>
        <w:separator/>
      </w:r>
    </w:p>
  </w:footnote>
  <w:footnote w:type="continuationSeparator" w:id="1">
    <w:p w:rsidR="00E71874" w:rsidRDefault="00E71874" w:rsidP="00102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6E4"/>
    <w:multiLevelType w:val="hybridMultilevel"/>
    <w:tmpl w:val="47E4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4622"/>
    <w:multiLevelType w:val="hybridMultilevel"/>
    <w:tmpl w:val="B7DE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1051"/>
    <w:multiLevelType w:val="multilevel"/>
    <w:tmpl w:val="ED0A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566F4"/>
    <w:multiLevelType w:val="hybridMultilevel"/>
    <w:tmpl w:val="D448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C5406"/>
    <w:multiLevelType w:val="hybridMultilevel"/>
    <w:tmpl w:val="CAE0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B508D"/>
    <w:multiLevelType w:val="hybridMultilevel"/>
    <w:tmpl w:val="47E4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49E7"/>
    <w:multiLevelType w:val="hybridMultilevel"/>
    <w:tmpl w:val="D8C6B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253264"/>
    <w:multiLevelType w:val="hybridMultilevel"/>
    <w:tmpl w:val="97A4FA32"/>
    <w:lvl w:ilvl="0" w:tplc="0A4A33E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7469B"/>
    <w:multiLevelType w:val="multilevel"/>
    <w:tmpl w:val="DB3AE06C"/>
    <w:lvl w:ilvl="0">
      <w:start w:val="1"/>
      <w:numFmt w:val="decimal"/>
      <w:lvlText w:val="%1."/>
      <w:lvlJc w:val="left"/>
      <w:pPr>
        <w:tabs>
          <w:tab w:val="num" w:pos="720"/>
        </w:tabs>
        <w:ind w:left="720" w:hanging="360"/>
      </w:pPr>
      <w:rPr>
        <w:rFonts w:ascii="TimesNewRomanPSMT" w:eastAsia="Times New Roman" w:hAnsi="TimesNewRomanPSMT" w:cs="TimesNewRomanPSM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3E3"/>
    <w:multiLevelType w:val="hybridMultilevel"/>
    <w:tmpl w:val="7304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3746B"/>
    <w:multiLevelType w:val="hybridMultilevel"/>
    <w:tmpl w:val="FCEA2770"/>
    <w:lvl w:ilvl="0" w:tplc="3086D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A1929"/>
    <w:multiLevelType w:val="hybridMultilevel"/>
    <w:tmpl w:val="0476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10F4C"/>
    <w:multiLevelType w:val="hybridMultilevel"/>
    <w:tmpl w:val="F31A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6041E"/>
    <w:multiLevelType w:val="hybridMultilevel"/>
    <w:tmpl w:val="B9D8202E"/>
    <w:lvl w:ilvl="0" w:tplc="EA9E51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007B5"/>
    <w:multiLevelType w:val="hybridMultilevel"/>
    <w:tmpl w:val="DEE0FA48"/>
    <w:lvl w:ilvl="0" w:tplc="5BCAE324">
      <w:start w:val="1"/>
      <w:numFmt w:val="decimal"/>
      <w:lvlText w:val="%1."/>
      <w:lvlJc w:val="left"/>
      <w:pPr>
        <w:ind w:left="1080" w:hanging="360"/>
      </w:pPr>
      <w:rPr>
        <w:rFonts w:hint="default"/>
        <w:b w:val="0"/>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F36BB"/>
    <w:multiLevelType w:val="hybridMultilevel"/>
    <w:tmpl w:val="074A0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B2ECE"/>
    <w:multiLevelType w:val="hybridMultilevel"/>
    <w:tmpl w:val="666E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B4F2B"/>
    <w:multiLevelType w:val="hybridMultilevel"/>
    <w:tmpl w:val="C34235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560D2"/>
    <w:multiLevelType w:val="hybridMultilevel"/>
    <w:tmpl w:val="ED52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E14FB"/>
    <w:multiLevelType w:val="hybridMultilevel"/>
    <w:tmpl w:val="3F02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30129"/>
    <w:multiLevelType w:val="hybridMultilevel"/>
    <w:tmpl w:val="D5A844E6"/>
    <w:lvl w:ilvl="0" w:tplc="0409000F">
      <w:start w:val="1"/>
      <w:numFmt w:val="decimal"/>
      <w:lvlText w:val="%1."/>
      <w:lvlJc w:val="left"/>
      <w:pPr>
        <w:ind w:left="720" w:hanging="360"/>
      </w:pPr>
      <w:rPr>
        <w:rFonts w:hint="default"/>
      </w:rPr>
    </w:lvl>
    <w:lvl w:ilvl="1" w:tplc="A5F080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1618A8"/>
    <w:multiLevelType w:val="hybridMultilevel"/>
    <w:tmpl w:val="105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B09D8"/>
    <w:multiLevelType w:val="hybridMultilevel"/>
    <w:tmpl w:val="ED52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D4121"/>
    <w:multiLevelType w:val="hybridMultilevel"/>
    <w:tmpl w:val="3C284FD2"/>
    <w:lvl w:ilvl="0" w:tplc="EA9E51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9307F2"/>
    <w:multiLevelType w:val="hybridMultilevel"/>
    <w:tmpl w:val="020E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2564A"/>
    <w:multiLevelType w:val="hybridMultilevel"/>
    <w:tmpl w:val="020E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2B2F41"/>
    <w:multiLevelType w:val="hybridMultilevel"/>
    <w:tmpl w:val="3000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8B22AB"/>
    <w:multiLevelType w:val="hybridMultilevel"/>
    <w:tmpl w:val="765620D2"/>
    <w:lvl w:ilvl="0" w:tplc="9508BF2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23300"/>
    <w:multiLevelType w:val="hybridMultilevel"/>
    <w:tmpl w:val="CFE8AAE0"/>
    <w:lvl w:ilvl="0" w:tplc="3086D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C50BB7"/>
    <w:multiLevelType w:val="hybridMultilevel"/>
    <w:tmpl w:val="47725172"/>
    <w:lvl w:ilvl="0" w:tplc="EA9E51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FC0C1A"/>
    <w:multiLevelType w:val="hybridMultilevel"/>
    <w:tmpl w:val="EB9ECC5A"/>
    <w:lvl w:ilvl="0" w:tplc="22DCC43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111A89"/>
    <w:multiLevelType w:val="hybridMultilevel"/>
    <w:tmpl w:val="0E9CE534"/>
    <w:lvl w:ilvl="0" w:tplc="3086D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431D87"/>
    <w:multiLevelType w:val="hybridMultilevel"/>
    <w:tmpl w:val="1B2C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021AD"/>
    <w:multiLevelType w:val="multilevel"/>
    <w:tmpl w:val="DB3AE06C"/>
    <w:lvl w:ilvl="0">
      <w:start w:val="1"/>
      <w:numFmt w:val="decimal"/>
      <w:lvlText w:val="%1."/>
      <w:lvlJc w:val="left"/>
      <w:pPr>
        <w:tabs>
          <w:tab w:val="num" w:pos="720"/>
        </w:tabs>
        <w:ind w:left="720" w:hanging="360"/>
      </w:pPr>
      <w:rPr>
        <w:rFonts w:ascii="TimesNewRomanPSMT" w:eastAsia="Times New Roman" w:hAnsi="TimesNewRomanPSMT" w:cs="TimesNewRomanPSM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B542CF"/>
    <w:multiLevelType w:val="multilevel"/>
    <w:tmpl w:val="DB3AE06C"/>
    <w:lvl w:ilvl="0">
      <w:start w:val="1"/>
      <w:numFmt w:val="decimal"/>
      <w:lvlText w:val="%1."/>
      <w:lvlJc w:val="left"/>
      <w:pPr>
        <w:tabs>
          <w:tab w:val="num" w:pos="720"/>
        </w:tabs>
        <w:ind w:left="720" w:hanging="360"/>
      </w:pPr>
      <w:rPr>
        <w:rFonts w:ascii="TimesNewRomanPSMT" w:eastAsia="Times New Roman" w:hAnsi="TimesNewRomanPSMT" w:cs="TimesNewRomanPSM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A544E7"/>
    <w:multiLevelType w:val="hybridMultilevel"/>
    <w:tmpl w:val="2716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CC75CD"/>
    <w:multiLevelType w:val="hybridMultilevel"/>
    <w:tmpl w:val="322668BE"/>
    <w:lvl w:ilvl="0" w:tplc="AAAE8B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CF49E6"/>
    <w:multiLevelType w:val="hybridMultilevel"/>
    <w:tmpl w:val="9758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9D2CED"/>
    <w:multiLevelType w:val="hybridMultilevel"/>
    <w:tmpl w:val="B95C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EF7C91"/>
    <w:multiLevelType w:val="hybridMultilevel"/>
    <w:tmpl w:val="3F227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D73532"/>
    <w:multiLevelType w:val="hybridMultilevel"/>
    <w:tmpl w:val="EF88C266"/>
    <w:lvl w:ilvl="0" w:tplc="EA9E51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AE3C83"/>
    <w:multiLevelType w:val="hybridMultilevel"/>
    <w:tmpl w:val="31B4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F072DB"/>
    <w:multiLevelType w:val="hybridMultilevel"/>
    <w:tmpl w:val="D22A24A8"/>
    <w:lvl w:ilvl="0" w:tplc="EA9E51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3E2925"/>
    <w:multiLevelType w:val="hybridMultilevel"/>
    <w:tmpl w:val="CFE8AAE0"/>
    <w:lvl w:ilvl="0" w:tplc="3086D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09403C"/>
    <w:multiLevelType w:val="hybridMultilevel"/>
    <w:tmpl w:val="224C40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6D313A57"/>
    <w:multiLevelType w:val="hybridMultilevel"/>
    <w:tmpl w:val="7728C72A"/>
    <w:lvl w:ilvl="0" w:tplc="3086D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E810C5"/>
    <w:multiLevelType w:val="hybridMultilevel"/>
    <w:tmpl w:val="9AC0519E"/>
    <w:lvl w:ilvl="0" w:tplc="B2F86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030B77"/>
    <w:multiLevelType w:val="hybridMultilevel"/>
    <w:tmpl w:val="020E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065CB7"/>
    <w:multiLevelType w:val="hybridMultilevel"/>
    <w:tmpl w:val="21E2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92564E"/>
    <w:multiLevelType w:val="hybridMultilevel"/>
    <w:tmpl w:val="7B6C8144"/>
    <w:lvl w:ilvl="0" w:tplc="EA9E51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E23B75"/>
    <w:multiLevelType w:val="hybridMultilevel"/>
    <w:tmpl w:val="4CACE7DC"/>
    <w:lvl w:ilvl="0" w:tplc="3086D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784F97"/>
    <w:multiLevelType w:val="hybridMultilevel"/>
    <w:tmpl w:val="5AEEC958"/>
    <w:lvl w:ilvl="0" w:tplc="DB1414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6F1C8B"/>
    <w:multiLevelType w:val="multilevel"/>
    <w:tmpl w:val="51269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7"/>
  </w:num>
  <w:num w:numId="3">
    <w:abstractNumId w:val="27"/>
  </w:num>
  <w:num w:numId="4">
    <w:abstractNumId w:val="52"/>
  </w:num>
  <w:num w:numId="5">
    <w:abstractNumId w:val="20"/>
  </w:num>
  <w:num w:numId="6">
    <w:abstractNumId w:val="35"/>
  </w:num>
  <w:num w:numId="7">
    <w:abstractNumId w:val="38"/>
  </w:num>
  <w:num w:numId="8">
    <w:abstractNumId w:val="8"/>
  </w:num>
  <w:num w:numId="9">
    <w:abstractNumId w:val="14"/>
  </w:num>
  <w:num w:numId="10">
    <w:abstractNumId w:val="36"/>
  </w:num>
  <w:num w:numId="11">
    <w:abstractNumId w:val="17"/>
  </w:num>
  <w:num w:numId="12">
    <w:abstractNumId w:val="3"/>
  </w:num>
  <w:num w:numId="13">
    <w:abstractNumId w:val="46"/>
  </w:num>
  <w:num w:numId="14">
    <w:abstractNumId w:val="15"/>
  </w:num>
  <w:num w:numId="15">
    <w:abstractNumId w:val="19"/>
  </w:num>
  <w:num w:numId="16">
    <w:abstractNumId w:val="21"/>
  </w:num>
  <w:num w:numId="17">
    <w:abstractNumId w:val="48"/>
  </w:num>
  <w:num w:numId="18">
    <w:abstractNumId w:val="13"/>
  </w:num>
  <w:num w:numId="19">
    <w:abstractNumId w:val="40"/>
  </w:num>
  <w:num w:numId="20">
    <w:abstractNumId w:val="42"/>
  </w:num>
  <w:num w:numId="21">
    <w:abstractNumId w:val="23"/>
  </w:num>
  <w:num w:numId="22">
    <w:abstractNumId w:val="29"/>
  </w:num>
  <w:num w:numId="23">
    <w:abstractNumId w:val="49"/>
  </w:num>
  <w:num w:numId="24">
    <w:abstractNumId w:val="4"/>
  </w:num>
  <w:num w:numId="25">
    <w:abstractNumId w:val="34"/>
  </w:num>
  <w:num w:numId="26">
    <w:abstractNumId w:val="22"/>
  </w:num>
  <w:num w:numId="27">
    <w:abstractNumId w:val="18"/>
  </w:num>
  <w:num w:numId="28">
    <w:abstractNumId w:val="51"/>
  </w:num>
  <w:num w:numId="29">
    <w:abstractNumId w:val="41"/>
  </w:num>
  <w:num w:numId="30">
    <w:abstractNumId w:val="30"/>
  </w:num>
  <w:num w:numId="31">
    <w:abstractNumId w:val="11"/>
  </w:num>
  <w:num w:numId="32">
    <w:abstractNumId w:val="33"/>
  </w:num>
  <w:num w:numId="33">
    <w:abstractNumId w:val="47"/>
  </w:num>
  <w:num w:numId="34">
    <w:abstractNumId w:val="24"/>
  </w:num>
  <w:num w:numId="35">
    <w:abstractNumId w:val="2"/>
  </w:num>
  <w:num w:numId="36">
    <w:abstractNumId w:val="45"/>
  </w:num>
  <w:num w:numId="37">
    <w:abstractNumId w:val="10"/>
  </w:num>
  <w:num w:numId="38">
    <w:abstractNumId w:val="26"/>
  </w:num>
  <w:num w:numId="39">
    <w:abstractNumId w:val="9"/>
  </w:num>
  <w:num w:numId="40">
    <w:abstractNumId w:val="28"/>
  </w:num>
  <w:num w:numId="41">
    <w:abstractNumId w:val="31"/>
  </w:num>
  <w:num w:numId="42">
    <w:abstractNumId w:val="39"/>
  </w:num>
  <w:num w:numId="43">
    <w:abstractNumId w:val="12"/>
  </w:num>
  <w:num w:numId="44">
    <w:abstractNumId w:val="1"/>
  </w:num>
  <w:num w:numId="45">
    <w:abstractNumId w:val="7"/>
  </w:num>
  <w:num w:numId="46">
    <w:abstractNumId w:val="43"/>
  </w:num>
  <w:num w:numId="47">
    <w:abstractNumId w:val="50"/>
  </w:num>
  <w:num w:numId="48">
    <w:abstractNumId w:val="6"/>
  </w:num>
  <w:num w:numId="49">
    <w:abstractNumId w:val="25"/>
  </w:num>
  <w:num w:numId="50">
    <w:abstractNumId w:val="0"/>
  </w:num>
  <w:num w:numId="51">
    <w:abstractNumId w:val="5"/>
  </w:num>
  <w:num w:numId="52">
    <w:abstractNumId w:val="32"/>
  </w:num>
  <w:num w:numId="53">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footnotePr>
    <w:footnote w:id="0"/>
    <w:footnote w:id="1"/>
  </w:footnotePr>
  <w:endnotePr>
    <w:endnote w:id="0"/>
    <w:endnote w:id="1"/>
  </w:endnotePr>
  <w:compat/>
  <w:rsids>
    <w:rsidRoot w:val="00F002B1"/>
    <w:rsid w:val="0009705C"/>
    <w:rsid w:val="000E582A"/>
    <w:rsid w:val="000F3700"/>
    <w:rsid w:val="000F4429"/>
    <w:rsid w:val="001025A1"/>
    <w:rsid w:val="00180A5F"/>
    <w:rsid w:val="00262408"/>
    <w:rsid w:val="00282D2F"/>
    <w:rsid w:val="00363C54"/>
    <w:rsid w:val="0059502A"/>
    <w:rsid w:val="00596BFF"/>
    <w:rsid w:val="0061070C"/>
    <w:rsid w:val="006268FD"/>
    <w:rsid w:val="006E1776"/>
    <w:rsid w:val="00703B6D"/>
    <w:rsid w:val="00722147"/>
    <w:rsid w:val="008B4107"/>
    <w:rsid w:val="008D06E8"/>
    <w:rsid w:val="00932B4E"/>
    <w:rsid w:val="009E2AD8"/>
    <w:rsid w:val="00A60FBE"/>
    <w:rsid w:val="00B01961"/>
    <w:rsid w:val="00B2007F"/>
    <w:rsid w:val="00CA25E8"/>
    <w:rsid w:val="00D9760F"/>
    <w:rsid w:val="00E71874"/>
    <w:rsid w:val="00F002B1"/>
    <w:rsid w:val="00F460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B1"/>
    <w:pPr>
      <w:spacing w:after="0" w:line="240" w:lineRule="auto"/>
    </w:pPr>
    <w:rPr>
      <w:rFonts w:ascii="Times New Roman" w:eastAsia="Times New Roman" w:hAnsi="Times New Roman" w:cs="Times New Roman"/>
      <w:sz w:val="24"/>
      <w:szCs w:val="24"/>
      <w:lang w:val="en-IN"/>
    </w:rPr>
  </w:style>
  <w:style w:type="paragraph" w:styleId="Heading1">
    <w:name w:val="heading 1"/>
    <w:basedOn w:val="Normal"/>
    <w:link w:val="Heading1Char"/>
    <w:uiPriority w:val="9"/>
    <w:qFormat/>
    <w:rsid w:val="00F002B1"/>
    <w:pPr>
      <w:spacing w:before="100" w:beforeAutospacing="1" w:after="100" w:afterAutospacing="1"/>
      <w:outlineLvl w:val="0"/>
    </w:pPr>
    <w:rPr>
      <w:b/>
      <w:bCs/>
      <w:kern w:val="36"/>
      <w:sz w:val="48"/>
      <w:szCs w:val="48"/>
      <w:lang w:val="en-US"/>
    </w:rPr>
  </w:style>
  <w:style w:type="paragraph" w:styleId="Heading3">
    <w:name w:val="heading 3"/>
    <w:basedOn w:val="Normal"/>
    <w:next w:val="Normal"/>
    <w:link w:val="Heading3Char"/>
    <w:uiPriority w:val="9"/>
    <w:semiHidden/>
    <w:unhideWhenUsed/>
    <w:qFormat/>
    <w:rsid w:val="00F00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002B1"/>
    <w:rPr>
      <w:rFonts w:asciiTheme="majorHAnsi" w:eastAsiaTheme="majorEastAsia" w:hAnsiTheme="majorHAnsi" w:cstheme="majorBidi"/>
      <w:b/>
      <w:bCs/>
      <w:color w:val="4F81BD" w:themeColor="accent1"/>
      <w:sz w:val="24"/>
      <w:szCs w:val="24"/>
      <w:lang w:val="en-IN"/>
    </w:rPr>
  </w:style>
  <w:style w:type="table" w:styleId="TableGrid">
    <w:name w:val="Table Grid"/>
    <w:basedOn w:val="TableNormal"/>
    <w:uiPriority w:val="39"/>
    <w:rsid w:val="00F002B1"/>
    <w:pPr>
      <w:spacing w:after="0" w:line="240" w:lineRule="auto"/>
    </w:pPr>
    <w:rPr>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02B1"/>
    <w:pPr>
      <w:spacing w:before="100" w:beforeAutospacing="1" w:after="100" w:afterAutospacing="1"/>
    </w:pPr>
  </w:style>
  <w:style w:type="paragraph" w:styleId="ListParagraph">
    <w:name w:val="List Paragraph"/>
    <w:aliases w:val="Citation List,List Paragraph1,TFYP bullets,Paragraph"/>
    <w:basedOn w:val="Normal"/>
    <w:link w:val="ListParagraphChar"/>
    <w:uiPriority w:val="34"/>
    <w:qFormat/>
    <w:rsid w:val="00F002B1"/>
    <w:pPr>
      <w:ind w:left="720"/>
      <w:contextualSpacing/>
    </w:pPr>
  </w:style>
  <w:style w:type="character" w:customStyle="1" w:styleId="ListParagraphChar">
    <w:name w:val="List Paragraph Char"/>
    <w:aliases w:val="Citation List Char,List Paragraph1 Char,TFYP bullets Char,Paragraph Char"/>
    <w:link w:val="ListParagraph"/>
    <w:uiPriority w:val="34"/>
    <w:locked/>
    <w:rsid w:val="00F002B1"/>
    <w:rPr>
      <w:rFonts w:ascii="Times New Roman" w:eastAsia="Times New Roman" w:hAnsi="Times New Roman" w:cs="Times New Roman"/>
      <w:sz w:val="24"/>
      <w:szCs w:val="24"/>
      <w:lang w:val="en-IN"/>
    </w:rPr>
  </w:style>
  <w:style w:type="paragraph" w:styleId="NoSpacing">
    <w:name w:val="No Spacing"/>
    <w:uiPriority w:val="1"/>
    <w:qFormat/>
    <w:rsid w:val="00F002B1"/>
    <w:pPr>
      <w:spacing w:after="0" w:line="240" w:lineRule="auto"/>
    </w:pPr>
    <w:rPr>
      <w:rFonts w:ascii="Calibri" w:eastAsia="Times New Roman" w:hAnsi="Calibri" w:cs="Latha"/>
    </w:rPr>
  </w:style>
  <w:style w:type="paragraph" w:styleId="BalloonText">
    <w:name w:val="Balloon Text"/>
    <w:basedOn w:val="Normal"/>
    <w:link w:val="BalloonTextChar"/>
    <w:uiPriority w:val="99"/>
    <w:semiHidden/>
    <w:unhideWhenUsed/>
    <w:rsid w:val="00F002B1"/>
    <w:rPr>
      <w:rFonts w:ascii="Tahoma" w:hAnsi="Tahoma" w:cs="Tahoma"/>
      <w:sz w:val="16"/>
      <w:szCs w:val="16"/>
    </w:rPr>
  </w:style>
  <w:style w:type="character" w:customStyle="1" w:styleId="BalloonTextChar">
    <w:name w:val="Balloon Text Char"/>
    <w:basedOn w:val="DefaultParagraphFont"/>
    <w:link w:val="BalloonText"/>
    <w:uiPriority w:val="99"/>
    <w:semiHidden/>
    <w:rsid w:val="00F002B1"/>
    <w:rPr>
      <w:rFonts w:ascii="Tahoma" w:eastAsia="Times New Roman" w:hAnsi="Tahoma" w:cs="Tahoma"/>
      <w:sz w:val="16"/>
      <w:szCs w:val="16"/>
      <w:lang w:val="en-IN"/>
    </w:rPr>
  </w:style>
  <w:style w:type="paragraph" w:customStyle="1" w:styleId="Default">
    <w:name w:val="Default"/>
    <w:rsid w:val="00F002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extra-large">
    <w:name w:val="a-size-extra-large"/>
    <w:basedOn w:val="DefaultParagraphFont"/>
    <w:rsid w:val="00F002B1"/>
  </w:style>
  <w:style w:type="character" w:customStyle="1" w:styleId="a-size-large">
    <w:name w:val="a-size-large"/>
    <w:basedOn w:val="DefaultParagraphFont"/>
    <w:rsid w:val="00F002B1"/>
  </w:style>
  <w:style w:type="character" w:customStyle="1" w:styleId="author">
    <w:name w:val="author"/>
    <w:basedOn w:val="DefaultParagraphFont"/>
    <w:rsid w:val="00F002B1"/>
  </w:style>
  <w:style w:type="character" w:styleId="Hyperlink">
    <w:name w:val="Hyperlink"/>
    <w:basedOn w:val="DefaultParagraphFont"/>
    <w:uiPriority w:val="99"/>
    <w:semiHidden/>
    <w:unhideWhenUsed/>
    <w:rsid w:val="00F002B1"/>
    <w:rPr>
      <w:color w:val="0000FF"/>
      <w:u w:val="single"/>
    </w:rPr>
  </w:style>
  <w:style w:type="character" w:customStyle="1" w:styleId="a-color-secondary">
    <w:name w:val="a-color-secondary"/>
    <w:basedOn w:val="DefaultParagraphFont"/>
    <w:rsid w:val="00F002B1"/>
  </w:style>
  <w:style w:type="character" w:styleId="HTMLCite">
    <w:name w:val="HTML Cite"/>
    <w:basedOn w:val="DefaultParagraphFont"/>
    <w:uiPriority w:val="99"/>
    <w:semiHidden/>
    <w:unhideWhenUsed/>
    <w:rsid w:val="00F002B1"/>
    <w:rPr>
      <w:i/>
      <w:iCs/>
    </w:rPr>
  </w:style>
  <w:style w:type="paragraph" w:styleId="Header">
    <w:name w:val="header"/>
    <w:basedOn w:val="Normal"/>
    <w:link w:val="HeaderChar"/>
    <w:uiPriority w:val="99"/>
    <w:unhideWhenUsed/>
    <w:qFormat/>
    <w:rsid w:val="00F002B1"/>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qFormat/>
    <w:rsid w:val="00F002B1"/>
  </w:style>
  <w:style w:type="paragraph" w:styleId="Footer">
    <w:name w:val="footer"/>
    <w:basedOn w:val="Normal"/>
    <w:link w:val="FooterChar"/>
    <w:uiPriority w:val="99"/>
    <w:unhideWhenUsed/>
    <w:rsid w:val="001025A1"/>
    <w:pPr>
      <w:tabs>
        <w:tab w:val="center" w:pos="4513"/>
        <w:tab w:val="right" w:pos="9026"/>
      </w:tabs>
    </w:pPr>
  </w:style>
  <w:style w:type="character" w:customStyle="1" w:styleId="FooterChar">
    <w:name w:val="Footer Char"/>
    <w:basedOn w:val="DefaultParagraphFont"/>
    <w:link w:val="Footer"/>
    <w:uiPriority w:val="99"/>
    <w:rsid w:val="001025A1"/>
    <w:rPr>
      <w:rFonts w:ascii="Times New Roman" w:eastAsia="Times New Roman" w:hAnsi="Times New Roman" w:cs="Times New Roman"/>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B1"/>
    <w:pPr>
      <w:spacing w:after="0" w:line="240" w:lineRule="auto"/>
    </w:pPr>
    <w:rPr>
      <w:rFonts w:ascii="Times New Roman" w:eastAsia="Times New Roman" w:hAnsi="Times New Roman" w:cs="Times New Roman"/>
      <w:sz w:val="24"/>
      <w:szCs w:val="24"/>
      <w:lang w:val="en-IN"/>
    </w:rPr>
  </w:style>
  <w:style w:type="paragraph" w:styleId="Heading1">
    <w:name w:val="heading 1"/>
    <w:basedOn w:val="Normal"/>
    <w:link w:val="Heading1Char"/>
    <w:uiPriority w:val="9"/>
    <w:qFormat/>
    <w:rsid w:val="00F002B1"/>
    <w:pPr>
      <w:spacing w:before="100" w:beforeAutospacing="1" w:after="100" w:afterAutospacing="1"/>
      <w:outlineLvl w:val="0"/>
    </w:pPr>
    <w:rPr>
      <w:b/>
      <w:bCs/>
      <w:kern w:val="36"/>
      <w:sz w:val="48"/>
      <w:szCs w:val="48"/>
      <w:lang w:val="en-US"/>
    </w:rPr>
  </w:style>
  <w:style w:type="paragraph" w:styleId="Heading3">
    <w:name w:val="heading 3"/>
    <w:basedOn w:val="Normal"/>
    <w:next w:val="Normal"/>
    <w:link w:val="Heading3Char"/>
    <w:uiPriority w:val="9"/>
    <w:semiHidden/>
    <w:unhideWhenUsed/>
    <w:qFormat/>
    <w:rsid w:val="00F00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002B1"/>
    <w:rPr>
      <w:rFonts w:asciiTheme="majorHAnsi" w:eastAsiaTheme="majorEastAsia" w:hAnsiTheme="majorHAnsi" w:cstheme="majorBidi"/>
      <w:b/>
      <w:bCs/>
      <w:color w:val="4F81BD" w:themeColor="accent1"/>
      <w:sz w:val="24"/>
      <w:szCs w:val="24"/>
      <w:lang w:val="en-IN"/>
    </w:rPr>
  </w:style>
  <w:style w:type="table" w:styleId="TableGrid">
    <w:name w:val="Table Grid"/>
    <w:basedOn w:val="TableNormal"/>
    <w:uiPriority w:val="39"/>
    <w:rsid w:val="00F002B1"/>
    <w:pPr>
      <w:spacing w:after="0" w:line="240" w:lineRule="auto"/>
    </w:pPr>
    <w:rPr>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02B1"/>
    <w:pPr>
      <w:spacing w:before="100" w:beforeAutospacing="1" w:after="100" w:afterAutospacing="1"/>
    </w:pPr>
  </w:style>
  <w:style w:type="paragraph" w:styleId="ListParagraph">
    <w:name w:val="List Paragraph"/>
    <w:aliases w:val="Citation List,List Paragraph1,TFYP bullets,Paragraph"/>
    <w:basedOn w:val="Normal"/>
    <w:link w:val="ListParagraphChar"/>
    <w:uiPriority w:val="34"/>
    <w:qFormat/>
    <w:rsid w:val="00F002B1"/>
    <w:pPr>
      <w:ind w:left="720"/>
      <w:contextualSpacing/>
    </w:pPr>
  </w:style>
  <w:style w:type="character" w:customStyle="1" w:styleId="ListParagraphChar">
    <w:name w:val="List Paragraph Char"/>
    <w:aliases w:val="Citation List Char,List Paragraph1 Char,TFYP bullets Char,Paragraph Char"/>
    <w:link w:val="ListParagraph"/>
    <w:uiPriority w:val="34"/>
    <w:locked/>
    <w:rsid w:val="00F002B1"/>
    <w:rPr>
      <w:rFonts w:ascii="Times New Roman" w:eastAsia="Times New Roman" w:hAnsi="Times New Roman" w:cs="Times New Roman"/>
      <w:sz w:val="24"/>
      <w:szCs w:val="24"/>
      <w:lang w:val="en-IN"/>
    </w:rPr>
  </w:style>
  <w:style w:type="paragraph" w:styleId="NoSpacing">
    <w:name w:val="No Spacing"/>
    <w:uiPriority w:val="1"/>
    <w:qFormat/>
    <w:rsid w:val="00F002B1"/>
    <w:pPr>
      <w:spacing w:after="0" w:line="240" w:lineRule="auto"/>
    </w:pPr>
    <w:rPr>
      <w:rFonts w:ascii="Calibri" w:eastAsia="Times New Roman" w:hAnsi="Calibri" w:cs="Latha"/>
    </w:rPr>
  </w:style>
  <w:style w:type="paragraph" w:styleId="BalloonText">
    <w:name w:val="Balloon Text"/>
    <w:basedOn w:val="Normal"/>
    <w:link w:val="BalloonTextChar"/>
    <w:uiPriority w:val="99"/>
    <w:semiHidden/>
    <w:unhideWhenUsed/>
    <w:rsid w:val="00F002B1"/>
    <w:rPr>
      <w:rFonts w:ascii="Tahoma" w:hAnsi="Tahoma" w:cs="Tahoma"/>
      <w:sz w:val="16"/>
      <w:szCs w:val="16"/>
    </w:rPr>
  </w:style>
  <w:style w:type="character" w:customStyle="1" w:styleId="BalloonTextChar">
    <w:name w:val="Balloon Text Char"/>
    <w:basedOn w:val="DefaultParagraphFont"/>
    <w:link w:val="BalloonText"/>
    <w:uiPriority w:val="99"/>
    <w:semiHidden/>
    <w:rsid w:val="00F002B1"/>
    <w:rPr>
      <w:rFonts w:ascii="Tahoma" w:eastAsia="Times New Roman" w:hAnsi="Tahoma" w:cs="Tahoma"/>
      <w:sz w:val="16"/>
      <w:szCs w:val="16"/>
      <w:lang w:val="en-IN"/>
    </w:rPr>
  </w:style>
  <w:style w:type="paragraph" w:customStyle="1" w:styleId="Default">
    <w:name w:val="Default"/>
    <w:rsid w:val="00F002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extra-large">
    <w:name w:val="a-size-extra-large"/>
    <w:basedOn w:val="DefaultParagraphFont"/>
    <w:rsid w:val="00F002B1"/>
  </w:style>
  <w:style w:type="character" w:customStyle="1" w:styleId="a-size-large">
    <w:name w:val="a-size-large"/>
    <w:basedOn w:val="DefaultParagraphFont"/>
    <w:rsid w:val="00F002B1"/>
  </w:style>
  <w:style w:type="character" w:customStyle="1" w:styleId="author">
    <w:name w:val="author"/>
    <w:basedOn w:val="DefaultParagraphFont"/>
    <w:rsid w:val="00F002B1"/>
  </w:style>
  <w:style w:type="character" w:styleId="Hyperlink">
    <w:name w:val="Hyperlink"/>
    <w:basedOn w:val="DefaultParagraphFont"/>
    <w:uiPriority w:val="99"/>
    <w:semiHidden/>
    <w:unhideWhenUsed/>
    <w:rsid w:val="00F002B1"/>
    <w:rPr>
      <w:color w:val="0000FF"/>
      <w:u w:val="single"/>
    </w:rPr>
  </w:style>
  <w:style w:type="character" w:customStyle="1" w:styleId="a-color-secondary">
    <w:name w:val="a-color-secondary"/>
    <w:basedOn w:val="DefaultParagraphFont"/>
    <w:rsid w:val="00F002B1"/>
  </w:style>
  <w:style w:type="character" w:styleId="HTMLCite">
    <w:name w:val="HTML Cite"/>
    <w:basedOn w:val="DefaultParagraphFont"/>
    <w:uiPriority w:val="99"/>
    <w:semiHidden/>
    <w:unhideWhenUsed/>
    <w:rsid w:val="00F002B1"/>
    <w:rPr>
      <w:i/>
      <w:iCs/>
    </w:rPr>
  </w:style>
  <w:style w:type="paragraph" w:styleId="Header">
    <w:name w:val="header"/>
    <w:basedOn w:val="Normal"/>
    <w:link w:val="HeaderChar"/>
    <w:uiPriority w:val="99"/>
    <w:unhideWhenUsed/>
    <w:rsid w:val="00F002B1"/>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F002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19D3-A275-4BC6-A9E3-12B32B2B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50</Pages>
  <Words>11437</Words>
  <Characters>65192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LALITHA</cp:lastModifiedBy>
  <cp:revision>16</cp:revision>
  <dcterms:created xsi:type="dcterms:W3CDTF">2021-07-15T16:27:00Z</dcterms:created>
  <dcterms:modified xsi:type="dcterms:W3CDTF">2021-07-26T07:51:00Z</dcterms:modified>
</cp:coreProperties>
</file>