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55" w:rsidRDefault="005A3655" w:rsidP="00BE0E7A">
      <w:pPr>
        <w:spacing w:after="0" w:line="240" w:lineRule="auto"/>
        <w:jc w:val="center"/>
        <w:rPr>
          <w:rFonts w:ascii="Baskerville Old Face" w:hAnsi="Baskerville Old Face"/>
          <w:b/>
          <w:sz w:val="30"/>
          <w:szCs w:val="24"/>
        </w:rPr>
      </w:pPr>
      <w:r>
        <w:rPr>
          <w:rFonts w:ascii="Baskerville Old Face" w:hAnsi="Baskerville Old Face"/>
          <w:b/>
          <w:sz w:val="30"/>
          <w:szCs w:val="24"/>
        </w:rPr>
        <w:t xml:space="preserve">THIRUVALLUVAR UNIVERSITY </w:t>
      </w:r>
    </w:p>
    <w:p w:rsidR="005A3655" w:rsidRPr="00BE0E7A" w:rsidRDefault="005A3655" w:rsidP="00BE0E7A">
      <w:pPr>
        <w:spacing w:after="0" w:line="240" w:lineRule="auto"/>
        <w:jc w:val="center"/>
        <w:rPr>
          <w:rFonts w:ascii="Baskerville Old Face" w:hAnsi="Baskerville Old Face"/>
          <w:b/>
          <w:sz w:val="28"/>
          <w:szCs w:val="24"/>
        </w:rPr>
      </w:pPr>
      <w:r w:rsidRPr="00BE0E7A">
        <w:rPr>
          <w:rFonts w:ascii="Baskerville Old Face" w:hAnsi="Baskerville Old Face"/>
          <w:b/>
          <w:sz w:val="28"/>
          <w:szCs w:val="24"/>
        </w:rPr>
        <w:t xml:space="preserve">M.A., DEFENCE AND STRATEGIC STUDIES </w:t>
      </w:r>
    </w:p>
    <w:p w:rsidR="005A3655" w:rsidRPr="00BE0E7A" w:rsidRDefault="005A3655" w:rsidP="00BE0E7A">
      <w:pPr>
        <w:spacing w:after="0" w:line="240" w:lineRule="auto"/>
        <w:jc w:val="center"/>
        <w:rPr>
          <w:rFonts w:ascii="Baskerville Old Face" w:hAnsi="Baskerville Old Face"/>
          <w:b/>
          <w:sz w:val="28"/>
          <w:szCs w:val="24"/>
        </w:rPr>
      </w:pPr>
      <w:r w:rsidRPr="00BE0E7A">
        <w:rPr>
          <w:rFonts w:ascii="Baskerville Old Face" w:hAnsi="Baskerville Old Face"/>
          <w:b/>
          <w:sz w:val="28"/>
          <w:szCs w:val="24"/>
        </w:rPr>
        <w:t xml:space="preserve">SYLLABUS </w:t>
      </w:r>
    </w:p>
    <w:p w:rsidR="005A3655" w:rsidRPr="00BE0E7A" w:rsidRDefault="005A3655" w:rsidP="00BE0E7A">
      <w:pPr>
        <w:spacing w:after="0" w:line="240" w:lineRule="auto"/>
        <w:jc w:val="center"/>
        <w:rPr>
          <w:rFonts w:ascii="Baskerville Old Face" w:hAnsi="Baskerville Old Face"/>
          <w:b/>
          <w:sz w:val="28"/>
          <w:szCs w:val="24"/>
        </w:rPr>
      </w:pPr>
      <w:r w:rsidRPr="00BE0E7A">
        <w:rPr>
          <w:rFonts w:ascii="Baskerville Old Face" w:hAnsi="Baskerville Old Face"/>
          <w:b/>
          <w:sz w:val="28"/>
          <w:szCs w:val="24"/>
        </w:rPr>
        <w:t>UNDER CBCS</w:t>
      </w:r>
    </w:p>
    <w:p w:rsidR="005A3655" w:rsidRPr="00BE0E7A" w:rsidRDefault="005A3655" w:rsidP="00BE0E7A">
      <w:pPr>
        <w:spacing w:after="0" w:line="240" w:lineRule="auto"/>
        <w:jc w:val="center"/>
        <w:rPr>
          <w:rFonts w:ascii="Baskerville Old Face" w:hAnsi="Baskerville Old Face"/>
          <w:b/>
          <w:sz w:val="28"/>
          <w:szCs w:val="24"/>
        </w:rPr>
      </w:pPr>
      <w:r w:rsidRPr="00BE0E7A">
        <w:rPr>
          <w:rFonts w:ascii="Baskerville Old Face" w:hAnsi="Baskerville Old Face"/>
          <w:b/>
          <w:sz w:val="28"/>
          <w:szCs w:val="24"/>
        </w:rPr>
        <w:t>(With effect from 2020-2021)</w:t>
      </w:r>
    </w:p>
    <w:p w:rsidR="005A3655" w:rsidRDefault="005A3655" w:rsidP="005A3655">
      <w:pPr>
        <w:spacing w:after="0" w:line="360" w:lineRule="auto"/>
        <w:rPr>
          <w:rFonts w:ascii="Baskerville Old Face" w:hAnsi="Baskerville Old Face"/>
          <w:b/>
          <w:sz w:val="28"/>
          <w:szCs w:val="24"/>
        </w:rPr>
      </w:pPr>
      <w:r>
        <w:rPr>
          <w:rFonts w:ascii="Baskerville Old Face" w:hAnsi="Baskerville Old Face"/>
          <w:b/>
          <w:sz w:val="28"/>
          <w:szCs w:val="24"/>
        </w:rPr>
        <w:t>The Course of Study and the Scheme of Examination</w:t>
      </w:r>
    </w:p>
    <w:tbl>
      <w:tblPr>
        <w:tblStyle w:val="TableGrid"/>
        <w:tblW w:w="10200" w:type="dxa"/>
        <w:jc w:val="center"/>
        <w:tblLayout w:type="fixed"/>
        <w:tblLook w:val="04A0"/>
      </w:tblPr>
      <w:tblGrid>
        <w:gridCol w:w="562"/>
        <w:gridCol w:w="1276"/>
        <w:gridCol w:w="1022"/>
        <w:gridCol w:w="990"/>
        <w:gridCol w:w="890"/>
        <w:gridCol w:w="3061"/>
        <w:gridCol w:w="643"/>
        <w:gridCol w:w="878"/>
        <w:gridCol w:w="878"/>
      </w:tblGrid>
      <w:tr w:rsidR="005A3655" w:rsidRPr="0061345E" w:rsidTr="000D5785">
        <w:trPr>
          <w:jc w:val="center"/>
        </w:trPr>
        <w:tc>
          <w:tcPr>
            <w:tcW w:w="5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5A3655" w:rsidRPr="0061345E" w:rsidRDefault="005A3655" w:rsidP="0061345E">
            <w:pPr>
              <w:spacing w:before="0" w:beforeAutospacing="0" w:after="0" w:line="240" w:lineRule="auto"/>
              <w:jc w:val="center"/>
              <w:rPr>
                <w:rFonts w:asciiTheme="minorHAnsi" w:hAnsiTheme="minorHAnsi"/>
                <w:b/>
                <w:sz w:val="20"/>
                <w:szCs w:val="20"/>
              </w:rPr>
            </w:pPr>
            <w:r w:rsidRPr="0061345E">
              <w:rPr>
                <w:rFonts w:asciiTheme="minorHAnsi" w:hAnsiTheme="minorHAnsi"/>
                <w:b/>
                <w:sz w:val="20"/>
                <w:szCs w:val="20"/>
              </w:rPr>
              <w:t>Sl. No.</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5A3655" w:rsidRPr="0061345E" w:rsidRDefault="005A3655" w:rsidP="0061345E">
            <w:pPr>
              <w:spacing w:before="0" w:beforeAutospacing="0" w:after="0" w:line="240" w:lineRule="auto"/>
              <w:jc w:val="center"/>
              <w:rPr>
                <w:rFonts w:asciiTheme="minorHAnsi" w:hAnsiTheme="minorHAnsi"/>
                <w:b/>
                <w:sz w:val="20"/>
                <w:szCs w:val="20"/>
              </w:rPr>
            </w:pPr>
            <w:r w:rsidRPr="0061345E">
              <w:rPr>
                <w:rFonts w:asciiTheme="minorHAnsi" w:hAnsiTheme="minorHAnsi"/>
                <w:b/>
                <w:sz w:val="20"/>
                <w:szCs w:val="20"/>
              </w:rPr>
              <w:t>Study Components</w:t>
            </w:r>
          </w:p>
        </w:tc>
        <w:tc>
          <w:tcPr>
            <w:tcW w:w="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5A3655" w:rsidRPr="0061345E" w:rsidRDefault="005A3655" w:rsidP="0061345E">
            <w:pPr>
              <w:spacing w:before="0" w:beforeAutospacing="0" w:after="0" w:line="240" w:lineRule="auto"/>
              <w:jc w:val="center"/>
              <w:rPr>
                <w:rFonts w:asciiTheme="minorHAnsi" w:hAnsiTheme="minorHAnsi"/>
                <w:b/>
                <w:sz w:val="20"/>
                <w:szCs w:val="20"/>
              </w:rPr>
            </w:pPr>
            <w:r w:rsidRPr="0061345E">
              <w:rPr>
                <w:rFonts w:asciiTheme="minorHAnsi" w:hAnsiTheme="minorHAnsi"/>
                <w:b/>
                <w:sz w:val="20"/>
                <w:szCs w:val="20"/>
              </w:rPr>
              <w:t>Ins. hrs</w:t>
            </w:r>
          </w:p>
          <w:p w:rsidR="005A3655" w:rsidRPr="0061345E" w:rsidRDefault="005A3655" w:rsidP="0061345E">
            <w:pPr>
              <w:spacing w:before="0" w:beforeAutospacing="0" w:after="0" w:line="240" w:lineRule="auto"/>
              <w:jc w:val="center"/>
              <w:rPr>
                <w:rFonts w:asciiTheme="minorHAnsi" w:hAnsiTheme="minorHAnsi"/>
                <w:b/>
                <w:sz w:val="20"/>
                <w:szCs w:val="20"/>
              </w:rPr>
            </w:pPr>
            <w:r w:rsidRPr="0061345E">
              <w:rPr>
                <w:rFonts w:asciiTheme="minorHAnsi" w:hAnsiTheme="minorHAnsi"/>
                <w:b/>
                <w:sz w:val="20"/>
                <w:szCs w:val="20"/>
              </w:rPr>
              <w:t>/week</w:t>
            </w:r>
          </w:p>
        </w:tc>
        <w:tc>
          <w:tcPr>
            <w:tcW w:w="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5A3655" w:rsidRPr="0061345E" w:rsidRDefault="005A3655" w:rsidP="0061345E">
            <w:pPr>
              <w:spacing w:before="0" w:beforeAutospacing="0" w:after="0" w:line="240" w:lineRule="auto"/>
              <w:jc w:val="center"/>
              <w:rPr>
                <w:rFonts w:asciiTheme="minorHAnsi" w:hAnsiTheme="minorHAnsi"/>
                <w:b/>
                <w:sz w:val="20"/>
                <w:szCs w:val="20"/>
              </w:rPr>
            </w:pPr>
            <w:r w:rsidRPr="0061345E">
              <w:rPr>
                <w:rFonts w:asciiTheme="minorHAnsi" w:hAnsiTheme="minorHAnsi"/>
                <w:b/>
                <w:sz w:val="20"/>
                <w:szCs w:val="20"/>
              </w:rPr>
              <w:t>Credit</w:t>
            </w:r>
          </w:p>
        </w:tc>
        <w:tc>
          <w:tcPr>
            <w:tcW w:w="30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5A3655" w:rsidRPr="0061345E" w:rsidRDefault="005A3655" w:rsidP="0061345E">
            <w:pPr>
              <w:spacing w:before="0" w:beforeAutospacing="0" w:after="0" w:line="240" w:lineRule="auto"/>
              <w:jc w:val="center"/>
              <w:rPr>
                <w:rFonts w:asciiTheme="minorHAnsi" w:hAnsiTheme="minorHAnsi"/>
                <w:b/>
                <w:sz w:val="20"/>
                <w:szCs w:val="20"/>
              </w:rPr>
            </w:pPr>
            <w:r w:rsidRPr="0061345E">
              <w:rPr>
                <w:rFonts w:asciiTheme="minorHAnsi" w:hAnsiTheme="minorHAnsi"/>
                <w:b/>
                <w:sz w:val="20"/>
                <w:szCs w:val="20"/>
              </w:rPr>
              <w:t>Title of the paper</w:t>
            </w:r>
          </w:p>
        </w:tc>
        <w:tc>
          <w:tcPr>
            <w:tcW w:w="239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5A3655" w:rsidRPr="0061345E" w:rsidRDefault="005A3655" w:rsidP="0061345E">
            <w:pPr>
              <w:spacing w:before="0" w:beforeAutospacing="0" w:after="0" w:line="240" w:lineRule="auto"/>
              <w:ind w:left="367" w:hangingChars="183" w:hanging="367"/>
              <w:jc w:val="center"/>
              <w:rPr>
                <w:rFonts w:asciiTheme="minorHAnsi" w:hAnsiTheme="minorHAnsi"/>
                <w:b/>
                <w:sz w:val="20"/>
                <w:szCs w:val="20"/>
              </w:rPr>
            </w:pPr>
            <w:r w:rsidRPr="0061345E">
              <w:rPr>
                <w:rFonts w:asciiTheme="minorHAnsi" w:hAnsiTheme="minorHAnsi"/>
                <w:b/>
                <w:sz w:val="20"/>
                <w:szCs w:val="20"/>
              </w:rPr>
              <w:t>Maximum Marks</w:t>
            </w:r>
          </w:p>
        </w:tc>
      </w:tr>
      <w:tr w:rsidR="005A3655" w:rsidRPr="0061345E" w:rsidTr="000D5785">
        <w:trPr>
          <w:jc w:val="center"/>
        </w:trPr>
        <w:tc>
          <w:tcPr>
            <w:tcW w:w="5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3655" w:rsidRPr="0061345E" w:rsidRDefault="005A3655" w:rsidP="0061345E">
            <w:pPr>
              <w:spacing w:before="0" w:beforeAutospacing="0" w:after="0" w:line="240" w:lineRule="auto"/>
              <w:rPr>
                <w:rFonts w:asciiTheme="minorHAnsi" w:hAnsiTheme="minorHAnsi"/>
                <w:b/>
                <w:sz w:val="20"/>
                <w:szCs w:val="20"/>
              </w:rPr>
            </w:pP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5A3655" w:rsidRPr="0061345E" w:rsidRDefault="005A3655" w:rsidP="0061345E">
            <w:pPr>
              <w:spacing w:before="0" w:beforeAutospacing="0" w:after="0" w:line="240" w:lineRule="auto"/>
              <w:jc w:val="center"/>
              <w:rPr>
                <w:rFonts w:asciiTheme="minorHAnsi" w:hAnsiTheme="minorHAnsi"/>
                <w:b/>
                <w:sz w:val="20"/>
                <w:szCs w:val="20"/>
              </w:rPr>
            </w:pPr>
            <w:r w:rsidRPr="0061345E">
              <w:rPr>
                <w:rFonts w:asciiTheme="minorHAnsi" w:hAnsiTheme="minorHAnsi"/>
                <w:b/>
                <w:sz w:val="20"/>
                <w:szCs w:val="20"/>
              </w:rPr>
              <w:t>Course title</w:t>
            </w:r>
          </w:p>
        </w:tc>
        <w:tc>
          <w:tcPr>
            <w:tcW w:w="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3655" w:rsidRPr="0061345E" w:rsidRDefault="005A3655" w:rsidP="0061345E">
            <w:pPr>
              <w:spacing w:before="0" w:beforeAutospacing="0" w:after="0" w:line="240" w:lineRule="auto"/>
              <w:rPr>
                <w:rFonts w:asciiTheme="minorHAnsi" w:hAnsiTheme="minorHAnsi"/>
                <w:b/>
                <w:sz w:val="20"/>
                <w:szCs w:val="20"/>
              </w:rPr>
            </w:pPr>
          </w:p>
        </w:tc>
        <w:tc>
          <w:tcPr>
            <w:tcW w:w="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3655" w:rsidRPr="0061345E" w:rsidRDefault="005A3655" w:rsidP="0061345E">
            <w:pPr>
              <w:spacing w:before="0" w:beforeAutospacing="0" w:after="0" w:line="240" w:lineRule="auto"/>
              <w:rPr>
                <w:rFonts w:asciiTheme="minorHAnsi" w:hAnsiTheme="minorHAnsi"/>
                <w:b/>
                <w:sz w:val="20"/>
                <w:szCs w:val="20"/>
              </w:rPr>
            </w:pPr>
          </w:p>
        </w:tc>
        <w:tc>
          <w:tcPr>
            <w:tcW w:w="30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3655" w:rsidRPr="0061345E" w:rsidRDefault="005A3655" w:rsidP="0061345E">
            <w:pPr>
              <w:spacing w:before="0" w:beforeAutospacing="0" w:after="0" w:line="240" w:lineRule="auto"/>
              <w:rPr>
                <w:rFonts w:asciiTheme="minorHAnsi" w:hAnsiTheme="minorHAnsi"/>
                <w:b/>
                <w:sz w:val="20"/>
                <w:szCs w:val="20"/>
              </w:rPr>
            </w:pPr>
          </w:p>
        </w:tc>
        <w:tc>
          <w:tcPr>
            <w:tcW w:w="2399"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3655" w:rsidRPr="0061345E" w:rsidRDefault="005A3655" w:rsidP="0061345E">
            <w:pPr>
              <w:spacing w:before="0" w:beforeAutospacing="0" w:after="0" w:line="240" w:lineRule="auto"/>
              <w:rPr>
                <w:rFonts w:asciiTheme="minorHAnsi" w:hAnsiTheme="minorHAnsi"/>
                <w:b/>
                <w:sz w:val="20"/>
                <w:szCs w:val="20"/>
              </w:rPr>
            </w:pPr>
          </w:p>
        </w:tc>
      </w:tr>
      <w:tr w:rsidR="005A3655" w:rsidRPr="0061345E" w:rsidTr="005A3655">
        <w:trPr>
          <w:jc w:val="center"/>
        </w:trPr>
        <w:tc>
          <w:tcPr>
            <w:tcW w:w="4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SEMESTER I</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b/>
                <w:sz w:val="20"/>
                <w:szCs w:val="20"/>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 xml:space="preserve">CIA </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Uni Exam</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Total</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0D5785" w:rsidRDefault="005A3655"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Core</w:t>
            </w:r>
          </w:p>
          <w:p w:rsidR="005A3655" w:rsidRPr="0061345E" w:rsidRDefault="005A3655" w:rsidP="0061345E">
            <w:pPr>
              <w:spacing w:before="0" w:beforeAutospacing="0" w:after="0" w:line="240" w:lineRule="auto"/>
              <w:jc w:val="center"/>
              <w:rPr>
                <w:rFonts w:asciiTheme="minorHAnsi" w:hAnsiTheme="minorHAnsi"/>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5</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Introduction to International Relations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0D5785" w:rsidRDefault="005A3655"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vMerge/>
            <w:tcBorders>
              <w:left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5</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War-Its Causes  and Consequences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0D5785" w:rsidRDefault="005A3655"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vMerge/>
            <w:tcBorders>
              <w:left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5</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Conceptual Aspect of Security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0D5785" w:rsidRDefault="005A3655"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vMerge/>
            <w:tcBorders>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5</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India’s National Security</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5A3655" w:rsidRPr="0061345E" w:rsidTr="005A3655">
        <w:trPr>
          <w:trHeight w:val="172"/>
          <w:jc w:val="center"/>
        </w:trPr>
        <w:tc>
          <w:tcPr>
            <w:tcW w:w="10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b/>
                <w:sz w:val="20"/>
                <w:szCs w:val="20"/>
              </w:rPr>
            </w:pPr>
            <w:r w:rsidRPr="0061345E">
              <w:rPr>
                <w:rFonts w:asciiTheme="minorHAnsi" w:hAnsiTheme="minorHAnsi"/>
                <w:b/>
                <w:sz w:val="20"/>
                <w:szCs w:val="20"/>
              </w:rPr>
              <w:t>Internal Elective for same major students</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0D5785" w:rsidRDefault="005A3655"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Core</w:t>
            </w:r>
          </w:p>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Elective </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5</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3</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(to choose one out of 3)</w:t>
            </w:r>
          </w:p>
          <w:p w:rsidR="005A3655" w:rsidRPr="0061345E" w:rsidRDefault="005A3655" w:rsidP="0061345E">
            <w:pPr>
              <w:numPr>
                <w:ilvl w:val="0"/>
                <w:numId w:val="20"/>
              </w:num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India’s Security Policy  </w:t>
            </w:r>
          </w:p>
          <w:p w:rsidR="005A3655" w:rsidRPr="0061345E" w:rsidRDefault="005A3655" w:rsidP="0061345E">
            <w:pPr>
              <w:numPr>
                <w:ilvl w:val="0"/>
                <w:numId w:val="20"/>
              </w:num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Act East Policy </w:t>
            </w:r>
          </w:p>
          <w:p w:rsidR="005A3655" w:rsidRPr="0061345E" w:rsidRDefault="005A3655" w:rsidP="0061345E">
            <w:pPr>
              <w:numPr>
                <w:ilvl w:val="0"/>
                <w:numId w:val="20"/>
              </w:num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India’s policy towards USA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5A3655" w:rsidRPr="0061345E" w:rsidTr="005A3655">
        <w:trPr>
          <w:jc w:val="center"/>
        </w:trPr>
        <w:tc>
          <w:tcPr>
            <w:tcW w:w="10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b/>
                <w:sz w:val="20"/>
                <w:szCs w:val="20"/>
              </w:rPr>
            </w:pPr>
            <w:r w:rsidRPr="0061345E">
              <w:rPr>
                <w:rFonts w:asciiTheme="minorHAnsi" w:hAnsiTheme="minorHAnsi"/>
                <w:b/>
                <w:sz w:val="20"/>
                <w:szCs w:val="20"/>
              </w:rPr>
              <w:t>External Elective for other major students (Inter/multi disciplinary papers)</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5A3655" w:rsidP="000D5785">
            <w:pPr>
              <w:pStyle w:val="ListParagraph"/>
              <w:numPr>
                <w:ilvl w:val="0"/>
                <w:numId w:val="22"/>
              </w:numPr>
              <w:spacing w:before="0" w:beforeAutospacing="0" w:after="0" w:line="240" w:lineRule="auto"/>
              <w:rPr>
                <w:rFonts w:asciiTheme="minorHAnsi" w:hAnsiTheme="minorHAnsi"/>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Open Elective </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5</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3</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(to choose one out of 3)</w:t>
            </w:r>
          </w:p>
          <w:p w:rsidR="005A3655" w:rsidRPr="0061345E" w:rsidRDefault="005A3655" w:rsidP="0061345E">
            <w:pPr>
              <w:numPr>
                <w:ilvl w:val="0"/>
                <w:numId w:val="21"/>
              </w:numPr>
              <w:spacing w:before="0" w:beforeAutospacing="0" w:after="0" w:line="240" w:lineRule="auto"/>
              <w:rPr>
                <w:rFonts w:asciiTheme="minorHAnsi" w:hAnsiTheme="minorHAnsi"/>
                <w:sz w:val="20"/>
                <w:szCs w:val="20"/>
              </w:rPr>
            </w:pPr>
            <w:r w:rsidRPr="0061345E">
              <w:rPr>
                <w:rFonts w:asciiTheme="minorHAnsi" w:hAnsiTheme="minorHAnsi"/>
                <w:sz w:val="20"/>
                <w:szCs w:val="20"/>
              </w:rPr>
              <w:t>National  Security</w:t>
            </w:r>
          </w:p>
          <w:p w:rsidR="005A3655" w:rsidRPr="0061345E" w:rsidRDefault="005A3655" w:rsidP="0061345E">
            <w:pPr>
              <w:numPr>
                <w:ilvl w:val="0"/>
                <w:numId w:val="21"/>
              </w:num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Disaster Management </w:t>
            </w:r>
          </w:p>
          <w:p w:rsidR="005A3655" w:rsidRPr="0061345E" w:rsidRDefault="005A3655" w:rsidP="0061345E">
            <w:pPr>
              <w:numPr>
                <w:ilvl w:val="0"/>
                <w:numId w:val="21"/>
              </w:numPr>
              <w:spacing w:before="0" w:beforeAutospacing="0" w:after="0" w:line="240" w:lineRule="auto"/>
              <w:rPr>
                <w:rFonts w:asciiTheme="minorHAnsi" w:hAnsiTheme="minorHAnsi"/>
                <w:sz w:val="20"/>
                <w:szCs w:val="20"/>
              </w:rPr>
            </w:pPr>
            <w:r w:rsidRPr="0061345E">
              <w:rPr>
                <w:rFonts w:asciiTheme="minorHAnsi" w:hAnsiTheme="minorHAnsi"/>
                <w:sz w:val="20"/>
                <w:szCs w:val="20"/>
              </w:rPr>
              <w:t>Insurgency and Security</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30</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22</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150</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450</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655" w:rsidRPr="000D5785" w:rsidRDefault="005A3655" w:rsidP="000D5785">
            <w:pPr>
              <w:spacing w:before="0" w:beforeAutospacing="0" w:after="0" w:line="240" w:lineRule="auto"/>
              <w:jc w:val="center"/>
              <w:rPr>
                <w:rFonts w:asciiTheme="minorHAnsi" w:hAnsiTheme="minorHAnsi"/>
                <w:b/>
                <w:sz w:val="20"/>
                <w:szCs w:val="20"/>
              </w:rPr>
            </w:pPr>
            <w:r w:rsidRPr="000D5785">
              <w:rPr>
                <w:rFonts w:asciiTheme="minorHAnsi" w:hAnsiTheme="minorHAnsi"/>
                <w:b/>
                <w:sz w:val="20"/>
                <w:szCs w:val="20"/>
              </w:rPr>
              <w:t>600</w:t>
            </w:r>
          </w:p>
        </w:tc>
      </w:tr>
      <w:tr w:rsidR="005A3655" w:rsidRPr="0061345E" w:rsidTr="005A3655">
        <w:trPr>
          <w:jc w:val="center"/>
        </w:trPr>
        <w:tc>
          <w:tcPr>
            <w:tcW w:w="10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A3655" w:rsidRPr="0061345E" w:rsidRDefault="005A3655" w:rsidP="0061345E">
            <w:pPr>
              <w:spacing w:before="0" w:beforeAutospacing="0" w:after="0" w:line="240" w:lineRule="auto"/>
              <w:rPr>
                <w:rFonts w:asciiTheme="minorHAnsi" w:hAnsiTheme="minorHAnsi"/>
                <w:sz w:val="20"/>
                <w:szCs w:val="20"/>
              </w:rPr>
            </w:pPr>
          </w:p>
        </w:tc>
      </w:tr>
      <w:tr w:rsidR="005A3655" w:rsidRPr="0061345E" w:rsidTr="005A3655">
        <w:trPr>
          <w:jc w:val="center"/>
        </w:trPr>
        <w:tc>
          <w:tcPr>
            <w:tcW w:w="4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SEMESTER II</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b/>
                <w:sz w:val="20"/>
                <w:szCs w:val="20"/>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 xml:space="preserve">CIA </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Uni Exam</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Total</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5A3655"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Core</w:t>
            </w:r>
          </w:p>
          <w:p w:rsidR="005A3655" w:rsidRPr="0061345E" w:rsidRDefault="005A3655" w:rsidP="0061345E">
            <w:pPr>
              <w:spacing w:before="0" w:beforeAutospacing="0" w:after="0" w:line="240" w:lineRule="auto"/>
              <w:rPr>
                <w:rFonts w:asciiTheme="minorHAnsi" w:hAnsiTheme="minorHAnsi"/>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6</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Theories of International Relations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5A3655"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vMerge/>
            <w:tcBorders>
              <w:left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6</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Introduction to International Law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5A3655"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vMerge/>
            <w:tcBorders>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6</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Strategic Thought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5A3655" w:rsidRPr="0061345E" w:rsidTr="005A3655">
        <w:trPr>
          <w:jc w:val="center"/>
        </w:trPr>
        <w:tc>
          <w:tcPr>
            <w:tcW w:w="10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b/>
                <w:sz w:val="20"/>
                <w:szCs w:val="20"/>
              </w:rPr>
            </w:pPr>
            <w:r w:rsidRPr="0061345E">
              <w:rPr>
                <w:rFonts w:asciiTheme="minorHAnsi" w:hAnsiTheme="minorHAnsi"/>
                <w:b/>
                <w:sz w:val="20"/>
                <w:szCs w:val="20"/>
              </w:rPr>
              <w:t>Internal Elective for same major students</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5A3655"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Core</w:t>
            </w:r>
          </w:p>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Elective </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3</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(to choose one out of 3)</w:t>
            </w:r>
          </w:p>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a) Introduction to Peace Study</w:t>
            </w:r>
          </w:p>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b) Gandhian Studies </w:t>
            </w:r>
          </w:p>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c) Ambethkar’s thoughts of Peace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5A3655" w:rsidRPr="0061345E" w:rsidTr="005A3655">
        <w:trPr>
          <w:jc w:val="center"/>
        </w:trPr>
        <w:tc>
          <w:tcPr>
            <w:tcW w:w="10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b/>
                <w:sz w:val="20"/>
                <w:szCs w:val="20"/>
              </w:rPr>
            </w:pPr>
            <w:r w:rsidRPr="0061345E">
              <w:rPr>
                <w:rFonts w:asciiTheme="minorHAnsi" w:hAnsiTheme="minorHAnsi"/>
                <w:b/>
                <w:sz w:val="20"/>
                <w:szCs w:val="20"/>
              </w:rPr>
              <w:t>External Elective for other major students (Inter/multi disciplinary papers)</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5A3655"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Open Elective </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3</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(to choose one out of 3)</w:t>
            </w:r>
          </w:p>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a) Maritime Security </w:t>
            </w:r>
          </w:p>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b) Cyber Security </w:t>
            </w:r>
          </w:p>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c) Island Security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5A3655"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7524B8" w:rsidP="0061345E">
            <w:pPr>
              <w:spacing w:before="0" w:beforeAutospacing="0" w:after="0" w:line="240" w:lineRule="auto"/>
              <w:rPr>
                <w:rFonts w:asciiTheme="minorHAnsi" w:hAnsiTheme="minorHAnsi"/>
                <w:sz w:val="20"/>
                <w:szCs w:val="20"/>
              </w:rPr>
            </w:pPr>
            <w:r w:rsidRPr="007524B8">
              <w:rPr>
                <w:rFonts w:asciiTheme="minorHAnsi" w:hAnsiTheme="minorHAnsi"/>
                <w:b/>
                <w:sz w:val="20"/>
                <w:szCs w:val="20"/>
              </w:rPr>
              <w:t>*</w:t>
            </w:r>
            <w:r w:rsidR="005A3655" w:rsidRPr="0061345E">
              <w:rPr>
                <w:rFonts w:asciiTheme="minorHAnsi" w:hAnsiTheme="minorHAnsi"/>
                <w:sz w:val="20"/>
                <w:szCs w:val="20"/>
              </w:rPr>
              <w:t>Field Study</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5A3655"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Compulsory Paper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Human Rights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5A3655"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jc w:val="center"/>
              <w:rPr>
                <w:rFonts w:asciiTheme="minorHAnsi" w:hAnsiTheme="minorHAnsi"/>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61345E" w:rsidRDefault="005A3655" w:rsidP="0061345E">
            <w:pPr>
              <w:spacing w:before="0" w:beforeAutospacing="0" w:after="0" w:line="240" w:lineRule="auto"/>
              <w:rPr>
                <w:rFonts w:asciiTheme="minorHAnsi" w:hAnsiTheme="min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5A3655" w:rsidP="000D5785">
            <w:pPr>
              <w:spacing w:before="0" w:beforeAutospacing="0" w:after="0" w:line="240" w:lineRule="auto"/>
              <w:jc w:val="center"/>
              <w:rPr>
                <w:rFonts w:asciiTheme="minorHAnsi" w:hAnsiTheme="minorHAnsi"/>
                <w:b/>
                <w:sz w:val="20"/>
                <w:szCs w:val="20"/>
              </w:rPr>
            </w:pPr>
            <w:r w:rsidRPr="000D5785">
              <w:rPr>
                <w:rFonts w:asciiTheme="minorHAnsi" w:hAnsiTheme="minorHAnsi"/>
                <w:b/>
                <w:sz w:val="20"/>
                <w:szCs w:val="20"/>
              </w:rPr>
              <w:t>30</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5A3655" w:rsidP="000D5785">
            <w:pPr>
              <w:spacing w:before="0" w:beforeAutospacing="0" w:after="0" w:line="240" w:lineRule="auto"/>
              <w:jc w:val="center"/>
              <w:rPr>
                <w:rFonts w:asciiTheme="minorHAnsi" w:hAnsiTheme="minorHAnsi"/>
                <w:b/>
                <w:sz w:val="20"/>
                <w:szCs w:val="20"/>
              </w:rPr>
            </w:pPr>
            <w:r w:rsidRPr="000D5785">
              <w:rPr>
                <w:rFonts w:asciiTheme="minorHAnsi" w:hAnsiTheme="minorHAnsi"/>
                <w:b/>
                <w:sz w:val="20"/>
                <w:szCs w:val="20"/>
              </w:rPr>
              <w:t>22</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5A3655" w:rsidP="000D5785">
            <w:pPr>
              <w:spacing w:before="0" w:beforeAutospacing="0" w:after="0" w:line="240" w:lineRule="auto"/>
              <w:jc w:val="center"/>
              <w:rPr>
                <w:rFonts w:asciiTheme="minorHAnsi" w:hAnsiTheme="minorHAnsi"/>
                <w:b/>
                <w:sz w:val="20"/>
                <w:szCs w:val="20"/>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61345E" w:rsidP="000D5785">
            <w:pPr>
              <w:spacing w:before="0" w:beforeAutospacing="0" w:after="0" w:line="240" w:lineRule="auto"/>
              <w:jc w:val="center"/>
              <w:rPr>
                <w:rFonts w:asciiTheme="minorHAnsi" w:hAnsiTheme="minorHAnsi"/>
                <w:b/>
                <w:sz w:val="20"/>
                <w:szCs w:val="20"/>
              </w:rPr>
            </w:pPr>
            <w:r w:rsidRPr="000D5785">
              <w:rPr>
                <w:rFonts w:asciiTheme="minorHAnsi" w:hAnsiTheme="minorHAnsi"/>
                <w:b/>
                <w:sz w:val="20"/>
                <w:szCs w:val="20"/>
              </w:rPr>
              <w:t>2</w:t>
            </w:r>
            <w:r w:rsidR="005A3655" w:rsidRPr="000D5785">
              <w:rPr>
                <w:rFonts w:asciiTheme="minorHAnsi" w:hAnsiTheme="minorHAnsi"/>
                <w:b/>
                <w:sz w:val="20"/>
                <w:szCs w:val="20"/>
              </w:rPr>
              <w:t>50</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5A3655" w:rsidP="000D5785">
            <w:pPr>
              <w:spacing w:before="0" w:beforeAutospacing="0" w:after="0" w:line="240" w:lineRule="auto"/>
              <w:jc w:val="center"/>
              <w:rPr>
                <w:rFonts w:asciiTheme="minorHAnsi" w:hAnsiTheme="minorHAnsi"/>
                <w:b/>
                <w:sz w:val="20"/>
                <w:szCs w:val="20"/>
              </w:rPr>
            </w:pPr>
            <w:r w:rsidRPr="000D5785">
              <w:rPr>
                <w:rFonts w:asciiTheme="minorHAnsi" w:hAnsiTheme="minorHAnsi"/>
                <w:b/>
                <w:sz w:val="20"/>
                <w:szCs w:val="20"/>
              </w:rPr>
              <w:t>450</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55" w:rsidRPr="000D5785" w:rsidRDefault="005A3655" w:rsidP="000D5785">
            <w:pPr>
              <w:spacing w:before="0" w:beforeAutospacing="0" w:after="0" w:line="240" w:lineRule="auto"/>
              <w:jc w:val="center"/>
              <w:rPr>
                <w:rFonts w:asciiTheme="minorHAnsi" w:hAnsiTheme="minorHAnsi"/>
                <w:b/>
                <w:sz w:val="20"/>
                <w:szCs w:val="20"/>
              </w:rPr>
            </w:pPr>
            <w:r w:rsidRPr="000D5785">
              <w:rPr>
                <w:rFonts w:asciiTheme="minorHAnsi" w:hAnsiTheme="minorHAnsi"/>
                <w:b/>
                <w:sz w:val="20"/>
                <w:szCs w:val="20"/>
              </w:rPr>
              <w:t>700</w:t>
            </w:r>
          </w:p>
        </w:tc>
      </w:tr>
      <w:tr w:rsidR="005A3655" w:rsidRPr="0061345E" w:rsidTr="005A3655">
        <w:trPr>
          <w:jc w:val="center"/>
        </w:trPr>
        <w:tc>
          <w:tcPr>
            <w:tcW w:w="10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A3655" w:rsidRPr="0061345E" w:rsidRDefault="005A3655" w:rsidP="0061345E">
            <w:pPr>
              <w:spacing w:before="0" w:beforeAutospacing="0" w:after="0" w:line="240" w:lineRule="auto"/>
              <w:rPr>
                <w:rFonts w:asciiTheme="minorHAnsi" w:hAnsiTheme="minorHAnsi"/>
                <w:sz w:val="20"/>
                <w:szCs w:val="20"/>
              </w:rPr>
            </w:pPr>
          </w:p>
        </w:tc>
      </w:tr>
      <w:tr w:rsidR="0061345E" w:rsidRPr="0061345E" w:rsidTr="00B40673">
        <w:trPr>
          <w:jc w:val="center"/>
        </w:trPr>
        <w:tc>
          <w:tcPr>
            <w:tcW w:w="4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b/>
                <w:sz w:val="20"/>
                <w:szCs w:val="20"/>
              </w:rPr>
            </w:pPr>
            <w:r w:rsidRPr="0061345E">
              <w:rPr>
                <w:rFonts w:asciiTheme="minorHAnsi" w:hAnsiTheme="minorHAnsi"/>
                <w:b/>
                <w:sz w:val="20"/>
                <w:szCs w:val="20"/>
              </w:rPr>
              <w:lastRenderedPageBreak/>
              <w:t>SEMESTER III</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b/>
                <w:sz w:val="20"/>
                <w:szCs w:val="20"/>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 xml:space="preserve">CIA </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Uni Exam</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Total</w:t>
            </w:r>
          </w:p>
        </w:tc>
      </w:tr>
      <w:tr w:rsidR="0061345E"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0D5785" w:rsidRDefault="0061345E"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rsidR="0061345E" w:rsidRPr="0061345E" w:rsidRDefault="0061345E" w:rsidP="0061345E">
            <w:pPr>
              <w:spacing w:before="0" w:beforeAutospacing="0" w:after="0" w:line="240" w:lineRule="auto"/>
              <w:rPr>
                <w:rFonts w:asciiTheme="minorHAnsi" w:hAnsiTheme="minorHAnsi"/>
                <w:sz w:val="20"/>
                <w:szCs w:val="20"/>
              </w:rPr>
            </w:pPr>
            <w:r>
              <w:rPr>
                <w:rFonts w:asciiTheme="minorHAnsi" w:hAnsiTheme="minorHAnsi"/>
                <w:sz w:val="20"/>
                <w:szCs w:val="20"/>
              </w:rPr>
              <w:t>Core</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6</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Pr>
                <w:rFonts w:asciiTheme="minorHAnsi" w:hAnsiTheme="minorHAnsi"/>
                <w:sz w:val="20"/>
                <w:szCs w:val="20"/>
              </w:rPr>
              <w:t>5</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Geo-Politics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61345E"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0D5785" w:rsidRDefault="0061345E"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vMerge/>
            <w:tcBorders>
              <w:left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6</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Defence Economics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61345E"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0D5785" w:rsidRDefault="0061345E"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vMerge/>
            <w:tcBorders>
              <w:left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11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6</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Low Intensity Conflict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61345E"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0D5785" w:rsidRDefault="0061345E"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vMerge/>
            <w:tcBorders>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Paper- 12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6</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4</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Contemporary International Security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61345E" w:rsidRPr="0061345E" w:rsidTr="00A87432">
        <w:trPr>
          <w:jc w:val="center"/>
        </w:trPr>
        <w:tc>
          <w:tcPr>
            <w:tcW w:w="10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sidRPr="0061345E">
              <w:rPr>
                <w:rFonts w:asciiTheme="minorHAnsi" w:hAnsiTheme="minorHAnsi"/>
                <w:b/>
                <w:sz w:val="20"/>
                <w:szCs w:val="20"/>
              </w:rPr>
              <w:t>Internal Elective for same major students</w:t>
            </w:r>
          </w:p>
        </w:tc>
      </w:tr>
      <w:tr w:rsidR="0061345E"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0D5785" w:rsidRDefault="0061345E"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407DD5">
            <w:pPr>
              <w:spacing w:before="0" w:beforeAutospacing="0" w:after="0" w:line="240" w:lineRule="auto"/>
              <w:rPr>
                <w:rFonts w:asciiTheme="minorHAnsi" w:hAnsiTheme="minorHAnsi"/>
                <w:sz w:val="20"/>
                <w:szCs w:val="20"/>
              </w:rPr>
            </w:pPr>
            <w:r w:rsidRPr="0061345E">
              <w:rPr>
                <w:rFonts w:asciiTheme="minorHAnsi" w:hAnsiTheme="minorHAnsi"/>
                <w:sz w:val="20"/>
                <w:szCs w:val="20"/>
              </w:rPr>
              <w:t>Core</w:t>
            </w:r>
          </w:p>
          <w:p w:rsidR="0061345E" w:rsidRPr="0061345E" w:rsidRDefault="0061345E" w:rsidP="00407DD5">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Elective </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Pr>
                <w:rFonts w:asciiTheme="minorHAnsi" w:hAnsiTheme="minorHAnsi"/>
                <w:sz w:val="20"/>
                <w:szCs w:val="20"/>
              </w:rPr>
              <w:t>3</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3</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4B8" w:rsidRPr="0061345E" w:rsidRDefault="007524B8" w:rsidP="007524B8">
            <w:pPr>
              <w:spacing w:before="0" w:beforeAutospacing="0" w:after="0" w:line="240" w:lineRule="auto"/>
              <w:rPr>
                <w:rFonts w:asciiTheme="minorHAnsi" w:hAnsiTheme="minorHAnsi"/>
                <w:sz w:val="20"/>
                <w:szCs w:val="20"/>
              </w:rPr>
            </w:pPr>
            <w:r w:rsidRPr="0061345E">
              <w:rPr>
                <w:rFonts w:asciiTheme="minorHAnsi" w:hAnsiTheme="minorHAnsi"/>
                <w:sz w:val="20"/>
                <w:szCs w:val="20"/>
              </w:rPr>
              <w:t>(to choose one out of 3)</w:t>
            </w:r>
          </w:p>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a) Comprehensive Security</w:t>
            </w:r>
          </w:p>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b) Environmental Security </w:t>
            </w:r>
          </w:p>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c) Economic Security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61345E" w:rsidRPr="0061345E" w:rsidTr="00AF673A">
        <w:trPr>
          <w:jc w:val="center"/>
        </w:trPr>
        <w:tc>
          <w:tcPr>
            <w:tcW w:w="10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sidRPr="0061345E">
              <w:rPr>
                <w:rFonts w:asciiTheme="minorHAnsi" w:hAnsiTheme="minorHAnsi"/>
                <w:b/>
                <w:sz w:val="20"/>
                <w:szCs w:val="20"/>
              </w:rPr>
              <w:t>External Elective for other major students (Inter/multi disciplinary papers)</w:t>
            </w:r>
          </w:p>
        </w:tc>
      </w:tr>
      <w:tr w:rsidR="0061345E"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0D5785" w:rsidRDefault="0061345E"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407DD5">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Open Elective </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Paper 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Pr>
                <w:rFonts w:asciiTheme="minorHAnsi" w:hAnsiTheme="minorHAnsi"/>
                <w:sz w:val="20"/>
                <w:szCs w:val="20"/>
              </w:rPr>
              <w:t>3</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3</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4B8" w:rsidRPr="0061345E" w:rsidRDefault="007524B8" w:rsidP="007524B8">
            <w:pPr>
              <w:spacing w:before="0" w:beforeAutospacing="0" w:after="0" w:line="240" w:lineRule="auto"/>
              <w:rPr>
                <w:rFonts w:asciiTheme="minorHAnsi" w:hAnsiTheme="minorHAnsi"/>
                <w:sz w:val="20"/>
                <w:szCs w:val="20"/>
              </w:rPr>
            </w:pPr>
            <w:r w:rsidRPr="0061345E">
              <w:rPr>
                <w:rFonts w:asciiTheme="minorHAnsi" w:hAnsiTheme="minorHAnsi"/>
                <w:sz w:val="20"/>
                <w:szCs w:val="20"/>
              </w:rPr>
              <w:t>(to choose one out of 3)</w:t>
            </w:r>
          </w:p>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a) Governance  of Security  </w:t>
            </w:r>
          </w:p>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b) Industrial  Security </w:t>
            </w:r>
          </w:p>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c) Information Security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0D5785" w:rsidP="000D5785">
            <w:pPr>
              <w:spacing w:before="0" w:beforeAutospacing="0" w:after="0" w:line="240" w:lineRule="auto"/>
              <w:jc w:val="center"/>
              <w:rPr>
                <w:rFonts w:asciiTheme="minorHAnsi" w:hAnsiTheme="minorHAnsi"/>
                <w:sz w:val="20"/>
                <w:szCs w:val="20"/>
              </w:rPr>
            </w:pPr>
            <w:r>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0D5785" w:rsidP="000D5785">
            <w:pPr>
              <w:spacing w:before="0" w:beforeAutospacing="0" w:after="0" w:line="240" w:lineRule="auto"/>
              <w:jc w:val="center"/>
              <w:rPr>
                <w:rFonts w:asciiTheme="minorHAnsi" w:hAnsiTheme="minorHAnsi"/>
                <w:sz w:val="20"/>
                <w:szCs w:val="20"/>
              </w:rPr>
            </w:pPr>
            <w:r>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0D5785" w:rsidP="000D5785">
            <w:pPr>
              <w:spacing w:before="0" w:beforeAutospacing="0" w:after="0" w:line="240" w:lineRule="auto"/>
              <w:jc w:val="center"/>
              <w:rPr>
                <w:rFonts w:asciiTheme="minorHAnsi" w:hAnsiTheme="minorHAnsi"/>
                <w:sz w:val="20"/>
                <w:szCs w:val="20"/>
              </w:rPr>
            </w:pPr>
            <w:r>
              <w:rPr>
                <w:rFonts w:asciiTheme="minorHAnsi" w:hAnsiTheme="minorHAnsi"/>
                <w:sz w:val="20"/>
                <w:szCs w:val="20"/>
              </w:rPr>
              <w:t>100</w:t>
            </w:r>
          </w:p>
        </w:tc>
      </w:tr>
      <w:tr w:rsidR="0061345E"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0D5785" w:rsidRDefault="0061345E" w:rsidP="000D5785">
            <w:pPr>
              <w:pStyle w:val="ListParagraph"/>
              <w:numPr>
                <w:ilvl w:val="0"/>
                <w:numId w:val="22"/>
              </w:numPr>
              <w:spacing w:before="0" w:beforeAutospacing="0" w:after="0" w:line="240" w:lineRule="auto"/>
              <w:jc w:val="center"/>
              <w:rPr>
                <w:rFonts w:asciiTheme="minorHAnsi" w:hAnsiTheme="minorHAnsi"/>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096DB5" w:rsidRDefault="0061345E" w:rsidP="00407DD5">
            <w:r w:rsidRPr="00096DB5">
              <w:t>**MOOC Courses</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sz w:val="20"/>
                <w:szCs w:val="20"/>
              </w:rPr>
            </w:pPr>
            <w:r>
              <w:rPr>
                <w:rFonts w:asciiTheme="minorHAnsi" w:hAnsiTheme="minorHAnsi"/>
                <w:sz w:val="20"/>
                <w:szCs w:val="20"/>
              </w:rPr>
              <w:t>-</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rPr>
                <w:rFonts w:asciiTheme="minorHAnsi" w:hAnsiTheme="minorHAnsi"/>
                <w:sz w:val="20"/>
                <w:szCs w:val="20"/>
              </w:rPr>
            </w:pPr>
            <w:r w:rsidRPr="0061345E">
              <w:rPr>
                <w:rFonts w:asciiTheme="minorHAnsi" w:hAnsiTheme="minorHAnsi"/>
                <w:sz w:val="20"/>
                <w:szCs w:val="20"/>
              </w:rPr>
              <w:t xml:space="preserve">SWAYAM, NPTEL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0D5785">
            <w:pPr>
              <w:spacing w:before="0" w:beforeAutospacing="0" w:after="0" w:line="240" w:lineRule="auto"/>
              <w:jc w:val="center"/>
              <w:rPr>
                <w:rFonts w:asciiTheme="minorHAnsi" w:hAnsiTheme="minorHAnsi"/>
                <w:sz w:val="20"/>
                <w:szCs w:val="20"/>
              </w:rPr>
            </w:pPr>
            <w:r w:rsidRPr="0061345E">
              <w:rPr>
                <w:rFonts w:asciiTheme="minorHAnsi" w:hAnsiTheme="minorHAnsi"/>
                <w:sz w:val="20"/>
                <w:szCs w:val="20"/>
              </w:rPr>
              <w:t>100</w:t>
            </w:r>
          </w:p>
        </w:tc>
      </w:tr>
      <w:tr w:rsidR="0061345E" w:rsidRPr="0061345E"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b/>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b/>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b/>
                <w:sz w:val="20"/>
                <w:szCs w:val="20"/>
              </w:rPr>
            </w:pPr>
            <w:r w:rsidRPr="0061345E">
              <w:rPr>
                <w:rFonts w:asciiTheme="minorHAnsi" w:hAnsiTheme="minorHAnsi"/>
                <w:b/>
                <w:sz w:val="20"/>
                <w:szCs w:val="20"/>
              </w:rPr>
              <w:t>30</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b/>
                <w:sz w:val="20"/>
                <w:szCs w:val="20"/>
              </w:rPr>
            </w:pPr>
            <w:r w:rsidRPr="0061345E">
              <w:rPr>
                <w:rFonts w:asciiTheme="minorHAnsi" w:hAnsiTheme="minorHAnsi"/>
                <w:b/>
                <w:sz w:val="20"/>
                <w:szCs w:val="20"/>
              </w:rPr>
              <w:t>23</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61345E" w:rsidP="0061345E">
            <w:pPr>
              <w:spacing w:before="0" w:beforeAutospacing="0" w:after="0" w:line="240" w:lineRule="auto"/>
              <w:jc w:val="center"/>
              <w:rPr>
                <w:rFonts w:asciiTheme="minorHAnsi" w:hAnsiTheme="minorHAnsi"/>
                <w:b/>
                <w:sz w:val="20"/>
                <w:szCs w:val="20"/>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0D5785" w:rsidP="0061345E">
            <w:pPr>
              <w:spacing w:before="0" w:beforeAutospacing="0" w:after="0" w:line="240" w:lineRule="auto"/>
              <w:jc w:val="center"/>
              <w:rPr>
                <w:rFonts w:asciiTheme="minorHAnsi" w:hAnsiTheme="minorHAnsi"/>
                <w:b/>
                <w:sz w:val="20"/>
                <w:szCs w:val="20"/>
              </w:rPr>
            </w:pPr>
            <w:r>
              <w:rPr>
                <w:rFonts w:asciiTheme="minorHAnsi" w:hAnsiTheme="minorHAnsi"/>
                <w:b/>
                <w:sz w:val="20"/>
                <w:szCs w:val="20"/>
              </w:rPr>
              <w:t>150</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0D5785" w:rsidP="0061345E">
            <w:pPr>
              <w:spacing w:before="0" w:beforeAutospacing="0" w:after="0" w:line="240" w:lineRule="auto"/>
              <w:jc w:val="center"/>
              <w:rPr>
                <w:rFonts w:asciiTheme="minorHAnsi" w:hAnsiTheme="minorHAnsi"/>
                <w:b/>
                <w:sz w:val="20"/>
                <w:szCs w:val="20"/>
              </w:rPr>
            </w:pPr>
            <w:r>
              <w:rPr>
                <w:rFonts w:asciiTheme="minorHAnsi" w:hAnsiTheme="minorHAnsi"/>
                <w:b/>
                <w:sz w:val="20"/>
                <w:szCs w:val="20"/>
              </w:rPr>
              <w:t>450</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45E" w:rsidRPr="0061345E" w:rsidRDefault="000D5785" w:rsidP="0061345E">
            <w:pPr>
              <w:spacing w:before="0" w:beforeAutospacing="0" w:after="0" w:line="240" w:lineRule="auto"/>
              <w:jc w:val="center"/>
              <w:rPr>
                <w:rFonts w:asciiTheme="minorHAnsi" w:hAnsiTheme="minorHAnsi"/>
                <w:b/>
                <w:sz w:val="20"/>
                <w:szCs w:val="20"/>
              </w:rPr>
            </w:pPr>
            <w:r>
              <w:rPr>
                <w:rFonts w:asciiTheme="minorHAnsi" w:hAnsiTheme="minorHAnsi"/>
                <w:b/>
                <w:sz w:val="20"/>
                <w:szCs w:val="20"/>
              </w:rPr>
              <w:t>7</w:t>
            </w:r>
            <w:r w:rsidR="0061345E" w:rsidRPr="0061345E">
              <w:rPr>
                <w:rFonts w:asciiTheme="minorHAnsi" w:hAnsiTheme="minorHAnsi"/>
                <w:b/>
                <w:sz w:val="20"/>
                <w:szCs w:val="20"/>
              </w:rPr>
              <w:t>00</w:t>
            </w:r>
          </w:p>
        </w:tc>
      </w:tr>
      <w:tr w:rsidR="0061345E" w:rsidRPr="0061345E" w:rsidTr="0061345E">
        <w:trPr>
          <w:jc w:val="center"/>
        </w:trPr>
        <w:tc>
          <w:tcPr>
            <w:tcW w:w="10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1345E" w:rsidRPr="0061345E" w:rsidRDefault="0061345E" w:rsidP="0061345E">
            <w:pPr>
              <w:spacing w:before="0" w:beforeAutospacing="0" w:after="0" w:line="240" w:lineRule="auto"/>
              <w:jc w:val="center"/>
              <w:rPr>
                <w:rFonts w:asciiTheme="minorHAnsi" w:hAnsiTheme="minorHAnsi"/>
                <w:b/>
                <w:sz w:val="20"/>
                <w:szCs w:val="20"/>
              </w:rPr>
            </w:pPr>
          </w:p>
        </w:tc>
      </w:tr>
      <w:tr w:rsidR="000D5785" w:rsidRPr="000D5785" w:rsidTr="00AA60C7">
        <w:trPr>
          <w:jc w:val="center"/>
        </w:trPr>
        <w:tc>
          <w:tcPr>
            <w:tcW w:w="47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b/>
                <w:sz w:val="20"/>
                <w:szCs w:val="20"/>
              </w:rPr>
            </w:pPr>
            <w:r w:rsidRPr="000D5785">
              <w:rPr>
                <w:rFonts w:asciiTheme="minorHAnsi" w:hAnsiTheme="minorHAnsi"/>
                <w:b/>
                <w:sz w:val="20"/>
                <w:szCs w:val="20"/>
              </w:rPr>
              <w:t>SEMESTER IV</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b/>
                <w:sz w:val="20"/>
                <w:szCs w:val="20"/>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61345E" w:rsidRDefault="000D5785" w:rsidP="00407DD5">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 xml:space="preserve">CIA </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61345E" w:rsidRDefault="000D5785" w:rsidP="00407DD5">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Uni Exam</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61345E" w:rsidRDefault="000D5785" w:rsidP="00407DD5">
            <w:pPr>
              <w:spacing w:before="0" w:beforeAutospacing="0" w:after="0" w:line="240" w:lineRule="auto"/>
              <w:rPr>
                <w:rFonts w:asciiTheme="minorHAnsi" w:hAnsiTheme="minorHAnsi"/>
                <w:b/>
                <w:sz w:val="20"/>
                <w:szCs w:val="20"/>
              </w:rPr>
            </w:pPr>
            <w:r w:rsidRPr="0061345E">
              <w:rPr>
                <w:rFonts w:asciiTheme="minorHAnsi" w:hAnsiTheme="minorHAnsi"/>
                <w:b/>
                <w:sz w:val="20"/>
                <w:szCs w:val="20"/>
              </w:rPr>
              <w:t>Total</w:t>
            </w:r>
          </w:p>
        </w:tc>
      </w:tr>
      <w:tr w:rsidR="000D5785" w:rsidRPr="000D5785"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pStyle w:val="ListParagraph"/>
              <w:numPr>
                <w:ilvl w:val="0"/>
                <w:numId w:val="22"/>
              </w:numPr>
              <w:spacing w:before="0" w:beforeAutospacing="0" w:after="0" w:line="240" w:lineRule="auto"/>
              <w:jc w:val="center"/>
              <w:rPr>
                <w:rFonts w:asciiTheme="minorHAnsi" w:hAnsiTheme="minorHAnsi"/>
                <w:b/>
                <w:sz w:val="20"/>
                <w:szCs w:val="20"/>
              </w:rPr>
            </w:pPr>
          </w:p>
        </w:tc>
        <w:tc>
          <w:tcPr>
            <w:tcW w:w="1276" w:type="dxa"/>
            <w:vMerge w:val="restart"/>
            <w:tcBorders>
              <w:top w:val="single" w:sz="4" w:space="0" w:color="000000" w:themeColor="text1"/>
              <w:left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b/>
                <w:sz w:val="20"/>
                <w:szCs w:val="20"/>
              </w:rPr>
            </w:pPr>
            <w:r>
              <w:rPr>
                <w:rFonts w:asciiTheme="minorHAnsi" w:hAnsiTheme="minorHAnsi"/>
                <w:sz w:val="20"/>
                <w:szCs w:val="20"/>
              </w:rPr>
              <w:t>Core</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Paper 13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Pr>
                <w:rFonts w:asciiTheme="minorHAnsi" w:hAnsiTheme="minorHAnsi"/>
                <w:sz w:val="20"/>
                <w:szCs w:val="20"/>
              </w:rPr>
              <w:t>5</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4</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 xml:space="preserve">Research Methodology in Social Science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100</w:t>
            </w:r>
          </w:p>
        </w:tc>
      </w:tr>
      <w:tr w:rsidR="000D5785" w:rsidRPr="000D5785"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pStyle w:val="ListParagraph"/>
              <w:numPr>
                <w:ilvl w:val="0"/>
                <w:numId w:val="22"/>
              </w:numPr>
              <w:spacing w:before="0" w:beforeAutospacing="0" w:after="0" w:line="240" w:lineRule="auto"/>
              <w:jc w:val="center"/>
              <w:rPr>
                <w:rFonts w:asciiTheme="minorHAnsi" w:hAnsiTheme="minorHAnsi"/>
                <w:b/>
                <w:sz w:val="20"/>
                <w:szCs w:val="20"/>
              </w:rPr>
            </w:pPr>
          </w:p>
        </w:tc>
        <w:tc>
          <w:tcPr>
            <w:tcW w:w="1276" w:type="dxa"/>
            <w:vMerge/>
            <w:tcBorders>
              <w:left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b/>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Paper 14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Pr>
                <w:rFonts w:asciiTheme="minorHAnsi" w:hAnsiTheme="minorHAnsi"/>
                <w:sz w:val="20"/>
                <w:szCs w:val="20"/>
              </w:rPr>
              <w:t>5</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4</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 xml:space="preserve">Conflict Resolution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100</w:t>
            </w:r>
          </w:p>
        </w:tc>
      </w:tr>
      <w:tr w:rsidR="000D5785" w:rsidRPr="000D5785"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pStyle w:val="ListParagraph"/>
              <w:numPr>
                <w:ilvl w:val="0"/>
                <w:numId w:val="22"/>
              </w:numPr>
              <w:spacing w:before="0" w:beforeAutospacing="0" w:after="0" w:line="240" w:lineRule="auto"/>
              <w:jc w:val="center"/>
              <w:rPr>
                <w:rFonts w:asciiTheme="minorHAnsi" w:hAnsiTheme="minorHAnsi"/>
                <w:b/>
                <w:sz w:val="20"/>
                <w:szCs w:val="20"/>
              </w:rPr>
            </w:pPr>
          </w:p>
        </w:tc>
        <w:tc>
          <w:tcPr>
            <w:tcW w:w="1276" w:type="dxa"/>
            <w:vMerge/>
            <w:tcBorders>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b/>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Paper 15</w:t>
            </w:r>
          </w:p>
          <w:p w:rsidR="000D5785" w:rsidRPr="000D5785" w:rsidRDefault="000D5785" w:rsidP="000D5785">
            <w:pPr>
              <w:spacing w:before="0" w:beforeAutospacing="0" w:after="0" w:line="240" w:lineRule="auto"/>
              <w:jc w:val="center"/>
              <w:rPr>
                <w:rFonts w:asciiTheme="minorHAnsi" w:hAnsiTheme="min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Pr>
                <w:rFonts w:asciiTheme="minorHAnsi" w:hAnsiTheme="minorHAnsi"/>
                <w:sz w:val="20"/>
                <w:szCs w:val="20"/>
              </w:rPr>
              <w:t>5</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Pr>
                <w:rFonts w:asciiTheme="minorHAnsi" w:hAnsiTheme="minorHAnsi"/>
                <w:sz w:val="20"/>
                <w:szCs w:val="20"/>
              </w:rPr>
              <w:t>4</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Science and Technology and Security</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100</w:t>
            </w:r>
          </w:p>
        </w:tc>
      </w:tr>
      <w:tr w:rsidR="00780E05" w:rsidRPr="000D5785" w:rsidTr="00190E6D">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E05" w:rsidRPr="000D5785" w:rsidRDefault="00780E05" w:rsidP="000D5785">
            <w:pPr>
              <w:pStyle w:val="ListParagraph"/>
              <w:numPr>
                <w:ilvl w:val="0"/>
                <w:numId w:val="22"/>
              </w:numPr>
              <w:spacing w:before="0" w:beforeAutospacing="0" w:after="0" w:line="240" w:lineRule="auto"/>
              <w:jc w:val="center"/>
              <w:rPr>
                <w:rFonts w:asciiTheme="minorHAnsi" w:hAnsiTheme="minorHAnsi"/>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E05" w:rsidRPr="000D5785" w:rsidRDefault="00780E05" w:rsidP="000D5785">
            <w:pPr>
              <w:spacing w:before="0" w:beforeAutospacing="0" w:after="0" w:line="240" w:lineRule="auto"/>
              <w:rPr>
                <w:rFonts w:asciiTheme="minorHAnsi" w:hAnsiTheme="minorHAnsi"/>
                <w:b/>
                <w:sz w:val="20"/>
                <w:szCs w:val="20"/>
              </w:rPr>
            </w:pPr>
            <w:r>
              <w:rPr>
                <w:rFonts w:asciiTheme="minorHAnsi" w:hAnsiTheme="minorHAnsi"/>
                <w:sz w:val="20"/>
                <w:szCs w:val="20"/>
              </w:rPr>
              <w:t>Core</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E05" w:rsidRPr="000D5785" w:rsidRDefault="00780E0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 xml:space="preserve">Project </w:t>
            </w:r>
          </w:p>
          <w:p w:rsidR="00780E05" w:rsidRPr="000D5785" w:rsidRDefault="00780E05" w:rsidP="000D5785">
            <w:pPr>
              <w:spacing w:before="0" w:beforeAutospacing="0" w:after="0" w:line="240" w:lineRule="auto"/>
              <w:rPr>
                <w:rFonts w:asciiTheme="minorHAnsi" w:hAnsiTheme="min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E05" w:rsidRPr="000D5785" w:rsidRDefault="00780E05" w:rsidP="000D5785">
            <w:pPr>
              <w:spacing w:before="0" w:beforeAutospacing="0" w:after="0" w:line="240" w:lineRule="auto"/>
              <w:jc w:val="center"/>
              <w:rPr>
                <w:rFonts w:asciiTheme="minorHAnsi" w:hAnsiTheme="minorHAnsi"/>
                <w:sz w:val="20"/>
                <w:szCs w:val="20"/>
              </w:rPr>
            </w:pPr>
            <w:r>
              <w:rPr>
                <w:rFonts w:asciiTheme="minorHAnsi" w:hAnsiTheme="minorHAnsi"/>
                <w:sz w:val="20"/>
                <w:szCs w:val="20"/>
              </w:rPr>
              <w:t>5</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E05" w:rsidRPr="000D5785" w:rsidRDefault="00780E05" w:rsidP="000D5785">
            <w:pPr>
              <w:spacing w:before="0" w:beforeAutospacing="0" w:after="0" w:line="240" w:lineRule="auto"/>
              <w:jc w:val="center"/>
              <w:rPr>
                <w:rFonts w:asciiTheme="minorHAnsi" w:hAnsiTheme="minorHAnsi"/>
                <w:sz w:val="20"/>
                <w:szCs w:val="20"/>
              </w:rPr>
            </w:pPr>
            <w:r>
              <w:rPr>
                <w:rFonts w:asciiTheme="minorHAnsi" w:hAnsiTheme="minorHAnsi"/>
                <w:sz w:val="20"/>
                <w:szCs w:val="20"/>
              </w:rPr>
              <w:t>5</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E05" w:rsidRPr="000D5785" w:rsidRDefault="00780E0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 xml:space="preserve">Project with Viva Voce </w:t>
            </w:r>
          </w:p>
        </w:tc>
        <w:tc>
          <w:tcPr>
            <w:tcW w:w="1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E05" w:rsidRPr="000D5785" w:rsidRDefault="00780E05" w:rsidP="00780E05">
            <w:pPr>
              <w:autoSpaceDE w:val="0"/>
              <w:autoSpaceDN w:val="0"/>
              <w:adjustRightInd w:val="0"/>
              <w:jc w:val="center"/>
              <w:rPr>
                <w:rFonts w:asciiTheme="minorHAnsi" w:hAnsiTheme="minorHAnsi"/>
                <w:sz w:val="20"/>
                <w:szCs w:val="20"/>
              </w:rPr>
            </w:pPr>
            <w:r w:rsidRPr="00CC1B6B">
              <w:rPr>
                <w:rFonts w:ascii="Times New Roman" w:hAnsi="Times New Roman" w:cs="Times New Roman"/>
                <w:color w:val="000000"/>
              </w:rPr>
              <w:t>100</w:t>
            </w:r>
            <w:r>
              <w:rPr>
                <w:rFonts w:ascii="Times New Roman" w:hAnsi="Times New Roman" w:cs="Times New Roman"/>
                <w:color w:val="000000"/>
              </w:rPr>
              <w:br/>
            </w:r>
            <w:r w:rsidRPr="00CC1B6B">
              <w:rPr>
                <w:rFonts w:ascii="Times New Roman" w:hAnsi="Times New Roman" w:cs="Times New Roman"/>
                <w:color w:val="000000"/>
              </w:rPr>
              <w:t>(75 Project +25 viva)</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E05" w:rsidRPr="000D5785" w:rsidRDefault="00780E0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100</w:t>
            </w:r>
          </w:p>
        </w:tc>
      </w:tr>
      <w:tr w:rsidR="007524B8" w:rsidRPr="000D5785" w:rsidTr="00902086">
        <w:trPr>
          <w:jc w:val="center"/>
        </w:trPr>
        <w:tc>
          <w:tcPr>
            <w:tcW w:w="10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4B8" w:rsidRPr="000D5785" w:rsidRDefault="007524B8" w:rsidP="000D5785">
            <w:pPr>
              <w:spacing w:before="0" w:beforeAutospacing="0" w:after="0" w:line="240" w:lineRule="auto"/>
              <w:jc w:val="center"/>
              <w:rPr>
                <w:rFonts w:asciiTheme="minorHAnsi" w:hAnsiTheme="minorHAnsi"/>
                <w:sz w:val="20"/>
                <w:szCs w:val="20"/>
              </w:rPr>
            </w:pPr>
            <w:r w:rsidRPr="0061345E">
              <w:rPr>
                <w:rFonts w:asciiTheme="minorHAnsi" w:hAnsiTheme="minorHAnsi"/>
                <w:b/>
                <w:sz w:val="20"/>
                <w:szCs w:val="20"/>
              </w:rPr>
              <w:t>Internal Elective for same major students</w:t>
            </w:r>
          </w:p>
        </w:tc>
      </w:tr>
      <w:tr w:rsidR="000D5785" w:rsidRPr="000D5785" w:rsidTr="000D5785">
        <w:trPr>
          <w:trHeight w:val="867"/>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pStyle w:val="ListParagraph"/>
              <w:numPr>
                <w:ilvl w:val="0"/>
                <w:numId w:val="22"/>
              </w:numPr>
              <w:spacing w:before="0" w:beforeAutospacing="0" w:after="0" w:line="240" w:lineRule="auto"/>
              <w:jc w:val="center"/>
              <w:rPr>
                <w:rFonts w:asciiTheme="minorHAnsi" w:hAnsiTheme="minorHAnsi"/>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 xml:space="preserve">Core Elective </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Paper -4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Pr>
                <w:rFonts w:asciiTheme="minorHAnsi" w:hAnsiTheme="minorHAnsi"/>
                <w:sz w:val="20"/>
                <w:szCs w:val="20"/>
              </w:rPr>
              <w:t>5</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3</w:t>
            </w:r>
          </w:p>
          <w:p w:rsidR="000D5785" w:rsidRPr="000D5785" w:rsidRDefault="000D5785" w:rsidP="000D5785">
            <w:pPr>
              <w:spacing w:before="0" w:beforeAutospacing="0" w:after="0" w:line="240" w:lineRule="auto"/>
              <w:jc w:val="center"/>
              <w:rPr>
                <w:rFonts w:asciiTheme="minorHAnsi" w:hAnsiTheme="minorHAnsi"/>
                <w:sz w:val="20"/>
                <w:szCs w:val="20"/>
              </w:rPr>
            </w:pPr>
          </w:p>
          <w:p w:rsidR="000D5785" w:rsidRPr="000D5785" w:rsidRDefault="000D5785" w:rsidP="000D5785">
            <w:pPr>
              <w:spacing w:before="0" w:beforeAutospacing="0" w:after="0" w:line="240" w:lineRule="auto"/>
              <w:jc w:val="center"/>
              <w:rPr>
                <w:rFonts w:asciiTheme="minorHAnsi" w:hAnsiTheme="minorHAnsi"/>
                <w:sz w:val="20"/>
                <w:szCs w:val="20"/>
              </w:rPr>
            </w:pPr>
          </w:p>
          <w:p w:rsidR="000D5785" w:rsidRPr="000D5785" w:rsidRDefault="000D5785" w:rsidP="000D5785">
            <w:pPr>
              <w:spacing w:before="0" w:beforeAutospacing="0" w:after="0" w:line="240" w:lineRule="auto"/>
              <w:jc w:val="center"/>
              <w:rPr>
                <w:rFonts w:asciiTheme="minorHAnsi" w:hAnsiTheme="minorHAnsi"/>
                <w:sz w:val="20"/>
                <w:szCs w:val="20"/>
              </w:rPr>
            </w:pPr>
          </w:p>
          <w:p w:rsidR="000D5785" w:rsidRPr="000D5785" w:rsidRDefault="000D5785" w:rsidP="000D5785">
            <w:pPr>
              <w:spacing w:before="0" w:beforeAutospacing="0" w:after="0" w:line="240" w:lineRule="auto"/>
              <w:jc w:val="center"/>
              <w:rPr>
                <w:rFonts w:asciiTheme="minorHAnsi" w:hAnsiTheme="minorHAnsi"/>
                <w:sz w:val="20"/>
                <w:szCs w:val="20"/>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4B8" w:rsidRPr="0061345E" w:rsidRDefault="007524B8" w:rsidP="007524B8">
            <w:pPr>
              <w:spacing w:before="0" w:beforeAutospacing="0" w:after="0" w:line="240" w:lineRule="auto"/>
              <w:rPr>
                <w:rFonts w:asciiTheme="minorHAnsi" w:hAnsiTheme="minorHAnsi"/>
                <w:sz w:val="20"/>
                <w:szCs w:val="20"/>
              </w:rPr>
            </w:pPr>
            <w:r w:rsidRPr="0061345E">
              <w:rPr>
                <w:rFonts w:asciiTheme="minorHAnsi" w:hAnsiTheme="minorHAnsi"/>
                <w:sz w:val="20"/>
                <w:szCs w:val="20"/>
              </w:rPr>
              <w:t>(to choose one out of 3)</w:t>
            </w:r>
          </w:p>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 xml:space="preserve">a) Area Studies –South Asia and Neighbours </w:t>
            </w:r>
          </w:p>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 xml:space="preserve">b) South East and West Asia </w:t>
            </w:r>
          </w:p>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 xml:space="preserve">c) Central Asia Responsibility </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100</w:t>
            </w:r>
          </w:p>
        </w:tc>
      </w:tr>
      <w:tr w:rsidR="007524B8" w:rsidRPr="000D5785" w:rsidTr="007524B8">
        <w:trPr>
          <w:trHeight w:val="50"/>
          <w:jc w:val="center"/>
        </w:trPr>
        <w:tc>
          <w:tcPr>
            <w:tcW w:w="10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4B8" w:rsidRPr="000D5785" w:rsidRDefault="007524B8" w:rsidP="000D5785">
            <w:pPr>
              <w:spacing w:before="0" w:beforeAutospacing="0" w:after="0" w:line="240" w:lineRule="auto"/>
              <w:jc w:val="center"/>
              <w:rPr>
                <w:rFonts w:asciiTheme="minorHAnsi" w:hAnsiTheme="minorHAnsi"/>
                <w:sz w:val="20"/>
                <w:szCs w:val="20"/>
              </w:rPr>
            </w:pPr>
            <w:r w:rsidRPr="0061345E">
              <w:rPr>
                <w:rFonts w:asciiTheme="minorHAnsi" w:hAnsiTheme="minorHAnsi"/>
                <w:b/>
                <w:sz w:val="20"/>
                <w:szCs w:val="20"/>
              </w:rPr>
              <w:t>External Elective for other major students (Inter/multi disciplinary papers)</w:t>
            </w:r>
          </w:p>
        </w:tc>
      </w:tr>
      <w:tr w:rsidR="000D5785" w:rsidRPr="000D5785" w:rsidTr="000D5785">
        <w:trPr>
          <w:trHeight w:val="771"/>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pStyle w:val="ListParagraph"/>
              <w:numPr>
                <w:ilvl w:val="0"/>
                <w:numId w:val="22"/>
              </w:numPr>
              <w:spacing w:before="0" w:beforeAutospacing="0" w:after="0" w:line="240" w:lineRule="auto"/>
              <w:jc w:val="center"/>
              <w:rPr>
                <w:rFonts w:asciiTheme="minorHAnsi" w:hAnsiTheme="minorHAnsi"/>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 xml:space="preserve"> Open Elective </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Paper -4</w:t>
            </w:r>
          </w:p>
          <w:p w:rsidR="000D5785" w:rsidRPr="000D5785" w:rsidRDefault="000D5785" w:rsidP="000D5785">
            <w:pPr>
              <w:spacing w:before="0" w:beforeAutospacing="0" w:after="0" w:line="240" w:lineRule="auto"/>
              <w:rPr>
                <w:rFonts w:asciiTheme="minorHAnsi" w:hAnsiTheme="minorHAnsi"/>
                <w:sz w:val="20"/>
                <w:szCs w:val="20"/>
              </w:rPr>
            </w:pPr>
          </w:p>
          <w:p w:rsidR="000D5785" w:rsidRPr="000D5785" w:rsidRDefault="000D5785" w:rsidP="000D5785">
            <w:pPr>
              <w:spacing w:before="0" w:beforeAutospacing="0" w:after="0" w:line="240" w:lineRule="auto"/>
              <w:rPr>
                <w:rFonts w:asciiTheme="minorHAnsi" w:hAnsiTheme="minorHAnsi"/>
                <w:sz w:val="20"/>
                <w:szCs w:val="20"/>
              </w:rPr>
            </w:pPr>
          </w:p>
          <w:p w:rsidR="000D5785" w:rsidRPr="000D5785" w:rsidRDefault="000D5785" w:rsidP="000D5785">
            <w:pPr>
              <w:spacing w:before="0" w:beforeAutospacing="0" w:after="0" w:line="240" w:lineRule="auto"/>
              <w:rPr>
                <w:rFonts w:asciiTheme="minorHAnsi" w:hAnsiTheme="min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Pr>
                <w:rFonts w:asciiTheme="minorHAnsi" w:hAnsiTheme="minorHAnsi"/>
                <w:sz w:val="20"/>
                <w:szCs w:val="20"/>
              </w:rPr>
              <w:t>5</w:t>
            </w:r>
          </w:p>
          <w:p w:rsidR="000D5785" w:rsidRPr="000D5785" w:rsidRDefault="000D5785" w:rsidP="000D5785">
            <w:pPr>
              <w:spacing w:before="0" w:beforeAutospacing="0" w:after="0" w:line="240" w:lineRule="auto"/>
              <w:jc w:val="center"/>
              <w:rPr>
                <w:rFonts w:asciiTheme="minorHAnsi" w:hAnsiTheme="minorHAnsi"/>
                <w:sz w:val="20"/>
                <w:szCs w:val="20"/>
              </w:rPr>
            </w:pPr>
          </w:p>
          <w:p w:rsidR="000D5785" w:rsidRPr="000D5785" w:rsidRDefault="000D5785" w:rsidP="000D5785">
            <w:pPr>
              <w:spacing w:before="0" w:beforeAutospacing="0" w:after="0" w:line="240" w:lineRule="auto"/>
              <w:jc w:val="center"/>
              <w:rPr>
                <w:rFonts w:asciiTheme="minorHAnsi" w:hAnsiTheme="minorHAnsi"/>
                <w:sz w:val="20"/>
                <w:szCs w:val="20"/>
              </w:rPr>
            </w:pP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3</w:t>
            </w:r>
          </w:p>
          <w:p w:rsidR="000D5785" w:rsidRPr="000D5785" w:rsidRDefault="000D5785" w:rsidP="000D5785">
            <w:pPr>
              <w:spacing w:before="0" w:beforeAutospacing="0" w:after="0" w:line="240" w:lineRule="auto"/>
              <w:jc w:val="center"/>
              <w:rPr>
                <w:rFonts w:asciiTheme="minorHAnsi" w:hAnsiTheme="minorHAnsi"/>
                <w:sz w:val="20"/>
                <w:szCs w:val="20"/>
              </w:rPr>
            </w:pPr>
          </w:p>
          <w:p w:rsidR="000D5785" w:rsidRPr="000D5785" w:rsidRDefault="000D5785" w:rsidP="000D5785">
            <w:pPr>
              <w:spacing w:before="0" w:beforeAutospacing="0" w:after="0" w:line="240" w:lineRule="auto"/>
              <w:jc w:val="center"/>
              <w:rPr>
                <w:rFonts w:asciiTheme="minorHAnsi" w:hAnsiTheme="minorHAnsi"/>
                <w:sz w:val="20"/>
                <w:szCs w:val="20"/>
              </w:rPr>
            </w:pPr>
          </w:p>
          <w:p w:rsidR="000D5785" w:rsidRPr="000D5785" w:rsidRDefault="000D5785" w:rsidP="000D5785">
            <w:pPr>
              <w:spacing w:before="0" w:beforeAutospacing="0" w:after="0" w:line="240" w:lineRule="auto"/>
              <w:jc w:val="center"/>
              <w:rPr>
                <w:rFonts w:asciiTheme="minorHAnsi" w:hAnsiTheme="minorHAnsi"/>
                <w:sz w:val="20"/>
                <w:szCs w:val="20"/>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24B8" w:rsidRPr="0061345E" w:rsidRDefault="007524B8" w:rsidP="007524B8">
            <w:pPr>
              <w:spacing w:before="0" w:beforeAutospacing="0" w:after="0" w:line="240" w:lineRule="auto"/>
              <w:rPr>
                <w:rFonts w:asciiTheme="minorHAnsi" w:hAnsiTheme="minorHAnsi"/>
                <w:sz w:val="20"/>
                <w:szCs w:val="20"/>
              </w:rPr>
            </w:pPr>
            <w:r w:rsidRPr="0061345E">
              <w:rPr>
                <w:rFonts w:asciiTheme="minorHAnsi" w:hAnsiTheme="minorHAnsi"/>
                <w:sz w:val="20"/>
                <w:szCs w:val="20"/>
              </w:rPr>
              <w:t>(to choose one out of 3)</w:t>
            </w:r>
          </w:p>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a) Introduction to Defence Journalism</w:t>
            </w:r>
          </w:p>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b)Management of Refugee crisis.</w:t>
            </w:r>
          </w:p>
          <w:p w:rsidR="000D5785" w:rsidRPr="000D5785" w:rsidRDefault="000D5785" w:rsidP="000D5785">
            <w:pPr>
              <w:spacing w:before="0" w:beforeAutospacing="0" w:after="0" w:line="240" w:lineRule="auto"/>
              <w:rPr>
                <w:rFonts w:asciiTheme="minorHAnsi" w:hAnsiTheme="minorHAnsi"/>
                <w:sz w:val="20"/>
                <w:szCs w:val="20"/>
              </w:rPr>
            </w:pPr>
            <w:r w:rsidRPr="000D5785">
              <w:rPr>
                <w:rFonts w:asciiTheme="minorHAnsi" w:hAnsiTheme="minorHAnsi"/>
                <w:sz w:val="20"/>
                <w:szCs w:val="20"/>
              </w:rPr>
              <w:t>c)  Indian Ocean Studies</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25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75</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r w:rsidRPr="000D5785">
              <w:rPr>
                <w:rFonts w:asciiTheme="minorHAnsi" w:hAnsiTheme="minorHAnsi"/>
                <w:sz w:val="20"/>
                <w:szCs w:val="20"/>
              </w:rPr>
              <w:t>100</w:t>
            </w:r>
          </w:p>
        </w:tc>
      </w:tr>
      <w:tr w:rsidR="000D5785" w:rsidRPr="000D5785" w:rsidTr="000D5785">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b/>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b/>
                <w:sz w:val="20"/>
                <w:szCs w:val="20"/>
              </w:rPr>
            </w:pPr>
            <w:r w:rsidRPr="000D5785">
              <w:rPr>
                <w:rFonts w:asciiTheme="minorHAnsi" w:hAnsiTheme="minorHAnsi"/>
                <w:b/>
                <w:sz w:val="20"/>
                <w:szCs w:val="20"/>
              </w:rPr>
              <w:t>30</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b/>
                <w:sz w:val="20"/>
                <w:szCs w:val="20"/>
              </w:rPr>
            </w:pPr>
            <w:r w:rsidRPr="000D5785">
              <w:rPr>
                <w:rFonts w:asciiTheme="minorHAnsi" w:hAnsiTheme="minorHAnsi"/>
                <w:b/>
                <w:sz w:val="20"/>
                <w:szCs w:val="20"/>
              </w:rPr>
              <w:t>23</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b/>
                <w:sz w:val="20"/>
                <w:szCs w:val="20"/>
              </w:rPr>
            </w:pPr>
            <w:r>
              <w:rPr>
                <w:rFonts w:asciiTheme="minorHAnsi" w:hAnsiTheme="minorHAnsi"/>
                <w:b/>
                <w:sz w:val="20"/>
                <w:szCs w:val="20"/>
              </w:rPr>
              <w:t>150</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b/>
                <w:sz w:val="20"/>
                <w:szCs w:val="20"/>
              </w:rPr>
            </w:pPr>
            <w:r>
              <w:rPr>
                <w:rFonts w:asciiTheme="minorHAnsi" w:hAnsiTheme="minorHAnsi"/>
                <w:b/>
                <w:sz w:val="20"/>
                <w:szCs w:val="20"/>
              </w:rPr>
              <w:t>450</w:t>
            </w: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b/>
                <w:sz w:val="20"/>
                <w:szCs w:val="20"/>
              </w:rPr>
            </w:pPr>
            <w:r>
              <w:rPr>
                <w:rFonts w:asciiTheme="minorHAnsi" w:hAnsiTheme="minorHAnsi"/>
                <w:b/>
                <w:sz w:val="20"/>
                <w:szCs w:val="20"/>
              </w:rPr>
              <w:t>600</w:t>
            </w:r>
          </w:p>
        </w:tc>
      </w:tr>
      <w:tr w:rsidR="000D5785" w:rsidRPr="000D5785" w:rsidTr="00BE0E7A">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b/>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b/>
                <w:sz w:val="20"/>
                <w:szCs w:val="20"/>
              </w:rPr>
            </w:pPr>
            <w:r>
              <w:rPr>
                <w:rFonts w:asciiTheme="minorHAnsi" w:hAnsiTheme="minorHAnsi"/>
                <w:b/>
                <w:sz w:val="20"/>
                <w:szCs w:val="20"/>
              </w:rPr>
              <w:t>120</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b/>
                <w:sz w:val="20"/>
                <w:szCs w:val="20"/>
              </w:rPr>
            </w:pPr>
            <w:r>
              <w:rPr>
                <w:rFonts w:asciiTheme="minorHAnsi" w:hAnsiTheme="minorHAnsi"/>
                <w:b/>
                <w:sz w:val="20"/>
                <w:szCs w:val="20"/>
              </w:rPr>
              <w:t>90</w:t>
            </w: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Pr="000D5785" w:rsidRDefault="000D5785" w:rsidP="000D5785">
            <w:pPr>
              <w:spacing w:before="0" w:beforeAutospacing="0" w:after="0" w:line="240" w:lineRule="auto"/>
              <w:jc w:val="center"/>
              <w:rPr>
                <w:rFonts w:asciiTheme="minorHAnsi" w:hAnsiTheme="minorHAnsi"/>
                <w:sz w:val="20"/>
                <w:szCs w:val="20"/>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Default="000D5785" w:rsidP="000D5785">
            <w:pPr>
              <w:spacing w:before="0" w:beforeAutospacing="0" w:after="0" w:line="240" w:lineRule="auto"/>
              <w:jc w:val="center"/>
              <w:rPr>
                <w:rFonts w:asciiTheme="minorHAnsi" w:hAnsiTheme="minorHAnsi"/>
                <w:b/>
                <w:sz w:val="20"/>
                <w:szCs w:val="20"/>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Default="000D5785" w:rsidP="000D5785">
            <w:pPr>
              <w:spacing w:before="0" w:beforeAutospacing="0" w:after="0" w:line="240" w:lineRule="auto"/>
              <w:jc w:val="center"/>
              <w:rPr>
                <w:rFonts w:asciiTheme="minorHAnsi" w:hAnsiTheme="minorHAnsi"/>
                <w:b/>
                <w:sz w:val="20"/>
                <w:szCs w:val="20"/>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85" w:rsidRDefault="000D5785" w:rsidP="000D5785">
            <w:pPr>
              <w:spacing w:before="0" w:beforeAutospacing="0" w:after="0" w:line="240" w:lineRule="auto"/>
              <w:jc w:val="center"/>
              <w:rPr>
                <w:rFonts w:asciiTheme="minorHAnsi" w:hAnsiTheme="minorHAnsi"/>
                <w:b/>
                <w:sz w:val="20"/>
                <w:szCs w:val="20"/>
              </w:rPr>
            </w:pPr>
            <w:r>
              <w:rPr>
                <w:rFonts w:asciiTheme="minorHAnsi" w:hAnsiTheme="minorHAnsi"/>
                <w:b/>
                <w:sz w:val="20"/>
                <w:szCs w:val="20"/>
              </w:rPr>
              <w:t>2600</w:t>
            </w:r>
          </w:p>
        </w:tc>
      </w:tr>
      <w:tr w:rsidR="00BE0E7A" w:rsidRPr="000D5785" w:rsidTr="00BE0E7A">
        <w:trPr>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E0E7A" w:rsidRPr="000D5785" w:rsidRDefault="00BE0E7A" w:rsidP="000D5785">
            <w:pPr>
              <w:spacing w:before="0" w:beforeAutospacing="0" w:after="0" w:line="240" w:lineRule="auto"/>
              <w:jc w:val="center"/>
              <w:rPr>
                <w:rFonts w:asciiTheme="minorHAnsi" w:hAnsiTheme="minorHAnsi"/>
                <w:b/>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E0E7A" w:rsidRPr="000D5785" w:rsidRDefault="00BE0E7A" w:rsidP="000D5785">
            <w:pPr>
              <w:spacing w:before="0" w:beforeAutospacing="0" w:after="0" w:line="240" w:lineRule="auto"/>
              <w:jc w:val="center"/>
              <w:rPr>
                <w:rFonts w:asciiTheme="minorHAnsi" w:hAnsiTheme="minorHAnsi"/>
                <w:b/>
                <w:sz w:val="20"/>
                <w:szCs w:val="20"/>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E0E7A" w:rsidRPr="000D5785" w:rsidRDefault="00BE0E7A" w:rsidP="000D5785">
            <w:pPr>
              <w:spacing w:before="0" w:beforeAutospacing="0" w:after="0" w:line="240" w:lineRule="auto"/>
              <w:jc w:val="center"/>
              <w:rPr>
                <w:rFonts w:asciiTheme="minorHAnsi" w:hAnsiTheme="minorHAnsi"/>
                <w:sz w:val="20"/>
                <w:szCs w:val="2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E0E7A" w:rsidRDefault="00BE0E7A" w:rsidP="000D5785">
            <w:pPr>
              <w:spacing w:before="0" w:beforeAutospacing="0" w:after="0" w:line="240" w:lineRule="auto"/>
              <w:jc w:val="center"/>
              <w:rPr>
                <w:rFonts w:asciiTheme="minorHAnsi" w:hAnsiTheme="minorHAnsi"/>
                <w:b/>
                <w:sz w:val="20"/>
                <w:szCs w:val="20"/>
              </w:rPr>
            </w:pP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E0E7A" w:rsidRDefault="00BE0E7A" w:rsidP="000D5785">
            <w:pPr>
              <w:spacing w:before="0" w:beforeAutospacing="0" w:after="0" w:line="240" w:lineRule="auto"/>
              <w:jc w:val="center"/>
              <w:rPr>
                <w:rFonts w:asciiTheme="minorHAnsi" w:hAnsiTheme="minorHAnsi"/>
                <w:b/>
                <w:sz w:val="20"/>
                <w:szCs w:val="20"/>
              </w:rPr>
            </w:pPr>
          </w:p>
        </w:tc>
        <w:tc>
          <w:tcPr>
            <w:tcW w:w="3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E0E7A" w:rsidRPr="000D5785" w:rsidRDefault="00BE0E7A" w:rsidP="000D5785">
            <w:pPr>
              <w:spacing w:before="0" w:beforeAutospacing="0" w:after="0" w:line="240" w:lineRule="auto"/>
              <w:jc w:val="center"/>
              <w:rPr>
                <w:rFonts w:asciiTheme="minorHAnsi" w:hAnsiTheme="minorHAnsi"/>
                <w:sz w:val="20"/>
                <w:szCs w:val="20"/>
              </w:rPr>
            </w:pP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E0E7A" w:rsidRDefault="00BE0E7A" w:rsidP="000D5785">
            <w:pPr>
              <w:spacing w:before="0" w:beforeAutospacing="0" w:after="0" w:line="240" w:lineRule="auto"/>
              <w:jc w:val="center"/>
              <w:rPr>
                <w:rFonts w:asciiTheme="minorHAnsi" w:hAnsiTheme="minorHAnsi"/>
                <w:b/>
                <w:sz w:val="20"/>
                <w:szCs w:val="20"/>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E0E7A" w:rsidRDefault="00BE0E7A" w:rsidP="000D5785">
            <w:pPr>
              <w:spacing w:before="0" w:beforeAutospacing="0" w:after="0" w:line="240" w:lineRule="auto"/>
              <w:jc w:val="center"/>
              <w:rPr>
                <w:rFonts w:asciiTheme="minorHAnsi" w:hAnsiTheme="minorHAnsi"/>
                <w:b/>
                <w:sz w:val="20"/>
                <w:szCs w:val="20"/>
              </w:rPr>
            </w:pPr>
          </w:p>
        </w:tc>
        <w:tc>
          <w:tcPr>
            <w:tcW w:w="8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E0E7A" w:rsidRDefault="00BE0E7A" w:rsidP="000D5785">
            <w:pPr>
              <w:spacing w:before="0" w:beforeAutospacing="0" w:after="0" w:line="240" w:lineRule="auto"/>
              <w:jc w:val="center"/>
              <w:rPr>
                <w:rFonts w:asciiTheme="minorHAnsi" w:hAnsiTheme="minorHAnsi"/>
                <w:b/>
                <w:sz w:val="20"/>
                <w:szCs w:val="20"/>
              </w:rPr>
            </w:pPr>
          </w:p>
        </w:tc>
      </w:tr>
    </w:tbl>
    <w:p w:rsidR="005A3655" w:rsidRPr="000D5785" w:rsidRDefault="005A3655" w:rsidP="000D5785">
      <w:pPr>
        <w:spacing w:before="0" w:beforeAutospacing="0" w:after="0" w:line="240" w:lineRule="auto"/>
        <w:ind w:firstLine="720"/>
        <w:jc w:val="center"/>
        <w:rPr>
          <w:rFonts w:asciiTheme="minorHAnsi" w:hAnsiTheme="minorHAnsi"/>
          <w:b/>
          <w:sz w:val="20"/>
          <w:szCs w:val="20"/>
        </w:rPr>
      </w:pPr>
    </w:p>
    <w:p w:rsidR="005A3655" w:rsidRDefault="005A3655" w:rsidP="000D5785">
      <w:pPr>
        <w:spacing w:before="0" w:beforeAutospacing="0" w:after="0" w:line="240" w:lineRule="auto"/>
        <w:ind w:firstLine="720"/>
        <w:rPr>
          <w:rFonts w:ascii="Baskerville Old Face" w:hAnsi="Baskerville Old Face"/>
          <w:b/>
          <w:sz w:val="24"/>
          <w:szCs w:val="24"/>
        </w:rPr>
      </w:pPr>
    </w:p>
    <w:p w:rsidR="00780E05" w:rsidRDefault="00780E05" w:rsidP="000D5785">
      <w:pPr>
        <w:spacing w:before="0" w:beforeAutospacing="0" w:after="0" w:line="240" w:lineRule="auto"/>
        <w:ind w:firstLine="720"/>
        <w:rPr>
          <w:rFonts w:ascii="Baskerville Old Face" w:hAnsi="Baskerville Old Face"/>
          <w:b/>
          <w:sz w:val="24"/>
          <w:szCs w:val="24"/>
        </w:rPr>
      </w:pPr>
    </w:p>
    <w:p w:rsidR="00780E05" w:rsidRDefault="00780E05" w:rsidP="000D5785">
      <w:pPr>
        <w:spacing w:before="0" w:beforeAutospacing="0" w:after="0" w:line="240" w:lineRule="auto"/>
        <w:ind w:firstLine="720"/>
        <w:rPr>
          <w:rFonts w:ascii="Baskerville Old Face" w:hAnsi="Baskerville Old Face"/>
          <w:b/>
          <w:sz w:val="24"/>
          <w:szCs w:val="24"/>
        </w:rPr>
      </w:pPr>
    </w:p>
    <w:p w:rsidR="00780E05" w:rsidRDefault="00780E05" w:rsidP="000D5785">
      <w:pPr>
        <w:spacing w:before="0" w:beforeAutospacing="0" w:after="0" w:line="240" w:lineRule="auto"/>
        <w:ind w:firstLine="720"/>
        <w:rPr>
          <w:rFonts w:ascii="Baskerville Old Face" w:hAnsi="Baskerville Old Face"/>
          <w:b/>
          <w:sz w:val="24"/>
          <w:szCs w:val="24"/>
        </w:rPr>
      </w:pPr>
    </w:p>
    <w:p w:rsidR="007524B8" w:rsidRPr="007524B8" w:rsidRDefault="007524B8" w:rsidP="00BE0E7A">
      <w:pPr>
        <w:pStyle w:val="NoSpacing"/>
        <w:ind w:left="360"/>
        <w:jc w:val="both"/>
        <w:rPr>
          <w:rFonts w:asciiTheme="minorHAnsi" w:hAnsiTheme="minorHAnsi"/>
          <w:b/>
          <w:szCs w:val="22"/>
        </w:rPr>
      </w:pPr>
      <w:r w:rsidRPr="007524B8">
        <w:rPr>
          <w:rFonts w:asciiTheme="minorHAnsi" w:hAnsiTheme="minorHAnsi"/>
          <w:b/>
          <w:szCs w:val="22"/>
        </w:rPr>
        <w:lastRenderedPageBreak/>
        <w:t>* Field Study</w:t>
      </w:r>
    </w:p>
    <w:p w:rsidR="007524B8" w:rsidRPr="007524B8" w:rsidRDefault="007524B8" w:rsidP="00BE0E7A">
      <w:pPr>
        <w:spacing w:line="240" w:lineRule="auto"/>
        <w:ind w:left="360"/>
        <w:jc w:val="both"/>
        <w:rPr>
          <w:rFonts w:asciiTheme="minorHAnsi" w:hAnsiTheme="minorHAnsi"/>
          <w:sz w:val="24"/>
        </w:rPr>
      </w:pPr>
      <w:r w:rsidRPr="007524B8">
        <w:rPr>
          <w:rFonts w:asciiTheme="minorHAnsi" w:hAnsiTheme="minorHAnsi"/>
          <w:sz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7524B8" w:rsidRPr="007524B8" w:rsidRDefault="007524B8" w:rsidP="007524B8">
      <w:pPr>
        <w:pStyle w:val="ListParagraph"/>
        <w:ind w:left="1080" w:firstLine="360"/>
        <w:jc w:val="both"/>
        <w:rPr>
          <w:rFonts w:asciiTheme="minorHAnsi" w:hAnsiTheme="minorHAnsi"/>
          <w:sz w:val="24"/>
        </w:rPr>
      </w:pPr>
      <w:r w:rsidRPr="007524B8">
        <w:rPr>
          <w:rFonts w:asciiTheme="minorHAnsi" w:hAnsiTheme="minorHAnsi" w:cs="Arial"/>
          <w:sz w:val="24"/>
        </w:rPr>
        <w:t xml:space="preserve">(i). </w:t>
      </w:r>
      <w:r w:rsidRPr="007524B8">
        <w:rPr>
          <w:rFonts w:asciiTheme="minorHAnsi" w:hAnsiTheme="minorHAnsi"/>
          <w:sz w:val="24"/>
        </w:rPr>
        <w:t xml:space="preserve">Head of the respective department </w:t>
      </w:r>
    </w:p>
    <w:p w:rsidR="007524B8" w:rsidRPr="007524B8" w:rsidRDefault="007524B8" w:rsidP="007524B8">
      <w:pPr>
        <w:pStyle w:val="ListParagraph"/>
        <w:ind w:left="1080" w:firstLine="360"/>
        <w:jc w:val="both"/>
        <w:rPr>
          <w:rFonts w:asciiTheme="minorHAnsi" w:hAnsiTheme="minorHAnsi"/>
          <w:sz w:val="24"/>
        </w:rPr>
      </w:pPr>
      <w:r w:rsidRPr="007524B8">
        <w:rPr>
          <w:rFonts w:asciiTheme="minorHAnsi" w:hAnsiTheme="minorHAnsi"/>
          <w:sz w:val="24"/>
        </w:rPr>
        <w:t>(ii). Mentor</w:t>
      </w:r>
    </w:p>
    <w:p w:rsidR="007524B8" w:rsidRPr="007524B8" w:rsidRDefault="007524B8" w:rsidP="007524B8">
      <w:pPr>
        <w:pStyle w:val="ListParagraph"/>
        <w:ind w:left="1080" w:firstLine="360"/>
        <w:jc w:val="both"/>
        <w:rPr>
          <w:rFonts w:asciiTheme="minorHAnsi" w:hAnsiTheme="minorHAnsi"/>
          <w:sz w:val="24"/>
        </w:rPr>
      </w:pPr>
      <w:r w:rsidRPr="007524B8">
        <w:rPr>
          <w:rFonts w:asciiTheme="minorHAnsi" w:hAnsiTheme="minorHAnsi"/>
          <w:sz w:val="24"/>
        </w:rPr>
        <w:t xml:space="preserve">(iii). One faculty from other department </w:t>
      </w:r>
    </w:p>
    <w:p w:rsidR="007524B8" w:rsidRPr="007524B8" w:rsidRDefault="007524B8" w:rsidP="007524B8">
      <w:pPr>
        <w:pStyle w:val="ListParagraph"/>
        <w:ind w:left="1080"/>
        <w:jc w:val="both"/>
        <w:rPr>
          <w:rFonts w:asciiTheme="minorHAnsi" w:hAnsiTheme="minorHAnsi" w:cs="Arial"/>
          <w:sz w:val="24"/>
        </w:rPr>
      </w:pPr>
    </w:p>
    <w:p w:rsidR="007524B8" w:rsidRPr="007524B8" w:rsidRDefault="007524B8" w:rsidP="007524B8">
      <w:pPr>
        <w:pStyle w:val="ListParagraph"/>
        <w:spacing w:line="260" w:lineRule="exact"/>
        <w:ind w:left="360"/>
        <w:rPr>
          <w:rFonts w:asciiTheme="minorHAnsi" w:hAnsiTheme="minorHAnsi"/>
          <w:b/>
          <w:sz w:val="24"/>
        </w:rPr>
      </w:pPr>
      <w:r w:rsidRPr="007524B8">
        <w:rPr>
          <w:rFonts w:asciiTheme="minorHAnsi" w:hAnsiTheme="minorHAnsi" w:cs="Calibri"/>
          <w:spacing w:val="1"/>
          <w:sz w:val="24"/>
        </w:rPr>
        <w:t>**</w:t>
      </w:r>
      <w:r w:rsidRPr="007524B8">
        <w:rPr>
          <w:rFonts w:asciiTheme="minorHAnsi" w:hAnsiTheme="minorHAnsi" w:cs="Calibri"/>
          <w:b/>
          <w:spacing w:val="1"/>
          <w:sz w:val="24"/>
        </w:rPr>
        <w:t>M</w:t>
      </w:r>
      <w:r w:rsidRPr="007524B8">
        <w:rPr>
          <w:rFonts w:asciiTheme="minorHAnsi" w:hAnsiTheme="minorHAnsi" w:cs="Calibri"/>
          <w:b/>
          <w:spacing w:val="-1"/>
          <w:sz w:val="24"/>
        </w:rPr>
        <w:t>o</w:t>
      </w:r>
      <w:r w:rsidRPr="007524B8">
        <w:rPr>
          <w:rFonts w:asciiTheme="minorHAnsi" w:hAnsiTheme="minorHAnsi" w:cs="Calibri"/>
          <w:b/>
          <w:spacing w:val="1"/>
          <w:sz w:val="24"/>
        </w:rPr>
        <w:t>o</w:t>
      </w:r>
      <w:r w:rsidRPr="007524B8">
        <w:rPr>
          <w:rFonts w:asciiTheme="minorHAnsi" w:hAnsiTheme="minorHAnsi" w:cs="Calibri"/>
          <w:b/>
          <w:sz w:val="24"/>
        </w:rPr>
        <w:t>c Course</w:t>
      </w:r>
      <w:r w:rsidRPr="007524B8">
        <w:rPr>
          <w:rFonts w:asciiTheme="minorHAnsi" w:hAnsiTheme="minorHAnsi"/>
          <w:b/>
          <w:sz w:val="24"/>
        </w:rPr>
        <w:t>s</w:t>
      </w:r>
    </w:p>
    <w:p w:rsidR="007524B8" w:rsidRPr="007524B8" w:rsidRDefault="007524B8" w:rsidP="007524B8">
      <w:pPr>
        <w:pStyle w:val="ListParagraph"/>
        <w:spacing w:line="260" w:lineRule="exact"/>
        <w:ind w:left="360"/>
        <w:rPr>
          <w:rFonts w:asciiTheme="minorHAnsi" w:hAnsiTheme="minorHAnsi" w:cs="Calibri"/>
          <w:sz w:val="24"/>
        </w:rPr>
      </w:pPr>
    </w:p>
    <w:p w:rsidR="007524B8" w:rsidRPr="007524B8" w:rsidRDefault="007524B8" w:rsidP="007524B8">
      <w:pPr>
        <w:pStyle w:val="ListParagraph"/>
        <w:spacing w:line="240" w:lineRule="auto"/>
        <w:ind w:left="360"/>
        <w:jc w:val="both"/>
        <w:rPr>
          <w:rFonts w:asciiTheme="minorHAnsi" w:hAnsiTheme="minorHAnsi"/>
          <w:sz w:val="24"/>
        </w:rPr>
      </w:pPr>
      <w:r w:rsidRPr="007524B8">
        <w:rPr>
          <w:rFonts w:asciiTheme="minorHAnsi" w:hAnsiTheme="minorHAnsi"/>
          <w:sz w:val="24"/>
        </w:rPr>
        <w:t>Inclusion of the Massive Open Online Courses (MOOCs) with zero credits available on SWAYAM, NPTEL and other such portals approved by the University Authorities.</w:t>
      </w:r>
    </w:p>
    <w:p w:rsidR="007524B8" w:rsidRPr="007524B8" w:rsidRDefault="007524B8" w:rsidP="007524B8">
      <w:pPr>
        <w:rPr>
          <w:rFonts w:asciiTheme="minorHAnsi" w:hAnsiTheme="minorHAnsi"/>
          <w:b/>
        </w:rPr>
      </w:pPr>
      <w:r w:rsidRPr="007524B8">
        <w:rPr>
          <w:rFonts w:asciiTheme="minorHAnsi" w:hAnsiTheme="minorHAnsi"/>
          <w:b/>
        </w:rPr>
        <w:br w:type="page"/>
      </w:r>
    </w:p>
    <w:p w:rsidR="005A3655" w:rsidRDefault="005A3655" w:rsidP="005A3655">
      <w:pPr>
        <w:spacing w:after="0" w:line="360" w:lineRule="auto"/>
        <w:ind w:firstLine="720"/>
        <w:rPr>
          <w:rFonts w:ascii="Baskerville Old Face" w:hAnsi="Baskerville Old Face"/>
          <w:b/>
          <w:sz w:val="24"/>
          <w:szCs w:val="24"/>
        </w:rPr>
      </w:pPr>
    </w:p>
    <w:p w:rsidR="00D5534D" w:rsidRDefault="005A3655" w:rsidP="000D5785">
      <w:pPr>
        <w:jc w:val="center"/>
        <w:rPr>
          <w:rFonts w:ascii="Bookman Old Style" w:eastAsia="Calibri" w:hAnsi="Bookman Old Style"/>
          <w:b/>
          <w:sz w:val="24"/>
          <w:szCs w:val="24"/>
        </w:rPr>
      </w:pPr>
      <w:r>
        <w:rPr>
          <w:rFonts w:ascii="Bookman Old Style" w:eastAsia="Calibri" w:hAnsi="Bookman Old Style"/>
          <w:b/>
          <w:sz w:val="24"/>
          <w:szCs w:val="24"/>
        </w:rPr>
        <w:t>SEMESTER III</w:t>
      </w:r>
    </w:p>
    <w:p w:rsidR="00D5534D" w:rsidRDefault="005A3655">
      <w:pPr>
        <w:jc w:val="center"/>
        <w:rPr>
          <w:rFonts w:ascii="Times New Roman" w:eastAsia="Calibri" w:hAnsi="Times New Roman"/>
          <w:b/>
          <w:sz w:val="24"/>
          <w:szCs w:val="24"/>
        </w:rPr>
      </w:pPr>
      <w:r>
        <w:rPr>
          <w:rFonts w:ascii="Bookman Old Style" w:eastAsia="Calibri" w:hAnsi="Bookman Old Style"/>
          <w:b/>
          <w:sz w:val="24"/>
          <w:szCs w:val="24"/>
        </w:rPr>
        <w:t>PAPER-9</w:t>
      </w:r>
    </w:p>
    <w:p w:rsidR="00D5534D" w:rsidRDefault="005A3655">
      <w:pPr>
        <w:pStyle w:val="ListParagraph"/>
        <w:spacing w:after="0" w:line="360" w:lineRule="auto"/>
        <w:ind w:left="3600"/>
        <w:rPr>
          <w:rFonts w:ascii="Times New Roman" w:eastAsia="Calibri" w:hAnsi="Times New Roman"/>
          <w:b/>
          <w:sz w:val="24"/>
          <w:szCs w:val="24"/>
        </w:rPr>
      </w:pPr>
      <w:r>
        <w:rPr>
          <w:rFonts w:ascii="Times New Roman" w:eastAsia="Calibri" w:hAnsi="Times New Roman"/>
          <w:b/>
          <w:sz w:val="24"/>
          <w:szCs w:val="24"/>
        </w:rPr>
        <w:t xml:space="preserve">  GEO POLITICS</w:t>
      </w:r>
    </w:p>
    <w:p w:rsidR="00D5534D" w:rsidRDefault="005A3655">
      <w:pPr>
        <w:spacing w:before="0" w:beforeAutospacing="0" w:after="0" w:line="360" w:lineRule="auto"/>
        <w:rPr>
          <w:rFonts w:ascii="Times New Roman" w:eastAsia="Calibri" w:hAnsi="Times New Roman"/>
          <w:b/>
          <w:sz w:val="24"/>
          <w:szCs w:val="24"/>
        </w:rPr>
      </w:pPr>
      <w:r>
        <w:rPr>
          <w:rFonts w:ascii="Times New Roman" w:eastAsia="Calibri" w:hAnsi="Times New Roman"/>
          <w:b/>
          <w:sz w:val="24"/>
          <w:szCs w:val="24"/>
        </w:rPr>
        <w:t>UNIT – 1</w:t>
      </w:r>
    </w:p>
    <w:p w:rsidR="00D5534D" w:rsidRDefault="005A3655">
      <w:pPr>
        <w:spacing w:before="0" w:beforeAutospacing="0" w:after="0" w:line="360" w:lineRule="auto"/>
        <w:ind w:left="1440"/>
        <w:rPr>
          <w:rFonts w:ascii="Times New Roman" w:eastAsia="Calibri" w:hAnsi="Times New Roman"/>
          <w:sz w:val="24"/>
          <w:szCs w:val="24"/>
        </w:rPr>
      </w:pPr>
      <w:r>
        <w:rPr>
          <w:rFonts w:ascii="Times New Roman" w:eastAsia="Calibri" w:hAnsi="Times New Roman"/>
          <w:sz w:val="24"/>
          <w:szCs w:val="24"/>
        </w:rPr>
        <w:t>Geopolitics – Concepts Definition &amp; Scope Military Geography – Scope &amp; Content.</w:t>
      </w:r>
    </w:p>
    <w:p w:rsidR="00D5534D" w:rsidRDefault="005A3655">
      <w:pPr>
        <w:spacing w:before="0" w:beforeAutospacing="0" w:after="0" w:line="360" w:lineRule="auto"/>
        <w:rPr>
          <w:rFonts w:ascii="Times New Roman" w:eastAsia="Calibri" w:hAnsi="Times New Roman"/>
          <w:b/>
          <w:sz w:val="24"/>
          <w:szCs w:val="24"/>
        </w:rPr>
      </w:pPr>
      <w:r>
        <w:rPr>
          <w:rFonts w:ascii="Times New Roman" w:eastAsia="Calibri" w:hAnsi="Times New Roman"/>
          <w:b/>
          <w:sz w:val="24"/>
          <w:szCs w:val="24"/>
        </w:rPr>
        <w:t>UNIT – 2</w:t>
      </w:r>
    </w:p>
    <w:p w:rsidR="00D5534D" w:rsidRDefault="005A3655">
      <w:pPr>
        <w:spacing w:before="0" w:beforeAutospacing="0" w:after="0" w:line="360" w:lineRule="auto"/>
        <w:ind w:left="1440"/>
        <w:rPr>
          <w:rFonts w:ascii="Times New Roman" w:eastAsia="Calibri" w:hAnsi="Times New Roman"/>
          <w:sz w:val="24"/>
          <w:szCs w:val="24"/>
        </w:rPr>
      </w:pPr>
      <w:r>
        <w:rPr>
          <w:rFonts w:ascii="Times New Roman" w:eastAsia="Calibri" w:hAnsi="Times New Roman"/>
          <w:sz w:val="24"/>
          <w:szCs w:val="24"/>
        </w:rPr>
        <w:t>Geographical and Geo – Political factors in National Security – Frontiers &amp; Boundaries and Buffer Zones.</w:t>
      </w:r>
    </w:p>
    <w:p w:rsidR="00D5534D" w:rsidRDefault="005A3655">
      <w:pPr>
        <w:spacing w:before="0" w:beforeAutospacing="0" w:after="0" w:line="360" w:lineRule="auto"/>
        <w:rPr>
          <w:rFonts w:ascii="Times New Roman" w:eastAsia="Calibri" w:hAnsi="Times New Roman"/>
          <w:b/>
          <w:sz w:val="24"/>
          <w:szCs w:val="24"/>
        </w:rPr>
      </w:pPr>
      <w:r>
        <w:rPr>
          <w:rFonts w:ascii="Times New Roman" w:eastAsia="Calibri" w:hAnsi="Times New Roman"/>
          <w:b/>
          <w:sz w:val="24"/>
          <w:szCs w:val="24"/>
        </w:rPr>
        <w:t>UNIT – 3</w:t>
      </w:r>
    </w:p>
    <w:p w:rsidR="00D5534D" w:rsidRDefault="005A3655">
      <w:pPr>
        <w:spacing w:before="0" w:beforeAutospacing="0" w:after="0" w:line="360" w:lineRule="auto"/>
        <w:ind w:left="1440"/>
        <w:rPr>
          <w:rFonts w:ascii="Times New Roman" w:eastAsia="Calibri" w:hAnsi="Times New Roman"/>
          <w:sz w:val="24"/>
          <w:szCs w:val="24"/>
        </w:rPr>
      </w:pPr>
      <w:r>
        <w:rPr>
          <w:rFonts w:ascii="Times New Roman" w:eastAsia="Calibri" w:hAnsi="Times New Roman"/>
          <w:sz w:val="24"/>
          <w:szCs w:val="24"/>
        </w:rPr>
        <w:t>Maritime Boundaries – the Concept of Territorial Waters, continental shelf and   Exclusive Economic Zones,  IMBL etc.</w:t>
      </w:r>
    </w:p>
    <w:p w:rsidR="00D5534D" w:rsidRDefault="005A3655">
      <w:pPr>
        <w:spacing w:before="0" w:beforeAutospacing="0" w:after="0" w:line="360" w:lineRule="auto"/>
        <w:rPr>
          <w:rFonts w:ascii="Times New Roman" w:eastAsia="Calibri" w:hAnsi="Times New Roman"/>
          <w:b/>
          <w:sz w:val="24"/>
          <w:szCs w:val="24"/>
        </w:rPr>
      </w:pPr>
      <w:r>
        <w:rPr>
          <w:rFonts w:ascii="Times New Roman" w:eastAsia="Calibri" w:hAnsi="Times New Roman"/>
          <w:b/>
          <w:sz w:val="24"/>
          <w:szCs w:val="24"/>
        </w:rPr>
        <w:t>UNIT – 4</w:t>
      </w:r>
    </w:p>
    <w:p w:rsidR="00D5534D" w:rsidRDefault="005A3655">
      <w:pPr>
        <w:spacing w:before="0" w:beforeAutospacing="0" w:after="0" w:line="360" w:lineRule="auto"/>
        <w:ind w:left="1440"/>
        <w:jc w:val="both"/>
        <w:rPr>
          <w:rFonts w:ascii="Times New Roman" w:eastAsia="Calibri" w:hAnsi="Times New Roman"/>
          <w:sz w:val="24"/>
          <w:szCs w:val="24"/>
        </w:rPr>
      </w:pPr>
      <w:r>
        <w:rPr>
          <w:rFonts w:ascii="Times New Roman" w:eastAsia="Calibri" w:hAnsi="Times New Roman"/>
          <w:sz w:val="24"/>
          <w:szCs w:val="24"/>
        </w:rPr>
        <w:t>Land locked states – the problem of access to the seas India’s Geographical Frontiers.</w:t>
      </w:r>
    </w:p>
    <w:p w:rsidR="00D5534D" w:rsidRDefault="005A3655">
      <w:pPr>
        <w:spacing w:before="0" w:beforeAutospacing="0" w:after="0" w:line="360" w:lineRule="auto"/>
        <w:rPr>
          <w:rFonts w:ascii="Times New Roman" w:eastAsia="Calibri" w:hAnsi="Times New Roman"/>
          <w:sz w:val="24"/>
          <w:szCs w:val="24"/>
        </w:rPr>
      </w:pPr>
      <w:r>
        <w:rPr>
          <w:rFonts w:ascii="Times New Roman" w:eastAsia="Calibri" w:hAnsi="Times New Roman"/>
          <w:b/>
          <w:sz w:val="24"/>
          <w:szCs w:val="24"/>
        </w:rPr>
        <w:t>UNIT – 5</w:t>
      </w:r>
    </w:p>
    <w:p w:rsidR="00D5534D" w:rsidRDefault="005A3655">
      <w:pPr>
        <w:spacing w:before="0" w:beforeAutospacing="0" w:after="0" w:line="360" w:lineRule="auto"/>
        <w:ind w:left="1440"/>
        <w:jc w:val="both"/>
        <w:rPr>
          <w:rFonts w:ascii="Times New Roman" w:eastAsia="Calibri" w:hAnsi="Times New Roman"/>
          <w:sz w:val="24"/>
          <w:szCs w:val="24"/>
        </w:rPr>
      </w:pPr>
      <w:r>
        <w:rPr>
          <w:rFonts w:ascii="Times New Roman" w:eastAsia="Calibri" w:hAnsi="Times New Roman"/>
          <w:sz w:val="24"/>
          <w:szCs w:val="24"/>
        </w:rPr>
        <w:t xml:space="preserve"> Introduction to Geo- Politics:  Geo – Political thoughts of Haushofer, Mackinder and Spike Man. Theory of Heartland, Lebarsarum &amp; Autarchy, Pivot theory.</w:t>
      </w:r>
    </w:p>
    <w:p w:rsidR="00D5534D" w:rsidRDefault="005A3655">
      <w:pPr>
        <w:spacing w:before="0" w:beforeAutospacing="0" w:after="0"/>
        <w:rPr>
          <w:rFonts w:ascii="Times New Roman" w:eastAsia="Calibri" w:hAnsi="Times New Roman"/>
          <w:b/>
          <w:i/>
          <w:sz w:val="24"/>
          <w:szCs w:val="24"/>
        </w:rPr>
      </w:pPr>
      <w:r>
        <w:rPr>
          <w:rFonts w:ascii="Times New Roman" w:eastAsia="Calibri" w:hAnsi="Times New Roman"/>
          <w:b/>
          <w:i/>
          <w:sz w:val="24"/>
          <w:szCs w:val="24"/>
        </w:rPr>
        <w:t xml:space="preserve">Reference Books </w:t>
      </w:r>
    </w:p>
    <w:p w:rsidR="00D5534D" w:rsidRDefault="005A3655">
      <w:pPr>
        <w:pStyle w:val="ListParagraph"/>
        <w:numPr>
          <w:ilvl w:val="0"/>
          <w:numId w:val="1"/>
        </w:numPr>
        <w:spacing w:after="0" w:line="360" w:lineRule="auto"/>
        <w:jc w:val="both"/>
        <w:rPr>
          <w:rFonts w:ascii="Times New Roman" w:eastAsia="Calibri" w:hAnsi="Times New Roman"/>
          <w:sz w:val="24"/>
          <w:szCs w:val="24"/>
        </w:rPr>
      </w:pPr>
      <w:r>
        <w:rPr>
          <w:rFonts w:ascii="Times New Roman" w:eastAsia="Calibri" w:hAnsi="Times New Roman"/>
          <w:i/>
          <w:sz w:val="24"/>
          <w:szCs w:val="24"/>
        </w:rPr>
        <w:t>Das, S.T..,</w:t>
      </w:r>
      <w:r>
        <w:rPr>
          <w:rFonts w:ascii="Times New Roman" w:eastAsia="Calibri" w:hAnsi="Times New Roman"/>
          <w:b/>
          <w:sz w:val="24"/>
          <w:szCs w:val="24"/>
        </w:rPr>
        <w:t xml:space="preserve">Geo-Strategies, </w:t>
      </w:r>
      <w:r>
        <w:rPr>
          <w:rFonts w:ascii="Times New Roman" w:eastAsia="Calibri" w:hAnsi="Times New Roman"/>
          <w:sz w:val="24"/>
          <w:szCs w:val="24"/>
        </w:rPr>
        <w:t>Allahabad: Kitab Mahal, 1985</w:t>
      </w:r>
    </w:p>
    <w:p w:rsidR="00D5534D" w:rsidRDefault="005A3655">
      <w:pPr>
        <w:pStyle w:val="ListParagraph"/>
        <w:numPr>
          <w:ilvl w:val="0"/>
          <w:numId w:val="1"/>
        </w:numPr>
        <w:spacing w:after="0" w:line="360" w:lineRule="auto"/>
        <w:jc w:val="both"/>
        <w:rPr>
          <w:rFonts w:ascii="Times New Roman" w:eastAsia="Calibri" w:hAnsi="Times New Roman"/>
          <w:sz w:val="24"/>
          <w:szCs w:val="24"/>
        </w:rPr>
      </w:pPr>
      <w:r>
        <w:rPr>
          <w:rFonts w:ascii="Times New Roman" w:eastAsia="Calibri" w:hAnsi="Times New Roman"/>
          <w:i/>
          <w:sz w:val="24"/>
          <w:szCs w:val="24"/>
        </w:rPr>
        <w:t>Black, Jeremy</w:t>
      </w:r>
      <w:r>
        <w:rPr>
          <w:rFonts w:ascii="Times New Roman" w:eastAsia="Calibri" w:hAnsi="Times New Roman"/>
          <w:sz w:val="24"/>
          <w:szCs w:val="24"/>
        </w:rPr>
        <w:t xml:space="preserve">, </w:t>
      </w:r>
      <w:r>
        <w:rPr>
          <w:rFonts w:ascii="Times New Roman" w:eastAsia="Calibri" w:hAnsi="Times New Roman"/>
          <w:b/>
          <w:sz w:val="24"/>
          <w:szCs w:val="24"/>
        </w:rPr>
        <w:t xml:space="preserve">Cambridge Illustrated Atlas, Warfare, Renaissance to Revolution: 1492 -1792, </w:t>
      </w:r>
      <w:r>
        <w:rPr>
          <w:rFonts w:ascii="Times New Roman" w:eastAsia="Calibri" w:hAnsi="Times New Roman"/>
          <w:sz w:val="24"/>
          <w:szCs w:val="24"/>
        </w:rPr>
        <w:t>(Cambridge: Cambridge University Press, 1996).</w:t>
      </w:r>
    </w:p>
    <w:p w:rsidR="00D5534D" w:rsidRDefault="005A3655">
      <w:pPr>
        <w:pStyle w:val="ListParagraph"/>
        <w:numPr>
          <w:ilvl w:val="0"/>
          <w:numId w:val="1"/>
        </w:numPr>
        <w:spacing w:after="0" w:line="360" w:lineRule="auto"/>
        <w:ind w:left="360" w:firstLine="0"/>
        <w:jc w:val="both"/>
        <w:rPr>
          <w:rFonts w:ascii="Times New Roman" w:eastAsia="Calibri" w:hAnsi="Times New Roman"/>
          <w:sz w:val="24"/>
          <w:szCs w:val="24"/>
        </w:rPr>
      </w:pPr>
      <w:r>
        <w:rPr>
          <w:rFonts w:ascii="Times New Roman" w:eastAsia="Calibri" w:hAnsi="Times New Roman"/>
          <w:i/>
          <w:sz w:val="24"/>
          <w:szCs w:val="24"/>
        </w:rPr>
        <w:t>William D. Puleston,</w:t>
      </w:r>
      <w:r>
        <w:rPr>
          <w:rFonts w:ascii="Times New Roman" w:eastAsia="Calibri" w:hAnsi="Times New Roman"/>
          <w:b/>
          <w:sz w:val="24"/>
          <w:szCs w:val="24"/>
        </w:rPr>
        <w:t>The Life and Work of Alfred Thayer Mahan,</w:t>
      </w:r>
      <w:r>
        <w:rPr>
          <w:rFonts w:ascii="Times New Roman" w:eastAsia="Calibri" w:hAnsi="Times New Roman"/>
          <w:sz w:val="24"/>
          <w:szCs w:val="24"/>
        </w:rPr>
        <w:t xml:space="preserve"> U.N.S. (New </w:t>
      </w:r>
    </w:p>
    <w:p w:rsidR="00D5534D" w:rsidRDefault="005A3655">
      <w:pPr>
        <w:pStyle w:val="ListParagraph"/>
        <w:spacing w:after="0" w:line="360" w:lineRule="auto"/>
        <w:ind w:left="360" w:firstLine="360"/>
        <w:jc w:val="both"/>
        <w:rPr>
          <w:rFonts w:ascii="Times New Roman" w:eastAsia="Calibri" w:hAnsi="Times New Roman"/>
          <w:sz w:val="24"/>
          <w:szCs w:val="24"/>
        </w:rPr>
      </w:pPr>
      <w:r>
        <w:rPr>
          <w:rFonts w:ascii="Times New Roman" w:eastAsia="Calibri" w:hAnsi="Times New Roman"/>
          <w:sz w:val="24"/>
          <w:szCs w:val="24"/>
        </w:rPr>
        <w:t xml:space="preserve">Haven) CT, 1939) </w:t>
      </w:r>
    </w:p>
    <w:p w:rsidR="00D5534D" w:rsidRDefault="005A3655">
      <w:pPr>
        <w:pStyle w:val="ListParagraph"/>
        <w:numPr>
          <w:ilvl w:val="0"/>
          <w:numId w:val="1"/>
        </w:numPr>
        <w:spacing w:after="0" w:line="360" w:lineRule="auto"/>
        <w:jc w:val="both"/>
        <w:rPr>
          <w:rFonts w:ascii="Times New Roman" w:eastAsia="Calibri" w:hAnsi="Times New Roman"/>
          <w:b/>
          <w:sz w:val="24"/>
          <w:szCs w:val="24"/>
        </w:rPr>
      </w:pPr>
      <w:r>
        <w:rPr>
          <w:rFonts w:ascii="Times New Roman" w:eastAsia="Calibri" w:hAnsi="Times New Roman"/>
          <w:i/>
          <w:sz w:val="24"/>
          <w:szCs w:val="24"/>
        </w:rPr>
        <w:t>Earl Meade, Edwar,</w:t>
      </w:r>
      <w:r>
        <w:rPr>
          <w:rFonts w:ascii="Times New Roman" w:eastAsia="Calibri" w:hAnsi="Times New Roman"/>
          <w:b/>
          <w:sz w:val="24"/>
          <w:szCs w:val="24"/>
        </w:rPr>
        <w:t xml:space="preserve">Makers of Modern Strategy: Military Though from Machiavelli to Hitler, 1948. </w:t>
      </w:r>
      <w:r>
        <w:rPr>
          <w:rFonts w:ascii="Times New Roman" w:eastAsia="Calibri" w:hAnsi="Times New Roman"/>
          <w:sz w:val="24"/>
          <w:szCs w:val="24"/>
        </w:rPr>
        <w:t>New Delhi</w:t>
      </w:r>
    </w:p>
    <w:p w:rsidR="00D5534D" w:rsidRDefault="00D5534D">
      <w:pPr>
        <w:rPr>
          <w:rFonts w:ascii="Times New Roman" w:eastAsia="Calibri" w:hAnsi="Times New Roman"/>
        </w:rPr>
      </w:pPr>
    </w:p>
    <w:p w:rsidR="00D5534D" w:rsidRDefault="00D5534D"/>
    <w:p w:rsidR="00D5534D" w:rsidRDefault="00D5534D"/>
    <w:p w:rsidR="00D5534D" w:rsidRDefault="00D5534D"/>
    <w:p w:rsidR="00D5534D" w:rsidRDefault="005A3655">
      <w:pPr>
        <w:jc w:val="center"/>
        <w:rPr>
          <w:rFonts w:ascii="Times New Roman" w:eastAsia="Calibri" w:hAnsi="Times New Roman"/>
          <w:b/>
          <w:sz w:val="24"/>
          <w:szCs w:val="24"/>
        </w:rPr>
      </w:pPr>
      <w:r>
        <w:rPr>
          <w:rFonts w:ascii="Bookman Old Style" w:eastAsia="Calibri" w:hAnsi="Bookman Old Style"/>
          <w:b/>
          <w:sz w:val="24"/>
          <w:szCs w:val="24"/>
        </w:rPr>
        <w:t>PAPER-10</w:t>
      </w:r>
    </w:p>
    <w:p w:rsidR="00D5534D" w:rsidRDefault="005A3655">
      <w:pPr>
        <w:spacing w:after="0" w:line="360" w:lineRule="auto"/>
        <w:jc w:val="center"/>
        <w:rPr>
          <w:rFonts w:ascii="Times New Roman" w:eastAsia="Calibri" w:hAnsi="Times New Roman"/>
          <w:sz w:val="24"/>
          <w:szCs w:val="24"/>
        </w:rPr>
      </w:pPr>
      <w:r>
        <w:rPr>
          <w:rFonts w:ascii="Times New Roman" w:eastAsia="Calibri" w:hAnsi="Times New Roman"/>
          <w:b/>
          <w:sz w:val="24"/>
          <w:szCs w:val="24"/>
        </w:rPr>
        <w:t>DEFENCE ECONOMICS</w:t>
      </w:r>
    </w:p>
    <w:p w:rsidR="00D5534D" w:rsidRDefault="005A3655">
      <w:pPr>
        <w:spacing w:before="0" w:beforeAutospacing="0" w:after="0" w:line="360" w:lineRule="auto"/>
        <w:rPr>
          <w:rFonts w:ascii="Times New Roman" w:eastAsia="Calibri" w:hAnsi="Times New Roman"/>
          <w:b/>
          <w:sz w:val="24"/>
          <w:szCs w:val="24"/>
        </w:rPr>
      </w:pPr>
      <w:r>
        <w:rPr>
          <w:rFonts w:ascii="Times New Roman" w:eastAsia="Calibri" w:hAnsi="Times New Roman"/>
          <w:b/>
          <w:sz w:val="24"/>
          <w:szCs w:val="24"/>
        </w:rPr>
        <w:t>UNIT – 1</w:t>
      </w:r>
    </w:p>
    <w:p w:rsidR="00D5534D" w:rsidRDefault="005A3655">
      <w:pPr>
        <w:spacing w:before="0" w:beforeAutospacing="0" w:after="0" w:line="360" w:lineRule="auto"/>
        <w:ind w:firstLine="720"/>
        <w:jc w:val="both"/>
        <w:rPr>
          <w:rFonts w:ascii="Times New Roman" w:eastAsia="Calibri" w:hAnsi="Times New Roman"/>
          <w:sz w:val="24"/>
          <w:szCs w:val="24"/>
        </w:rPr>
      </w:pPr>
      <w:r>
        <w:rPr>
          <w:rFonts w:ascii="Times New Roman" w:eastAsia="Calibri" w:hAnsi="Times New Roman"/>
          <w:sz w:val="24"/>
          <w:szCs w:val="24"/>
        </w:rPr>
        <w:tab/>
        <w:t>Brief Review of Basic Economic Theories.</w:t>
      </w:r>
    </w:p>
    <w:p w:rsidR="00D5534D" w:rsidRDefault="005A3655">
      <w:pPr>
        <w:spacing w:before="0" w:beforeAutospacing="0" w:after="0" w:line="360" w:lineRule="auto"/>
        <w:rPr>
          <w:rFonts w:ascii="Times New Roman" w:eastAsia="Calibri" w:hAnsi="Times New Roman"/>
          <w:b/>
          <w:sz w:val="24"/>
          <w:szCs w:val="24"/>
        </w:rPr>
      </w:pPr>
      <w:r>
        <w:rPr>
          <w:rFonts w:ascii="Times New Roman" w:eastAsia="Calibri" w:hAnsi="Times New Roman"/>
          <w:b/>
          <w:sz w:val="24"/>
          <w:szCs w:val="24"/>
        </w:rPr>
        <w:t>UNIT – 2</w:t>
      </w:r>
    </w:p>
    <w:p w:rsidR="00D5534D" w:rsidRDefault="005A3655">
      <w:pPr>
        <w:spacing w:before="0" w:beforeAutospacing="0" w:after="0" w:line="360" w:lineRule="auto"/>
        <w:ind w:left="720" w:firstLine="720"/>
        <w:rPr>
          <w:rFonts w:ascii="Times New Roman" w:eastAsia="Calibri" w:hAnsi="Times New Roman"/>
          <w:b/>
          <w:sz w:val="24"/>
          <w:szCs w:val="24"/>
        </w:rPr>
      </w:pPr>
      <w:r>
        <w:rPr>
          <w:rFonts w:ascii="Times New Roman" w:eastAsia="Calibri" w:hAnsi="Times New Roman"/>
          <w:b/>
          <w:sz w:val="24"/>
          <w:szCs w:val="24"/>
        </w:rPr>
        <w:t xml:space="preserve">Defence Management </w:t>
      </w:r>
    </w:p>
    <w:p w:rsidR="00D5534D" w:rsidRDefault="005A3655">
      <w:pPr>
        <w:spacing w:before="0" w:beforeAutospacing="0" w:after="0" w:line="360" w:lineRule="auto"/>
        <w:ind w:left="1440"/>
        <w:jc w:val="both"/>
        <w:rPr>
          <w:rFonts w:ascii="Times New Roman" w:eastAsia="Calibri" w:hAnsi="Times New Roman"/>
          <w:sz w:val="24"/>
          <w:szCs w:val="24"/>
        </w:rPr>
      </w:pPr>
      <w:r>
        <w:rPr>
          <w:rFonts w:ascii="Times New Roman" w:eastAsia="Calibri" w:hAnsi="Times New Roman"/>
          <w:sz w:val="24"/>
          <w:szCs w:val="24"/>
        </w:rPr>
        <w:t>Definition, Levels &amp; Principles of Management, Military Management at National Security level.</w:t>
      </w:r>
    </w:p>
    <w:p w:rsidR="00D5534D" w:rsidRDefault="005A3655">
      <w:pPr>
        <w:spacing w:before="0" w:beforeAutospacing="0" w:after="0" w:line="360" w:lineRule="auto"/>
        <w:rPr>
          <w:rFonts w:ascii="Times New Roman" w:eastAsia="Calibri" w:hAnsi="Times New Roman"/>
          <w:b/>
          <w:sz w:val="24"/>
          <w:szCs w:val="24"/>
        </w:rPr>
      </w:pPr>
      <w:r>
        <w:rPr>
          <w:rFonts w:ascii="Times New Roman" w:eastAsia="Calibri" w:hAnsi="Times New Roman"/>
          <w:b/>
          <w:sz w:val="24"/>
          <w:szCs w:val="24"/>
        </w:rPr>
        <w:t>UNIT – 3</w:t>
      </w:r>
    </w:p>
    <w:p w:rsidR="00D5534D" w:rsidRDefault="005A3655">
      <w:pPr>
        <w:spacing w:before="0" w:beforeAutospacing="0" w:after="0" w:line="360" w:lineRule="auto"/>
        <w:ind w:left="720" w:firstLine="720"/>
        <w:jc w:val="both"/>
        <w:rPr>
          <w:rFonts w:ascii="Times New Roman" w:eastAsia="Calibri" w:hAnsi="Times New Roman"/>
          <w:b/>
          <w:sz w:val="24"/>
          <w:szCs w:val="24"/>
        </w:rPr>
      </w:pPr>
      <w:r>
        <w:rPr>
          <w:rFonts w:ascii="Times New Roman" w:eastAsia="Calibri" w:hAnsi="Times New Roman"/>
          <w:b/>
          <w:sz w:val="24"/>
          <w:szCs w:val="24"/>
        </w:rPr>
        <w:t xml:space="preserve">Management &amp; Resources for Defence </w:t>
      </w:r>
    </w:p>
    <w:p w:rsidR="00D5534D" w:rsidRDefault="005A3655">
      <w:pPr>
        <w:spacing w:before="0" w:beforeAutospacing="0" w:after="0" w:line="360" w:lineRule="auto"/>
        <w:ind w:left="1440"/>
        <w:jc w:val="both"/>
        <w:rPr>
          <w:rFonts w:ascii="Times New Roman" w:eastAsia="Calibri" w:hAnsi="Times New Roman"/>
          <w:sz w:val="24"/>
          <w:szCs w:val="24"/>
        </w:rPr>
      </w:pPr>
      <w:r>
        <w:rPr>
          <w:rFonts w:ascii="Times New Roman" w:eastAsia="Calibri" w:hAnsi="Times New Roman"/>
          <w:sz w:val="24"/>
          <w:szCs w:val="24"/>
        </w:rPr>
        <w:t xml:space="preserve">Defence Planning – Analysis of Defence Expenditure – Defence Production ; Role of Public &amp; Private Sectors. </w:t>
      </w:r>
    </w:p>
    <w:p w:rsidR="00D5534D" w:rsidRDefault="005A3655">
      <w:pPr>
        <w:spacing w:before="0" w:beforeAutospacing="0" w:after="0" w:line="360" w:lineRule="auto"/>
        <w:rPr>
          <w:rFonts w:ascii="Times New Roman" w:eastAsia="Calibri" w:hAnsi="Times New Roman"/>
          <w:b/>
          <w:sz w:val="24"/>
          <w:szCs w:val="24"/>
        </w:rPr>
      </w:pPr>
      <w:r>
        <w:rPr>
          <w:rFonts w:ascii="Times New Roman" w:eastAsia="Calibri" w:hAnsi="Times New Roman"/>
          <w:b/>
          <w:sz w:val="24"/>
          <w:szCs w:val="24"/>
        </w:rPr>
        <w:t>UNIT – 4</w:t>
      </w:r>
    </w:p>
    <w:p w:rsidR="00D5534D" w:rsidRDefault="005A3655">
      <w:pPr>
        <w:spacing w:before="0" w:beforeAutospacing="0" w:after="0" w:line="360" w:lineRule="auto"/>
        <w:ind w:left="720" w:firstLine="720"/>
        <w:rPr>
          <w:rFonts w:ascii="Times New Roman" w:eastAsia="Calibri" w:hAnsi="Times New Roman"/>
          <w:b/>
          <w:sz w:val="24"/>
          <w:szCs w:val="24"/>
        </w:rPr>
      </w:pPr>
      <w:r>
        <w:rPr>
          <w:rFonts w:ascii="Times New Roman" w:eastAsia="Calibri" w:hAnsi="Times New Roman"/>
          <w:b/>
          <w:sz w:val="24"/>
          <w:szCs w:val="24"/>
        </w:rPr>
        <w:t xml:space="preserve">War Time Management of Resources </w:t>
      </w:r>
    </w:p>
    <w:p w:rsidR="00D5534D" w:rsidRDefault="005A3655">
      <w:pPr>
        <w:spacing w:before="0" w:beforeAutospacing="0" w:after="0" w:line="360" w:lineRule="auto"/>
        <w:ind w:left="720" w:firstLine="720"/>
        <w:rPr>
          <w:rFonts w:ascii="Times New Roman" w:eastAsia="Calibri" w:hAnsi="Times New Roman"/>
          <w:sz w:val="24"/>
          <w:szCs w:val="24"/>
        </w:rPr>
      </w:pPr>
      <w:r>
        <w:rPr>
          <w:rFonts w:ascii="Times New Roman" w:eastAsia="Calibri" w:hAnsi="Times New Roman"/>
          <w:sz w:val="24"/>
          <w:szCs w:val="24"/>
        </w:rPr>
        <w:t>Priority in Management of Resources: Techniques of Control.</w:t>
      </w:r>
    </w:p>
    <w:p w:rsidR="00D5534D" w:rsidRDefault="005A3655">
      <w:pPr>
        <w:spacing w:before="0" w:beforeAutospacing="0" w:after="0" w:line="360" w:lineRule="auto"/>
        <w:rPr>
          <w:rFonts w:ascii="Times New Roman" w:eastAsia="Calibri" w:hAnsi="Times New Roman"/>
          <w:b/>
          <w:sz w:val="24"/>
          <w:szCs w:val="24"/>
        </w:rPr>
      </w:pPr>
      <w:r>
        <w:rPr>
          <w:rFonts w:ascii="Times New Roman" w:eastAsia="Calibri" w:hAnsi="Times New Roman"/>
          <w:b/>
          <w:sz w:val="24"/>
          <w:szCs w:val="24"/>
        </w:rPr>
        <w:t>UNIT – 5</w:t>
      </w:r>
    </w:p>
    <w:p w:rsidR="00D5534D" w:rsidRDefault="005A3655">
      <w:pPr>
        <w:spacing w:before="0" w:beforeAutospacing="0" w:after="0" w:line="360" w:lineRule="auto"/>
        <w:ind w:left="720" w:firstLine="720"/>
        <w:rPr>
          <w:rFonts w:ascii="Times New Roman" w:eastAsia="Calibri" w:hAnsi="Times New Roman"/>
          <w:b/>
          <w:sz w:val="24"/>
          <w:szCs w:val="24"/>
        </w:rPr>
      </w:pPr>
      <w:r>
        <w:rPr>
          <w:rFonts w:ascii="Times New Roman" w:eastAsia="Calibri" w:hAnsi="Times New Roman"/>
          <w:b/>
          <w:sz w:val="24"/>
          <w:szCs w:val="24"/>
        </w:rPr>
        <w:t>Effects of war on National Economy</w:t>
      </w:r>
    </w:p>
    <w:p w:rsidR="00D5534D" w:rsidRDefault="005A3655">
      <w:pPr>
        <w:spacing w:before="0" w:beforeAutospacing="0" w:after="0" w:line="360" w:lineRule="auto"/>
        <w:ind w:left="1440"/>
        <w:rPr>
          <w:rFonts w:ascii="Times New Roman" w:eastAsia="Calibri" w:hAnsi="Times New Roman"/>
          <w:sz w:val="24"/>
          <w:szCs w:val="24"/>
        </w:rPr>
      </w:pPr>
      <w:r>
        <w:rPr>
          <w:rFonts w:ascii="Times New Roman" w:eastAsia="Calibri" w:hAnsi="Times New Roman"/>
          <w:sz w:val="24"/>
          <w:szCs w:val="24"/>
        </w:rPr>
        <w:t xml:space="preserve">Inflationary Economy: Problems of Balance of Payment and Depletion of Economic Resources. </w:t>
      </w:r>
    </w:p>
    <w:p w:rsidR="00D5534D" w:rsidRDefault="00D5534D">
      <w:pPr>
        <w:spacing w:before="0" w:beforeAutospacing="0"/>
        <w:rPr>
          <w:rFonts w:ascii="Times New Roman" w:eastAsia="Calibri" w:hAnsi="Times New Roman"/>
        </w:rPr>
      </w:pPr>
    </w:p>
    <w:p w:rsidR="00D5534D" w:rsidRDefault="005A3655">
      <w:pPr>
        <w:spacing w:before="0" w:beforeAutospacing="0" w:after="0" w:line="360" w:lineRule="auto"/>
        <w:rPr>
          <w:rFonts w:ascii="Times New Roman" w:eastAsia="Calibri" w:hAnsi="Times New Roman"/>
          <w:b/>
          <w:i/>
          <w:sz w:val="24"/>
          <w:szCs w:val="24"/>
        </w:rPr>
      </w:pPr>
      <w:r>
        <w:rPr>
          <w:rFonts w:ascii="Times New Roman" w:eastAsia="Calibri" w:hAnsi="Times New Roman"/>
          <w:b/>
          <w:i/>
          <w:sz w:val="24"/>
          <w:szCs w:val="24"/>
        </w:rPr>
        <w:t xml:space="preserve">Reference Books </w:t>
      </w:r>
    </w:p>
    <w:p w:rsidR="00D5534D" w:rsidRDefault="00D5534D">
      <w:pPr>
        <w:spacing w:before="0" w:beforeAutospacing="0" w:after="0" w:line="360" w:lineRule="auto"/>
        <w:rPr>
          <w:rFonts w:ascii="Times New Roman" w:eastAsia="Calibri" w:hAnsi="Times New Roman"/>
          <w:b/>
          <w:i/>
          <w:sz w:val="24"/>
          <w:szCs w:val="24"/>
        </w:rPr>
      </w:pPr>
    </w:p>
    <w:p w:rsidR="00D5534D" w:rsidRDefault="005A3655">
      <w:pPr>
        <w:pStyle w:val="ListParagraph"/>
        <w:numPr>
          <w:ilvl w:val="0"/>
          <w:numId w:val="2"/>
        </w:numPr>
        <w:spacing w:before="0" w:beforeAutospacing="0" w:after="0" w:line="360" w:lineRule="auto"/>
        <w:jc w:val="both"/>
        <w:rPr>
          <w:rFonts w:ascii="Times New Roman" w:eastAsia="Calibri" w:hAnsi="Times New Roman"/>
          <w:sz w:val="24"/>
          <w:szCs w:val="24"/>
        </w:rPr>
      </w:pPr>
      <w:r>
        <w:rPr>
          <w:rFonts w:ascii="Times New Roman" w:eastAsia="Calibri" w:hAnsi="Times New Roman"/>
          <w:i/>
          <w:sz w:val="24"/>
          <w:szCs w:val="24"/>
        </w:rPr>
        <w:t>Subramaniam, K.,</w:t>
      </w:r>
      <w:r>
        <w:rPr>
          <w:rFonts w:ascii="Times New Roman" w:eastAsia="Calibri" w:hAnsi="Times New Roman"/>
          <w:b/>
          <w:sz w:val="24"/>
          <w:szCs w:val="24"/>
        </w:rPr>
        <w:t>Defence and Development</w:t>
      </w:r>
      <w:r>
        <w:rPr>
          <w:rFonts w:ascii="Times New Roman" w:eastAsia="Calibri" w:hAnsi="Times New Roman"/>
          <w:sz w:val="24"/>
          <w:szCs w:val="24"/>
        </w:rPr>
        <w:t>, Calcutta: Minerva, 1973.</w:t>
      </w:r>
    </w:p>
    <w:p w:rsidR="00D5534D" w:rsidRDefault="005A3655">
      <w:pPr>
        <w:pStyle w:val="ListParagraph"/>
        <w:numPr>
          <w:ilvl w:val="0"/>
          <w:numId w:val="2"/>
        </w:numPr>
        <w:spacing w:before="0" w:beforeAutospacing="0" w:after="0" w:line="360" w:lineRule="auto"/>
        <w:jc w:val="both"/>
        <w:rPr>
          <w:rFonts w:ascii="Times New Roman" w:eastAsia="Calibri" w:hAnsi="Times New Roman"/>
          <w:sz w:val="24"/>
          <w:szCs w:val="24"/>
        </w:rPr>
      </w:pPr>
      <w:r>
        <w:rPr>
          <w:rFonts w:ascii="Times New Roman" w:eastAsia="Calibri" w:hAnsi="Times New Roman"/>
          <w:i/>
          <w:sz w:val="24"/>
          <w:szCs w:val="24"/>
        </w:rPr>
        <w:t>Kennedy, Gavin,</w:t>
      </w:r>
      <w:r>
        <w:rPr>
          <w:rFonts w:ascii="Times New Roman" w:eastAsia="Calibri" w:hAnsi="Times New Roman"/>
          <w:b/>
          <w:sz w:val="24"/>
          <w:szCs w:val="24"/>
        </w:rPr>
        <w:t>the Military in Third World</w:t>
      </w:r>
      <w:r>
        <w:rPr>
          <w:rFonts w:ascii="Times New Roman" w:eastAsia="Calibri" w:hAnsi="Times New Roman"/>
          <w:sz w:val="24"/>
          <w:szCs w:val="24"/>
        </w:rPr>
        <w:t>, New York: S. Cribners, 1974.</w:t>
      </w:r>
    </w:p>
    <w:p w:rsidR="00D5534D" w:rsidRDefault="005A3655">
      <w:pPr>
        <w:pStyle w:val="ListParagraph"/>
        <w:numPr>
          <w:ilvl w:val="0"/>
          <w:numId w:val="2"/>
        </w:numPr>
        <w:spacing w:before="0" w:beforeAutospacing="0" w:after="0" w:line="360" w:lineRule="auto"/>
        <w:jc w:val="both"/>
        <w:rPr>
          <w:rFonts w:ascii="Times New Roman" w:eastAsia="Calibri" w:hAnsi="Times New Roman"/>
        </w:rPr>
      </w:pPr>
      <w:r>
        <w:rPr>
          <w:rFonts w:ascii="Times New Roman" w:eastAsia="Calibri" w:hAnsi="Times New Roman"/>
          <w:sz w:val="24"/>
          <w:szCs w:val="24"/>
        </w:rPr>
        <w:t>Military Expenditure in the Third World: The Economy Effects, London: Rutledge, 1986.</w:t>
      </w:r>
    </w:p>
    <w:p w:rsidR="00D5534D" w:rsidRDefault="00D5534D">
      <w:pPr>
        <w:spacing w:before="0" w:beforeAutospacing="0"/>
      </w:pPr>
    </w:p>
    <w:p w:rsidR="00D5534D" w:rsidRDefault="00D5534D">
      <w:pPr>
        <w:spacing w:before="0" w:beforeAutospacing="0"/>
      </w:pPr>
    </w:p>
    <w:p w:rsidR="00D5534D" w:rsidRDefault="00D5534D">
      <w:pPr>
        <w:spacing w:before="0" w:beforeAutospacing="0"/>
      </w:pPr>
    </w:p>
    <w:p w:rsidR="00D5534D" w:rsidRDefault="00D5534D">
      <w:pPr>
        <w:spacing w:before="0" w:beforeAutospacing="0"/>
      </w:pPr>
    </w:p>
    <w:p w:rsidR="00D5534D" w:rsidRDefault="00D5534D">
      <w:pPr>
        <w:spacing w:before="0" w:beforeAutospacing="0"/>
      </w:pPr>
    </w:p>
    <w:p w:rsidR="00D5534D" w:rsidRDefault="00D5534D">
      <w:pPr>
        <w:spacing w:before="0" w:beforeAutospacing="0"/>
      </w:pPr>
    </w:p>
    <w:p w:rsidR="00D5534D" w:rsidRDefault="005A3655">
      <w:pPr>
        <w:jc w:val="center"/>
      </w:pPr>
      <w:r>
        <w:rPr>
          <w:rFonts w:ascii="Bookman Old Style" w:eastAsia="Calibri" w:hAnsi="Bookman Old Style"/>
          <w:b/>
          <w:sz w:val="24"/>
          <w:szCs w:val="24"/>
        </w:rPr>
        <w:t>PAPER-11</w:t>
      </w:r>
    </w:p>
    <w:p w:rsidR="00D5534D" w:rsidRDefault="005A3655">
      <w:pPr>
        <w:jc w:val="center"/>
        <w:rPr>
          <w:rFonts w:ascii="Times New Roman" w:eastAsia="Calibri" w:hAnsi="Times New Roman"/>
          <w:b/>
          <w:sz w:val="24"/>
          <w:szCs w:val="24"/>
        </w:rPr>
      </w:pPr>
      <w:r>
        <w:rPr>
          <w:rFonts w:ascii="Times New Roman" w:eastAsia="Calibri" w:hAnsi="Times New Roman"/>
          <w:b/>
          <w:sz w:val="24"/>
          <w:szCs w:val="24"/>
        </w:rPr>
        <w:t>LOW INTENSITY CONFLICTS</w:t>
      </w:r>
    </w:p>
    <w:p w:rsidR="00D5534D" w:rsidRDefault="005A3655">
      <w:pPr>
        <w:rPr>
          <w:rFonts w:ascii="Times New Roman" w:eastAsia="Calibri" w:hAnsi="Times New Roman"/>
          <w:b/>
          <w:sz w:val="24"/>
          <w:szCs w:val="24"/>
        </w:rPr>
      </w:pPr>
      <w:r>
        <w:rPr>
          <w:rFonts w:ascii="Times New Roman" w:eastAsia="Calibri" w:hAnsi="Times New Roman"/>
          <w:b/>
          <w:sz w:val="24"/>
          <w:szCs w:val="24"/>
        </w:rPr>
        <w:t>UNIT-1</w:t>
      </w:r>
    </w:p>
    <w:p w:rsidR="00D5534D" w:rsidRDefault="005A3655">
      <w:pPr>
        <w:ind w:left="1440"/>
        <w:rPr>
          <w:rFonts w:ascii="Times New Roman" w:eastAsia="Calibri" w:hAnsi="Times New Roman"/>
          <w:sz w:val="24"/>
          <w:szCs w:val="24"/>
        </w:rPr>
      </w:pPr>
      <w:r>
        <w:rPr>
          <w:rFonts w:ascii="Times New Roman" w:eastAsia="Calibri" w:hAnsi="Times New Roman"/>
          <w:sz w:val="24"/>
          <w:szCs w:val="24"/>
        </w:rPr>
        <w:t xml:space="preserve">Concept of Low Intensity of Conflict, Types and forms: Extremism Militancy Insurgency and Naxalist movements. </w:t>
      </w:r>
    </w:p>
    <w:p w:rsidR="00D5534D" w:rsidRDefault="005A3655">
      <w:pPr>
        <w:rPr>
          <w:rFonts w:ascii="Times New Roman" w:eastAsia="Calibri" w:hAnsi="Times New Roman"/>
          <w:b/>
          <w:sz w:val="24"/>
          <w:szCs w:val="24"/>
        </w:rPr>
      </w:pPr>
      <w:r>
        <w:rPr>
          <w:rFonts w:ascii="Times New Roman" w:eastAsia="Calibri" w:hAnsi="Times New Roman"/>
          <w:b/>
          <w:sz w:val="24"/>
          <w:szCs w:val="24"/>
        </w:rPr>
        <w:t xml:space="preserve">UNIT-2 </w:t>
      </w:r>
    </w:p>
    <w:p w:rsidR="00D5534D" w:rsidRDefault="005A3655">
      <w:pPr>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Terrorism: Causes, Types and Manifestations  </w:t>
      </w:r>
    </w:p>
    <w:p w:rsidR="00D5534D" w:rsidRDefault="005A3655">
      <w:pPr>
        <w:rPr>
          <w:rFonts w:ascii="Times New Roman" w:eastAsia="Calibri" w:hAnsi="Times New Roman"/>
          <w:b/>
          <w:sz w:val="24"/>
          <w:szCs w:val="24"/>
        </w:rPr>
      </w:pPr>
      <w:r>
        <w:rPr>
          <w:rFonts w:ascii="Times New Roman" w:eastAsia="Calibri" w:hAnsi="Times New Roman"/>
          <w:b/>
          <w:sz w:val="24"/>
          <w:szCs w:val="24"/>
        </w:rPr>
        <w:t xml:space="preserve">UNIT-3 </w:t>
      </w:r>
    </w:p>
    <w:p w:rsidR="00D5534D" w:rsidRDefault="005A3655">
      <w:pPr>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 Religious Fundamentalism: Meaning, Concept and Manifestations.</w:t>
      </w:r>
    </w:p>
    <w:p w:rsidR="00D5534D" w:rsidRDefault="005A3655">
      <w:pPr>
        <w:rPr>
          <w:rFonts w:ascii="Times New Roman" w:eastAsia="Calibri" w:hAnsi="Times New Roman"/>
          <w:b/>
          <w:sz w:val="24"/>
          <w:szCs w:val="24"/>
        </w:rPr>
      </w:pPr>
      <w:r>
        <w:rPr>
          <w:rFonts w:ascii="Times New Roman" w:eastAsia="Calibri" w:hAnsi="Times New Roman"/>
          <w:b/>
          <w:sz w:val="24"/>
          <w:szCs w:val="24"/>
        </w:rPr>
        <w:t xml:space="preserve">UNIT-4 </w:t>
      </w:r>
    </w:p>
    <w:p w:rsidR="00D5534D" w:rsidRDefault="005A3655">
      <w:pPr>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State and Non -State Actors:  Meaning, Concept and Manifestations. </w:t>
      </w:r>
    </w:p>
    <w:p w:rsidR="00D5534D" w:rsidRDefault="005A3655">
      <w:pPr>
        <w:rPr>
          <w:rFonts w:ascii="Times New Roman" w:eastAsia="Calibri" w:hAnsi="Times New Roman"/>
          <w:b/>
          <w:sz w:val="24"/>
          <w:szCs w:val="24"/>
        </w:rPr>
      </w:pPr>
      <w:r>
        <w:rPr>
          <w:rFonts w:ascii="Times New Roman" w:eastAsia="Calibri" w:hAnsi="Times New Roman"/>
          <w:b/>
          <w:sz w:val="24"/>
          <w:szCs w:val="24"/>
        </w:rPr>
        <w:t>UNIT-5</w:t>
      </w:r>
    </w:p>
    <w:p w:rsidR="00D5534D" w:rsidRDefault="005A3655">
      <w:pPr>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Counter Terrorism: Means and Methods.   </w:t>
      </w:r>
    </w:p>
    <w:p w:rsidR="00D5534D" w:rsidRDefault="00D5534D">
      <w:pPr>
        <w:rPr>
          <w:rFonts w:ascii="Times New Roman" w:eastAsia="Calibri" w:hAnsi="Times New Roman"/>
          <w:sz w:val="24"/>
          <w:szCs w:val="24"/>
        </w:rPr>
      </w:pPr>
    </w:p>
    <w:p w:rsidR="00D5534D" w:rsidRDefault="005A3655">
      <w:pPr>
        <w:spacing w:after="0" w:line="360" w:lineRule="auto"/>
        <w:rPr>
          <w:rFonts w:ascii="Times New Roman" w:eastAsia="Calibri" w:hAnsi="Times New Roman"/>
          <w:b/>
          <w:i/>
          <w:sz w:val="24"/>
          <w:szCs w:val="24"/>
        </w:rPr>
      </w:pPr>
      <w:r>
        <w:rPr>
          <w:rFonts w:ascii="Times New Roman" w:eastAsia="Calibri" w:hAnsi="Times New Roman"/>
          <w:b/>
          <w:i/>
          <w:sz w:val="24"/>
          <w:szCs w:val="24"/>
        </w:rPr>
        <w:t xml:space="preserve">Reference Books </w:t>
      </w:r>
    </w:p>
    <w:p w:rsidR="00D5534D" w:rsidRDefault="00D5534D">
      <w:pPr>
        <w:rPr>
          <w:rFonts w:ascii="Times New Roman" w:eastAsia="Calibri" w:hAnsi="Times New Roman"/>
          <w:sz w:val="24"/>
          <w:szCs w:val="24"/>
        </w:rPr>
      </w:pPr>
    </w:p>
    <w:p w:rsidR="00D5534D" w:rsidRDefault="005A3655">
      <w:pPr>
        <w:pStyle w:val="ListParagraph"/>
        <w:numPr>
          <w:ilvl w:val="0"/>
          <w:numId w:val="3"/>
        </w:numPr>
        <w:spacing w:after="0" w:line="360" w:lineRule="auto"/>
        <w:jc w:val="both"/>
        <w:rPr>
          <w:rFonts w:ascii="Times New Roman" w:eastAsia="Calibri" w:hAnsi="Times New Roman"/>
          <w:sz w:val="24"/>
          <w:szCs w:val="24"/>
        </w:rPr>
      </w:pPr>
      <w:r>
        <w:rPr>
          <w:rFonts w:ascii="Times New Roman" w:eastAsia="Calibri" w:hAnsi="Times New Roman"/>
          <w:i/>
          <w:sz w:val="24"/>
          <w:szCs w:val="24"/>
        </w:rPr>
        <w:t>Fraser, T.G.,</w:t>
      </w:r>
      <w:r>
        <w:rPr>
          <w:rFonts w:ascii="Times New Roman" w:eastAsia="Calibri" w:hAnsi="Times New Roman"/>
          <w:b/>
          <w:sz w:val="24"/>
          <w:szCs w:val="24"/>
        </w:rPr>
        <w:t xml:space="preserve">The Arab – Israeli Conflict </w:t>
      </w:r>
      <w:r>
        <w:rPr>
          <w:rFonts w:ascii="Times New Roman" w:eastAsia="Calibri" w:hAnsi="Times New Roman"/>
          <w:sz w:val="24"/>
          <w:szCs w:val="24"/>
        </w:rPr>
        <w:t>(London:1995).</w:t>
      </w:r>
    </w:p>
    <w:p w:rsidR="00D5534D" w:rsidRDefault="005A3655">
      <w:pPr>
        <w:pStyle w:val="ListParagraph"/>
        <w:numPr>
          <w:ilvl w:val="0"/>
          <w:numId w:val="3"/>
        </w:numPr>
        <w:spacing w:after="0" w:line="360" w:lineRule="auto"/>
        <w:jc w:val="both"/>
        <w:rPr>
          <w:rFonts w:ascii="Times New Roman" w:eastAsia="Calibri" w:hAnsi="Times New Roman"/>
          <w:sz w:val="24"/>
          <w:szCs w:val="24"/>
        </w:rPr>
      </w:pPr>
      <w:r>
        <w:rPr>
          <w:rFonts w:ascii="Times New Roman" w:eastAsia="Calibri" w:hAnsi="Times New Roman"/>
          <w:i/>
          <w:sz w:val="24"/>
          <w:szCs w:val="24"/>
        </w:rPr>
        <w:t>Maj. Sitaram Johri,</w:t>
      </w:r>
      <w:r>
        <w:rPr>
          <w:rFonts w:ascii="Times New Roman" w:eastAsia="Calibri" w:hAnsi="Times New Roman"/>
          <w:b/>
          <w:sz w:val="24"/>
          <w:szCs w:val="24"/>
        </w:rPr>
        <w:t xml:space="preserve">The Indo – Pakistan Conflict of 1965, </w:t>
      </w:r>
      <w:r>
        <w:rPr>
          <w:rFonts w:ascii="Times New Roman" w:eastAsia="Calibri" w:hAnsi="Times New Roman"/>
          <w:sz w:val="24"/>
          <w:szCs w:val="24"/>
        </w:rPr>
        <w:t xml:space="preserve">Lucknow : Himalayas, </w:t>
      </w:r>
    </w:p>
    <w:p w:rsidR="00D5534D" w:rsidRDefault="005A3655">
      <w:pPr>
        <w:pStyle w:val="ListParagraph"/>
        <w:spacing w:after="0" w:line="360" w:lineRule="auto"/>
        <w:ind w:left="360" w:firstLine="360"/>
        <w:jc w:val="both"/>
        <w:rPr>
          <w:rFonts w:ascii="Times New Roman" w:eastAsia="Calibri" w:hAnsi="Times New Roman"/>
          <w:sz w:val="24"/>
          <w:szCs w:val="24"/>
        </w:rPr>
      </w:pPr>
      <w:r>
        <w:rPr>
          <w:rFonts w:ascii="Times New Roman" w:eastAsia="Calibri" w:hAnsi="Times New Roman"/>
          <w:sz w:val="24"/>
          <w:szCs w:val="24"/>
        </w:rPr>
        <w:t>1967.</w:t>
      </w:r>
    </w:p>
    <w:p w:rsidR="00D5534D" w:rsidRDefault="005A3655">
      <w:pPr>
        <w:pStyle w:val="ListParagraph"/>
        <w:numPr>
          <w:ilvl w:val="0"/>
          <w:numId w:val="3"/>
        </w:numPr>
        <w:spacing w:after="0" w:line="360" w:lineRule="auto"/>
        <w:jc w:val="both"/>
        <w:rPr>
          <w:rFonts w:ascii="Times New Roman" w:eastAsia="Calibri" w:hAnsi="Times New Roman"/>
          <w:sz w:val="24"/>
          <w:szCs w:val="24"/>
        </w:rPr>
      </w:pPr>
      <w:r>
        <w:rPr>
          <w:rFonts w:ascii="Times New Roman" w:eastAsia="Calibri" w:hAnsi="Times New Roman"/>
          <w:i/>
          <w:sz w:val="24"/>
          <w:szCs w:val="24"/>
        </w:rPr>
        <w:t>Weller, Jac,</w:t>
      </w:r>
      <w:r>
        <w:rPr>
          <w:rFonts w:ascii="Times New Roman" w:eastAsia="Calibri" w:hAnsi="Times New Roman"/>
          <w:b/>
          <w:sz w:val="24"/>
          <w:szCs w:val="24"/>
        </w:rPr>
        <w:t>Weapons and Tactics</w:t>
      </w:r>
      <w:r>
        <w:rPr>
          <w:rFonts w:ascii="Times New Roman" w:eastAsia="Calibri" w:hAnsi="Times New Roman"/>
          <w:sz w:val="24"/>
          <w:szCs w:val="24"/>
        </w:rPr>
        <w:t xml:space="preserve"> (London, 1966).</w:t>
      </w:r>
    </w:p>
    <w:p w:rsidR="00D5534D" w:rsidRDefault="005A3655">
      <w:pPr>
        <w:pStyle w:val="ListParagraph"/>
        <w:numPr>
          <w:ilvl w:val="0"/>
          <w:numId w:val="3"/>
        </w:numPr>
        <w:spacing w:after="0" w:line="360" w:lineRule="auto"/>
        <w:jc w:val="both"/>
        <w:rPr>
          <w:rFonts w:ascii="Times New Roman" w:eastAsia="Calibri" w:hAnsi="Times New Roman"/>
          <w:sz w:val="24"/>
          <w:szCs w:val="24"/>
        </w:rPr>
      </w:pPr>
      <w:r>
        <w:rPr>
          <w:rFonts w:ascii="Times New Roman" w:eastAsia="Calibri" w:hAnsi="Times New Roman"/>
          <w:sz w:val="24"/>
          <w:szCs w:val="24"/>
        </w:rPr>
        <w:t>Kennedy, Gavin, The Military in Third World, New York: S. Cribners, 1974</w:t>
      </w:r>
    </w:p>
    <w:p w:rsidR="00D5534D" w:rsidRDefault="00D5534D">
      <w:pPr>
        <w:rPr>
          <w:rFonts w:ascii="Times New Roman" w:eastAsia="Calibri" w:hAnsi="Times New Roman"/>
          <w:sz w:val="24"/>
          <w:szCs w:val="24"/>
        </w:rPr>
      </w:pPr>
    </w:p>
    <w:p w:rsidR="00D5534D" w:rsidRDefault="00D5534D">
      <w:pPr>
        <w:rPr>
          <w:rFonts w:ascii="Times New Roman" w:eastAsia="Calibri" w:hAnsi="Times New Roman"/>
          <w:sz w:val="24"/>
          <w:szCs w:val="24"/>
        </w:rPr>
      </w:pPr>
    </w:p>
    <w:p w:rsidR="00D5534D" w:rsidRDefault="00D5534D">
      <w:pPr>
        <w:rPr>
          <w:rFonts w:ascii="Times New Roman" w:eastAsia="Calibri" w:hAnsi="Times New Roman"/>
          <w:sz w:val="24"/>
          <w:szCs w:val="24"/>
        </w:rPr>
      </w:pPr>
    </w:p>
    <w:p w:rsidR="00D5534D" w:rsidRDefault="00D5534D">
      <w:pPr>
        <w:rPr>
          <w:rFonts w:ascii="Times New Roman" w:eastAsia="Calibri" w:hAnsi="Times New Roman"/>
        </w:rPr>
      </w:pPr>
    </w:p>
    <w:p w:rsidR="00D5534D" w:rsidRPr="007524B8" w:rsidRDefault="005A3655" w:rsidP="007524B8">
      <w:pPr>
        <w:ind w:left="3600" w:firstLine="720"/>
        <w:rPr>
          <w:rFonts w:ascii="Times New Roman" w:eastAsia="Calibri" w:hAnsi="Times New Roman"/>
          <w:b/>
          <w:sz w:val="24"/>
          <w:szCs w:val="24"/>
        </w:rPr>
      </w:pPr>
      <w:r w:rsidRPr="007524B8">
        <w:rPr>
          <w:rFonts w:ascii="Times New Roman" w:eastAsia="Calibri" w:hAnsi="Times New Roman"/>
          <w:b/>
          <w:sz w:val="24"/>
          <w:szCs w:val="24"/>
        </w:rPr>
        <w:t>PAPER-12</w:t>
      </w:r>
    </w:p>
    <w:p w:rsidR="00D5534D" w:rsidRPr="007524B8" w:rsidRDefault="005A3655" w:rsidP="007524B8">
      <w:pPr>
        <w:ind w:left="1440" w:firstLine="720"/>
        <w:rPr>
          <w:rFonts w:ascii="Times New Roman" w:eastAsia="Calibri" w:hAnsi="Times New Roman"/>
          <w:b/>
          <w:sz w:val="24"/>
          <w:szCs w:val="24"/>
        </w:rPr>
      </w:pPr>
      <w:r w:rsidRPr="007524B8">
        <w:rPr>
          <w:rFonts w:ascii="Times New Roman" w:eastAsia="Calibri" w:hAnsi="Times New Roman"/>
          <w:b/>
          <w:sz w:val="24"/>
          <w:szCs w:val="24"/>
        </w:rPr>
        <w:t>CONTEMPORARY INTERNATIONAL SECURITY</w:t>
      </w:r>
    </w:p>
    <w:p w:rsidR="00D5534D" w:rsidRDefault="005A3655">
      <w:pPr>
        <w:rPr>
          <w:rFonts w:ascii="Times New Roman" w:eastAsia="Calibri" w:hAnsi="Times New Roman"/>
          <w:b/>
          <w:sz w:val="24"/>
          <w:szCs w:val="24"/>
        </w:rPr>
      </w:pPr>
      <w:r>
        <w:rPr>
          <w:rFonts w:ascii="Times New Roman" w:eastAsia="Calibri" w:hAnsi="Times New Roman"/>
          <w:b/>
          <w:sz w:val="24"/>
          <w:szCs w:val="24"/>
        </w:rPr>
        <w:t xml:space="preserve">UNIT-1 </w:t>
      </w:r>
    </w:p>
    <w:p w:rsidR="00D5534D" w:rsidRDefault="005A3655">
      <w:pPr>
        <w:ind w:left="720" w:firstLine="720"/>
        <w:rPr>
          <w:rFonts w:ascii="Times New Roman" w:eastAsia="Calibri" w:hAnsi="Times New Roman"/>
          <w:sz w:val="24"/>
          <w:szCs w:val="24"/>
        </w:rPr>
      </w:pPr>
      <w:r>
        <w:rPr>
          <w:rFonts w:ascii="Times New Roman" w:eastAsia="Calibri" w:hAnsi="Times New Roman"/>
          <w:sz w:val="24"/>
          <w:szCs w:val="24"/>
        </w:rPr>
        <w:t xml:space="preserve">Cold war, Alliances and Military Blocs-NATO, CENTO, SEATO, ANZUS etc. </w:t>
      </w:r>
    </w:p>
    <w:p w:rsidR="00D5534D" w:rsidRDefault="005A3655">
      <w:pPr>
        <w:rPr>
          <w:rFonts w:ascii="Times New Roman" w:eastAsia="Calibri" w:hAnsi="Times New Roman"/>
          <w:b/>
          <w:sz w:val="24"/>
          <w:szCs w:val="24"/>
        </w:rPr>
      </w:pPr>
      <w:r>
        <w:rPr>
          <w:rFonts w:ascii="Times New Roman" w:eastAsia="Calibri" w:hAnsi="Times New Roman"/>
          <w:b/>
          <w:sz w:val="24"/>
          <w:szCs w:val="24"/>
        </w:rPr>
        <w:t xml:space="preserve">UNIT-2 </w:t>
      </w:r>
    </w:p>
    <w:p w:rsidR="00D5534D" w:rsidRDefault="005A3655">
      <w:pPr>
        <w:ind w:left="1440"/>
        <w:rPr>
          <w:rFonts w:ascii="Times New Roman" w:eastAsia="Calibri" w:hAnsi="Times New Roman"/>
          <w:sz w:val="24"/>
          <w:szCs w:val="24"/>
        </w:rPr>
      </w:pPr>
      <w:r>
        <w:rPr>
          <w:rFonts w:ascii="Times New Roman" w:eastAsia="Calibri" w:hAnsi="Times New Roman"/>
          <w:sz w:val="24"/>
          <w:szCs w:val="24"/>
        </w:rPr>
        <w:t xml:space="preserve">Contemporary Ideologies-Communism, Liberal Democracy, Socialism, Non-Alignment and Neutrality. </w:t>
      </w:r>
    </w:p>
    <w:p w:rsidR="00D5534D" w:rsidRDefault="005A3655">
      <w:pPr>
        <w:rPr>
          <w:rFonts w:ascii="Times New Roman" w:eastAsia="Calibri" w:hAnsi="Times New Roman"/>
          <w:b/>
          <w:sz w:val="24"/>
          <w:szCs w:val="24"/>
        </w:rPr>
      </w:pPr>
      <w:r>
        <w:rPr>
          <w:rFonts w:ascii="Times New Roman" w:eastAsia="Calibri" w:hAnsi="Times New Roman"/>
          <w:b/>
          <w:sz w:val="24"/>
          <w:szCs w:val="24"/>
        </w:rPr>
        <w:t>UNIT-3</w:t>
      </w:r>
    </w:p>
    <w:p w:rsidR="00D5534D" w:rsidRDefault="005A3655">
      <w:pPr>
        <w:ind w:left="720" w:firstLine="720"/>
        <w:rPr>
          <w:rFonts w:ascii="Times New Roman" w:eastAsia="Calibri" w:hAnsi="Times New Roman"/>
          <w:sz w:val="24"/>
          <w:szCs w:val="24"/>
        </w:rPr>
      </w:pPr>
      <w:r>
        <w:rPr>
          <w:rFonts w:ascii="Times New Roman" w:eastAsia="Calibri" w:hAnsi="Times New Roman"/>
          <w:sz w:val="24"/>
          <w:szCs w:val="24"/>
        </w:rPr>
        <w:t>The Nuclear Weapons and Impact on International Relations.</w:t>
      </w:r>
    </w:p>
    <w:p w:rsidR="00D5534D" w:rsidRDefault="005A3655">
      <w:pPr>
        <w:rPr>
          <w:rFonts w:ascii="Times New Roman" w:eastAsia="Calibri" w:hAnsi="Times New Roman"/>
          <w:b/>
          <w:sz w:val="24"/>
          <w:szCs w:val="24"/>
        </w:rPr>
      </w:pPr>
      <w:r>
        <w:rPr>
          <w:rFonts w:ascii="Times New Roman" w:eastAsia="Calibri" w:hAnsi="Times New Roman"/>
          <w:b/>
          <w:sz w:val="24"/>
          <w:szCs w:val="24"/>
        </w:rPr>
        <w:t>UNIT-4</w:t>
      </w:r>
    </w:p>
    <w:p w:rsidR="00D5534D" w:rsidRDefault="005A3655">
      <w:pPr>
        <w:ind w:left="720" w:firstLine="720"/>
        <w:rPr>
          <w:rFonts w:ascii="Times New Roman" w:eastAsia="Calibri" w:hAnsi="Times New Roman"/>
          <w:sz w:val="24"/>
          <w:szCs w:val="24"/>
        </w:rPr>
      </w:pPr>
      <w:r>
        <w:rPr>
          <w:rFonts w:ascii="Times New Roman" w:eastAsia="Calibri" w:hAnsi="Times New Roman"/>
          <w:sz w:val="24"/>
          <w:szCs w:val="24"/>
        </w:rPr>
        <w:t xml:space="preserve"> Post-Cold War Era and New World Order </w:t>
      </w:r>
    </w:p>
    <w:p w:rsidR="00D5534D" w:rsidRDefault="005A3655">
      <w:pPr>
        <w:rPr>
          <w:rFonts w:ascii="Times New Roman" w:eastAsia="Calibri" w:hAnsi="Times New Roman"/>
          <w:b/>
          <w:sz w:val="24"/>
          <w:szCs w:val="24"/>
        </w:rPr>
      </w:pPr>
      <w:r>
        <w:rPr>
          <w:rFonts w:ascii="Times New Roman" w:eastAsia="Calibri" w:hAnsi="Times New Roman"/>
          <w:b/>
          <w:sz w:val="24"/>
          <w:szCs w:val="24"/>
        </w:rPr>
        <w:t xml:space="preserve">UNIT-5 </w:t>
      </w:r>
    </w:p>
    <w:p w:rsidR="00D5534D" w:rsidRDefault="005A3655">
      <w:pPr>
        <w:ind w:left="720" w:firstLine="720"/>
        <w:rPr>
          <w:rFonts w:ascii="Times New Roman" w:eastAsia="Calibri" w:hAnsi="Times New Roman"/>
          <w:sz w:val="24"/>
          <w:szCs w:val="24"/>
        </w:rPr>
      </w:pPr>
      <w:r>
        <w:rPr>
          <w:rFonts w:ascii="Times New Roman" w:eastAsia="Calibri" w:hAnsi="Times New Roman"/>
          <w:sz w:val="24"/>
          <w:szCs w:val="24"/>
        </w:rPr>
        <w:t>Globalization and New Economic Order.</w:t>
      </w:r>
    </w:p>
    <w:p w:rsidR="00D5534D" w:rsidRDefault="00D5534D">
      <w:pPr>
        <w:spacing w:after="0" w:line="360" w:lineRule="auto"/>
        <w:rPr>
          <w:rFonts w:ascii="Times New Roman" w:eastAsia="Calibri" w:hAnsi="Times New Roman"/>
          <w:b/>
          <w:i/>
          <w:sz w:val="24"/>
          <w:szCs w:val="24"/>
        </w:rPr>
      </w:pPr>
    </w:p>
    <w:p w:rsidR="00D5534D" w:rsidRDefault="005A3655">
      <w:pPr>
        <w:spacing w:after="0" w:line="360" w:lineRule="auto"/>
        <w:rPr>
          <w:rFonts w:ascii="Times New Roman" w:eastAsia="Calibri" w:hAnsi="Times New Roman"/>
          <w:b/>
          <w:i/>
          <w:sz w:val="24"/>
          <w:szCs w:val="24"/>
        </w:rPr>
      </w:pPr>
      <w:r>
        <w:rPr>
          <w:rFonts w:ascii="Times New Roman" w:eastAsia="Calibri" w:hAnsi="Times New Roman"/>
          <w:b/>
          <w:i/>
          <w:sz w:val="24"/>
          <w:szCs w:val="24"/>
        </w:rPr>
        <w:t xml:space="preserve">Reference Books </w:t>
      </w:r>
    </w:p>
    <w:p w:rsidR="00D5534D" w:rsidRDefault="005A3655">
      <w:pPr>
        <w:pStyle w:val="ListParagraph"/>
        <w:numPr>
          <w:ilvl w:val="0"/>
          <w:numId w:val="4"/>
        </w:numPr>
        <w:spacing w:after="0" w:line="360" w:lineRule="auto"/>
        <w:rPr>
          <w:rFonts w:ascii="Times New Roman" w:eastAsia="Calibri" w:hAnsi="Times New Roman"/>
          <w:sz w:val="24"/>
          <w:szCs w:val="24"/>
        </w:rPr>
      </w:pPr>
      <w:r>
        <w:rPr>
          <w:rFonts w:ascii="Times New Roman" w:eastAsia="Calibri" w:hAnsi="Times New Roman"/>
          <w:sz w:val="24"/>
          <w:szCs w:val="24"/>
        </w:rPr>
        <w:t xml:space="preserve">SIPRI-World armament and Disarmament Year Books </w:t>
      </w:r>
    </w:p>
    <w:p w:rsidR="00D5534D" w:rsidRDefault="005A3655">
      <w:pPr>
        <w:pStyle w:val="ListParagraph"/>
        <w:numPr>
          <w:ilvl w:val="0"/>
          <w:numId w:val="4"/>
        </w:numPr>
        <w:spacing w:after="0" w:line="360" w:lineRule="auto"/>
        <w:rPr>
          <w:rFonts w:ascii="Times New Roman" w:eastAsia="Calibri" w:hAnsi="Times New Roman"/>
          <w:sz w:val="24"/>
          <w:szCs w:val="24"/>
        </w:rPr>
      </w:pPr>
      <w:r>
        <w:rPr>
          <w:rFonts w:ascii="Times New Roman" w:eastAsia="Calibri" w:hAnsi="Times New Roman"/>
          <w:i/>
          <w:sz w:val="24"/>
          <w:szCs w:val="24"/>
        </w:rPr>
        <w:t>Appadurai.A-</w:t>
      </w:r>
      <w:r>
        <w:rPr>
          <w:rFonts w:ascii="Times New Roman" w:eastAsia="Calibri" w:hAnsi="Times New Roman"/>
          <w:b/>
          <w:sz w:val="24"/>
          <w:szCs w:val="24"/>
        </w:rPr>
        <w:t>Force in International Relations,</w:t>
      </w:r>
      <w:r>
        <w:rPr>
          <w:rFonts w:ascii="Times New Roman" w:eastAsia="Calibri" w:hAnsi="Times New Roman"/>
          <w:sz w:val="24"/>
          <w:szCs w:val="24"/>
        </w:rPr>
        <w:t xml:space="preserve"> New Delhi. </w:t>
      </w:r>
    </w:p>
    <w:p w:rsidR="00D5534D" w:rsidRDefault="005A3655">
      <w:pPr>
        <w:pStyle w:val="ListParagraph"/>
        <w:numPr>
          <w:ilvl w:val="0"/>
          <w:numId w:val="4"/>
        </w:numPr>
        <w:spacing w:after="0" w:line="360" w:lineRule="auto"/>
        <w:rPr>
          <w:rFonts w:ascii="Times New Roman" w:eastAsia="Calibri" w:hAnsi="Times New Roman"/>
          <w:sz w:val="24"/>
          <w:szCs w:val="24"/>
        </w:rPr>
      </w:pPr>
      <w:r>
        <w:rPr>
          <w:rFonts w:ascii="Times New Roman" w:eastAsia="Calibri" w:hAnsi="Times New Roman"/>
          <w:i/>
          <w:sz w:val="24"/>
          <w:szCs w:val="24"/>
        </w:rPr>
        <w:t>Huntinteon, S.P-</w:t>
      </w:r>
      <w:r>
        <w:rPr>
          <w:rFonts w:ascii="Times New Roman" w:eastAsia="Calibri" w:hAnsi="Times New Roman"/>
          <w:b/>
          <w:sz w:val="24"/>
          <w:szCs w:val="24"/>
        </w:rPr>
        <w:t>Changing Patterns of Military Politics,</w:t>
      </w:r>
      <w:r>
        <w:rPr>
          <w:rFonts w:ascii="Times New Roman" w:eastAsia="Calibri" w:hAnsi="Times New Roman"/>
          <w:sz w:val="24"/>
          <w:szCs w:val="24"/>
        </w:rPr>
        <w:t xml:space="preserve"> New Delhi. </w:t>
      </w:r>
    </w:p>
    <w:p w:rsidR="00D5534D" w:rsidRDefault="00D5534D">
      <w:pPr>
        <w:rPr>
          <w:rFonts w:ascii="Times New Roman" w:eastAsia="Calibri" w:hAnsi="Times New Roman"/>
          <w:sz w:val="24"/>
          <w:szCs w:val="24"/>
        </w:rPr>
      </w:pPr>
    </w:p>
    <w:p w:rsidR="00D5534D" w:rsidRDefault="00D5534D">
      <w:pPr>
        <w:rPr>
          <w:rFonts w:ascii="Times New Roman" w:eastAsia="Calibri" w:hAnsi="Times New Roman"/>
          <w:sz w:val="24"/>
          <w:szCs w:val="24"/>
        </w:rPr>
      </w:pPr>
    </w:p>
    <w:p w:rsidR="00D5534D" w:rsidRDefault="00D5534D">
      <w:pPr>
        <w:rPr>
          <w:rFonts w:ascii="Times New Roman" w:eastAsia="Calibri" w:hAnsi="Times New Roman"/>
          <w:sz w:val="24"/>
          <w:szCs w:val="24"/>
        </w:rPr>
      </w:pPr>
    </w:p>
    <w:p w:rsidR="00D5534D" w:rsidRDefault="00D5534D">
      <w:pPr>
        <w:rPr>
          <w:rFonts w:ascii="Times New Roman" w:eastAsia="Calibri" w:hAnsi="Times New Roman"/>
          <w:sz w:val="24"/>
          <w:szCs w:val="24"/>
        </w:rPr>
      </w:pPr>
    </w:p>
    <w:p w:rsidR="00D5534D" w:rsidRDefault="00D5534D">
      <w:pPr>
        <w:rPr>
          <w:rFonts w:ascii="Times New Roman" w:eastAsia="Calibri" w:hAnsi="Times New Roman"/>
        </w:rPr>
      </w:pPr>
    </w:p>
    <w:p w:rsidR="007524B8" w:rsidRPr="007524B8" w:rsidRDefault="005A3655">
      <w:pPr>
        <w:jc w:val="center"/>
        <w:rPr>
          <w:rFonts w:ascii="Times New Roman" w:eastAsia="Calibri" w:hAnsi="Times New Roman"/>
          <w:b/>
          <w:sz w:val="24"/>
          <w:szCs w:val="24"/>
        </w:rPr>
      </w:pPr>
      <w:r w:rsidRPr="007524B8">
        <w:rPr>
          <w:rFonts w:ascii="Times New Roman" w:eastAsia="Calibri" w:hAnsi="Times New Roman"/>
          <w:b/>
          <w:sz w:val="24"/>
          <w:szCs w:val="24"/>
        </w:rPr>
        <w:t>CORE ELECTIVE</w:t>
      </w:r>
    </w:p>
    <w:p w:rsidR="00D5534D" w:rsidRDefault="005A3655">
      <w:pPr>
        <w:jc w:val="center"/>
        <w:rPr>
          <w:rFonts w:ascii="Times New Roman" w:eastAsia="Calibri" w:hAnsi="Times New Roman"/>
          <w:b/>
          <w:sz w:val="24"/>
          <w:szCs w:val="24"/>
        </w:rPr>
      </w:pPr>
      <w:r w:rsidRPr="007524B8">
        <w:rPr>
          <w:rFonts w:ascii="Times New Roman" w:eastAsia="Calibri" w:hAnsi="Times New Roman"/>
          <w:b/>
          <w:sz w:val="24"/>
          <w:szCs w:val="24"/>
        </w:rPr>
        <w:t>PAPER -3</w:t>
      </w:r>
    </w:p>
    <w:p w:rsidR="007524B8" w:rsidRPr="007524B8" w:rsidRDefault="007524B8">
      <w:pPr>
        <w:jc w:val="center"/>
        <w:rPr>
          <w:rFonts w:ascii="Times New Roman" w:eastAsia="Calibri" w:hAnsi="Times New Roman"/>
          <w:b/>
          <w:sz w:val="24"/>
          <w:szCs w:val="24"/>
        </w:rPr>
      </w:pPr>
      <w:r>
        <w:rPr>
          <w:rFonts w:ascii="Times New Roman" w:eastAsia="Calibri" w:hAnsi="Times New Roman"/>
          <w:b/>
          <w:sz w:val="24"/>
          <w:szCs w:val="24"/>
        </w:rPr>
        <w:t>(to choose one out of 3)</w:t>
      </w:r>
    </w:p>
    <w:p w:rsidR="00D5534D" w:rsidRPr="007524B8" w:rsidRDefault="005A3655">
      <w:pPr>
        <w:jc w:val="center"/>
        <w:rPr>
          <w:rFonts w:ascii="Times New Roman" w:eastAsia="Calibri" w:hAnsi="Times New Roman"/>
          <w:b/>
          <w:sz w:val="24"/>
          <w:szCs w:val="24"/>
        </w:rPr>
      </w:pPr>
      <w:r w:rsidRPr="007524B8">
        <w:rPr>
          <w:rFonts w:ascii="Times New Roman" w:eastAsia="Calibri" w:hAnsi="Times New Roman"/>
          <w:b/>
          <w:sz w:val="24"/>
          <w:szCs w:val="24"/>
        </w:rPr>
        <w:t>A</w:t>
      </w:r>
      <w:r w:rsidR="007524B8">
        <w:rPr>
          <w:rFonts w:ascii="Times New Roman" w:eastAsia="Calibri" w:hAnsi="Times New Roman"/>
          <w:b/>
          <w:sz w:val="24"/>
          <w:szCs w:val="24"/>
        </w:rPr>
        <w:t xml:space="preserve">. </w:t>
      </w:r>
      <w:r w:rsidRPr="007524B8">
        <w:rPr>
          <w:rFonts w:ascii="Times New Roman" w:eastAsia="Calibri" w:hAnsi="Times New Roman"/>
          <w:b/>
          <w:sz w:val="24"/>
          <w:szCs w:val="24"/>
        </w:rPr>
        <w:t>COMPREHENSIVE SECURITY</w:t>
      </w:r>
    </w:p>
    <w:p w:rsidR="00D5534D" w:rsidRDefault="005A3655">
      <w:pPr>
        <w:spacing w:before="0" w:beforeAutospacing="0" w:after="0"/>
        <w:rPr>
          <w:rFonts w:ascii="Times New Roman" w:eastAsia="Calibri" w:hAnsi="Times New Roman"/>
          <w:b/>
          <w:sz w:val="24"/>
          <w:szCs w:val="24"/>
        </w:rPr>
      </w:pPr>
      <w:r>
        <w:rPr>
          <w:rFonts w:ascii="Times New Roman" w:eastAsia="Calibri" w:hAnsi="Times New Roman"/>
          <w:b/>
          <w:sz w:val="24"/>
          <w:szCs w:val="24"/>
        </w:rPr>
        <w:t xml:space="preserve">UNIT-1 </w:t>
      </w:r>
    </w:p>
    <w:p w:rsidR="00D5534D" w:rsidRDefault="005A3655">
      <w:pPr>
        <w:spacing w:before="0" w:beforeAutospacing="0" w:after="0"/>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Comprehensive Security: Concept, Meaning, Definition &amp; Components </w:t>
      </w:r>
    </w:p>
    <w:p w:rsidR="00D5534D" w:rsidRDefault="005A3655">
      <w:pPr>
        <w:spacing w:before="0" w:beforeAutospacing="0" w:after="0"/>
        <w:rPr>
          <w:rFonts w:ascii="Times New Roman" w:eastAsia="Calibri" w:hAnsi="Times New Roman"/>
          <w:b/>
          <w:sz w:val="24"/>
          <w:szCs w:val="24"/>
        </w:rPr>
      </w:pPr>
      <w:r>
        <w:rPr>
          <w:rFonts w:ascii="Times New Roman" w:eastAsia="Calibri" w:hAnsi="Times New Roman"/>
          <w:b/>
          <w:sz w:val="24"/>
          <w:szCs w:val="24"/>
        </w:rPr>
        <w:t>UNIT-2</w:t>
      </w:r>
    </w:p>
    <w:p w:rsidR="00D5534D" w:rsidRDefault="005A3655">
      <w:pPr>
        <w:spacing w:before="0" w:beforeAutospacing="0" w:after="0"/>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Political Security Concept and Meaning: State and Individual, Rights and Duties     </w:t>
      </w:r>
    </w:p>
    <w:p w:rsidR="00D5534D" w:rsidRDefault="005A3655">
      <w:pPr>
        <w:spacing w:before="0" w:beforeAutospacing="0" w:after="0"/>
        <w:rPr>
          <w:rFonts w:ascii="Times New Roman" w:eastAsia="Calibri" w:hAnsi="Times New Roman"/>
          <w:sz w:val="24"/>
          <w:szCs w:val="24"/>
        </w:rPr>
      </w:pPr>
      <w:r>
        <w:rPr>
          <w:rFonts w:ascii="Times New Roman" w:eastAsia="Calibri" w:hAnsi="Times New Roman"/>
          <w:sz w:val="24"/>
          <w:szCs w:val="24"/>
        </w:rPr>
        <w:t xml:space="preserve">                       and constitutional guarantee and remedies</w:t>
      </w:r>
    </w:p>
    <w:p w:rsidR="00D5534D" w:rsidRDefault="00D5534D">
      <w:pPr>
        <w:spacing w:before="0" w:beforeAutospacing="0" w:after="0"/>
        <w:ind w:left="720" w:firstLine="720"/>
        <w:rPr>
          <w:rFonts w:ascii="Times New Roman" w:eastAsia="Calibri" w:hAnsi="Times New Roman"/>
          <w:sz w:val="24"/>
          <w:szCs w:val="24"/>
        </w:rPr>
      </w:pPr>
    </w:p>
    <w:p w:rsidR="00D5534D" w:rsidRDefault="005A3655">
      <w:pPr>
        <w:spacing w:before="0" w:beforeAutospacing="0" w:after="0"/>
        <w:rPr>
          <w:rFonts w:ascii="Times New Roman" w:eastAsia="Calibri" w:hAnsi="Times New Roman"/>
          <w:b/>
          <w:sz w:val="24"/>
          <w:szCs w:val="24"/>
        </w:rPr>
      </w:pPr>
      <w:r>
        <w:rPr>
          <w:rFonts w:ascii="Times New Roman" w:eastAsia="Calibri" w:hAnsi="Times New Roman"/>
          <w:b/>
          <w:sz w:val="24"/>
          <w:szCs w:val="24"/>
        </w:rPr>
        <w:t xml:space="preserve">UNIT-3 </w:t>
      </w:r>
    </w:p>
    <w:p w:rsidR="00D5534D" w:rsidRDefault="005A3655">
      <w:pPr>
        <w:spacing w:before="0" w:beforeAutospacing="0" w:after="0"/>
        <w:ind w:left="1440"/>
        <w:rPr>
          <w:rFonts w:ascii="Times New Roman" w:eastAsia="Calibri" w:hAnsi="Times New Roman"/>
          <w:sz w:val="24"/>
          <w:szCs w:val="24"/>
        </w:rPr>
      </w:pPr>
      <w:r>
        <w:rPr>
          <w:rFonts w:ascii="Times New Roman" w:eastAsia="Calibri" w:hAnsi="Times New Roman"/>
          <w:sz w:val="24"/>
          <w:szCs w:val="24"/>
        </w:rPr>
        <w:t xml:space="preserve">Economic Security:Financial, Property land and livelihood, Job security, Opportunities in Private Sectors, Pension and terminal benefits. </w:t>
      </w:r>
    </w:p>
    <w:p w:rsidR="00D5534D" w:rsidRDefault="005A3655">
      <w:pPr>
        <w:spacing w:before="0" w:beforeAutospacing="0" w:after="0"/>
        <w:rPr>
          <w:rFonts w:ascii="Times New Roman" w:eastAsia="Calibri" w:hAnsi="Times New Roman"/>
          <w:b/>
          <w:sz w:val="24"/>
          <w:szCs w:val="24"/>
        </w:rPr>
      </w:pPr>
      <w:r>
        <w:rPr>
          <w:rFonts w:ascii="Times New Roman" w:eastAsia="Calibri" w:hAnsi="Times New Roman"/>
          <w:b/>
          <w:sz w:val="24"/>
          <w:szCs w:val="24"/>
        </w:rPr>
        <w:t xml:space="preserve">UNIT-4 </w:t>
      </w:r>
    </w:p>
    <w:p w:rsidR="00D5534D" w:rsidRDefault="005A3655">
      <w:pPr>
        <w:spacing w:before="0" w:beforeAutospacing="0" w:after="0"/>
        <w:ind w:left="1440"/>
        <w:rPr>
          <w:rFonts w:ascii="Times New Roman" w:eastAsia="Calibri" w:hAnsi="Times New Roman"/>
          <w:sz w:val="24"/>
          <w:szCs w:val="24"/>
        </w:rPr>
      </w:pPr>
      <w:r>
        <w:rPr>
          <w:rFonts w:ascii="Times New Roman" w:eastAsia="Calibri" w:hAnsi="Times New Roman"/>
          <w:sz w:val="24"/>
          <w:szCs w:val="24"/>
        </w:rPr>
        <w:t xml:space="preserve">Social Security: Human Security Assessment of basic needs-Food and water security - Dignity of life, Woman Security, Security of Children Elders and Orphans. </w:t>
      </w:r>
    </w:p>
    <w:p w:rsidR="00D5534D" w:rsidRDefault="005A3655">
      <w:pPr>
        <w:spacing w:before="0" w:beforeAutospacing="0" w:after="0"/>
        <w:rPr>
          <w:rFonts w:ascii="Times New Roman" w:eastAsia="Calibri" w:hAnsi="Times New Roman"/>
          <w:b/>
          <w:sz w:val="24"/>
          <w:szCs w:val="24"/>
        </w:rPr>
      </w:pPr>
      <w:r>
        <w:rPr>
          <w:rFonts w:ascii="Times New Roman" w:eastAsia="Calibri" w:hAnsi="Times New Roman"/>
          <w:b/>
          <w:sz w:val="24"/>
          <w:szCs w:val="24"/>
        </w:rPr>
        <w:t xml:space="preserve">UNIT-5 </w:t>
      </w:r>
    </w:p>
    <w:p w:rsidR="00D5534D" w:rsidRDefault="005A3655">
      <w:pPr>
        <w:spacing w:before="0" w:beforeAutospacing="0" w:after="0"/>
        <w:ind w:left="1440"/>
        <w:rPr>
          <w:rFonts w:ascii="Times New Roman" w:eastAsia="Calibri" w:hAnsi="Times New Roman"/>
          <w:sz w:val="24"/>
          <w:szCs w:val="24"/>
        </w:rPr>
      </w:pPr>
      <w:r>
        <w:rPr>
          <w:rFonts w:ascii="Times New Roman" w:eastAsia="Calibri" w:hAnsi="Times New Roman"/>
          <w:sz w:val="24"/>
          <w:szCs w:val="24"/>
        </w:rPr>
        <w:t xml:space="preserve">Environmental Security:Natural Calamities and Disaster Management during war, Earth Quack, Tsunami, Floods, Cloud-burst, Rain-Havoc etc.   </w:t>
      </w:r>
    </w:p>
    <w:p w:rsidR="00D5534D" w:rsidRDefault="00D5534D">
      <w:pPr>
        <w:spacing w:before="0" w:beforeAutospacing="0" w:after="0"/>
        <w:rPr>
          <w:rFonts w:ascii="Times New Roman" w:eastAsia="Calibri" w:hAnsi="Times New Roman"/>
          <w:sz w:val="24"/>
          <w:szCs w:val="24"/>
        </w:rPr>
      </w:pPr>
    </w:p>
    <w:p w:rsidR="00D5534D" w:rsidRDefault="005A3655">
      <w:pPr>
        <w:spacing w:before="0" w:beforeAutospacing="0" w:after="0" w:line="360" w:lineRule="auto"/>
        <w:rPr>
          <w:rFonts w:ascii="Times New Roman" w:eastAsia="Calibri" w:hAnsi="Times New Roman"/>
          <w:b/>
          <w:i/>
          <w:sz w:val="24"/>
          <w:szCs w:val="24"/>
        </w:rPr>
      </w:pPr>
      <w:r>
        <w:rPr>
          <w:rFonts w:ascii="Times New Roman" w:eastAsia="Calibri" w:hAnsi="Times New Roman"/>
          <w:b/>
          <w:i/>
          <w:sz w:val="24"/>
          <w:szCs w:val="24"/>
        </w:rPr>
        <w:t xml:space="preserve">Reference Books </w:t>
      </w:r>
    </w:p>
    <w:p w:rsidR="00D5534D" w:rsidRDefault="005A3655">
      <w:pPr>
        <w:pStyle w:val="ListParagraph"/>
        <w:numPr>
          <w:ilvl w:val="0"/>
          <w:numId w:val="5"/>
        </w:numPr>
        <w:spacing w:before="0" w:beforeAutospacing="0" w:after="0" w:line="360" w:lineRule="auto"/>
        <w:jc w:val="both"/>
        <w:rPr>
          <w:rFonts w:ascii="Times New Roman" w:eastAsia="Calibri" w:hAnsi="Times New Roman"/>
          <w:sz w:val="24"/>
          <w:szCs w:val="24"/>
        </w:rPr>
      </w:pPr>
      <w:r>
        <w:rPr>
          <w:rFonts w:ascii="Times New Roman" w:eastAsia="Calibri" w:hAnsi="Times New Roman"/>
          <w:sz w:val="24"/>
          <w:szCs w:val="24"/>
        </w:rPr>
        <w:t>Bajpai, U.S., (ed) India’s Security : The Politico-Strategic Environment, New Delhi : Lancers Books, 1983.</w:t>
      </w:r>
    </w:p>
    <w:p w:rsidR="00D5534D" w:rsidRDefault="005A3655">
      <w:pPr>
        <w:pStyle w:val="ListParagraph"/>
        <w:numPr>
          <w:ilvl w:val="0"/>
          <w:numId w:val="5"/>
        </w:numPr>
        <w:spacing w:before="0" w:beforeAutospacing="0" w:after="0" w:line="360" w:lineRule="auto"/>
        <w:jc w:val="both"/>
        <w:rPr>
          <w:rFonts w:ascii="Times New Roman" w:eastAsia="Calibri" w:hAnsi="Times New Roman"/>
          <w:sz w:val="24"/>
          <w:szCs w:val="24"/>
        </w:rPr>
      </w:pPr>
      <w:r>
        <w:rPr>
          <w:rFonts w:ascii="Times New Roman" w:eastAsia="Calibri" w:hAnsi="Times New Roman"/>
          <w:sz w:val="24"/>
          <w:szCs w:val="24"/>
        </w:rPr>
        <w:t xml:space="preserve">Barry buzan, Environmental Security, New Delhi </w:t>
      </w:r>
    </w:p>
    <w:p w:rsidR="00D5534D" w:rsidRDefault="005A3655">
      <w:pPr>
        <w:pStyle w:val="ListParagraph"/>
        <w:numPr>
          <w:ilvl w:val="0"/>
          <w:numId w:val="5"/>
        </w:numPr>
        <w:spacing w:before="0" w:beforeAutospacing="0" w:after="0" w:line="360" w:lineRule="auto"/>
        <w:jc w:val="both"/>
        <w:rPr>
          <w:rFonts w:ascii="Times New Roman" w:eastAsia="Calibri" w:hAnsi="Times New Roman"/>
          <w:sz w:val="24"/>
          <w:szCs w:val="24"/>
        </w:rPr>
      </w:pPr>
      <w:r>
        <w:rPr>
          <w:rFonts w:ascii="Times New Roman" w:eastAsia="Calibri" w:hAnsi="Times New Roman"/>
          <w:sz w:val="24"/>
          <w:szCs w:val="24"/>
        </w:rPr>
        <w:t>Anantharama Rao.k, Vision 21</w:t>
      </w:r>
      <w:r>
        <w:rPr>
          <w:rFonts w:ascii="Times New Roman" w:eastAsia="Calibri" w:hAnsi="Times New Roman"/>
          <w:sz w:val="24"/>
          <w:szCs w:val="24"/>
          <w:vertAlign w:val="superscript"/>
        </w:rPr>
        <w:t>st</w:t>
      </w:r>
      <w:r>
        <w:rPr>
          <w:rFonts w:ascii="Times New Roman" w:eastAsia="Calibri" w:hAnsi="Times New Roman"/>
          <w:sz w:val="24"/>
          <w:szCs w:val="24"/>
        </w:rPr>
        <w:t xml:space="preserve"> century, Vidya Publishing House, Karnataka India, 2000. </w:t>
      </w:r>
    </w:p>
    <w:p w:rsidR="00D5534D" w:rsidRDefault="00D5534D">
      <w:pPr>
        <w:spacing w:before="0" w:beforeAutospacing="0" w:after="0"/>
        <w:rPr>
          <w:rFonts w:ascii="Times New Roman" w:eastAsia="Calibri" w:hAnsi="Times New Roman"/>
        </w:rPr>
      </w:pPr>
    </w:p>
    <w:p w:rsidR="00D5534D" w:rsidRDefault="00D5534D">
      <w:pPr>
        <w:spacing w:before="0" w:beforeAutospacing="0" w:after="0"/>
      </w:pPr>
    </w:p>
    <w:p w:rsidR="00D5534D" w:rsidRDefault="00D5534D">
      <w:pPr>
        <w:spacing w:before="0" w:beforeAutospacing="0" w:after="0"/>
      </w:pPr>
    </w:p>
    <w:p w:rsidR="00D5534D" w:rsidRDefault="00D5534D">
      <w:pPr>
        <w:spacing w:before="0" w:beforeAutospacing="0" w:after="0"/>
      </w:pPr>
    </w:p>
    <w:p w:rsidR="00D5534D" w:rsidRDefault="00D5534D">
      <w:pPr>
        <w:spacing w:before="0" w:beforeAutospacing="0" w:after="0"/>
      </w:pPr>
    </w:p>
    <w:p w:rsidR="00D5534D" w:rsidRDefault="00D5534D">
      <w:pPr>
        <w:spacing w:before="0" w:beforeAutospacing="0" w:after="0"/>
      </w:pPr>
    </w:p>
    <w:p w:rsidR="00D5534D" w:rsidRDefault="00D5534D">
      <w:pPr>
        <w:spacing w:before="0" w:beforeAutospacing="0" w:after="0"/>
      </w:pPr>
    </w:p>
    <w:p w:rsidR="00D5534D" w:rsidRDefault="00D5534D">
      <w:pPr>
        <w:spacing w:before="0" w:beforeAutospacing="0" w:after="0"/>
      </w:pPr>
    </w:p>
    <w:p w:rsidR="00D5534D" w:rsidRDefault="00D5534D">
      <w:pPr>
        <w:spacing w:before="0" w:beforeAutospacing="0" w:after="0"/>
      </w:pPr>
    </w:p>
    <w:p w:rsidR="00D5534D" w:rsidRDefault="00D5534D">
      <w:pPr>
        <w:spacing w:before="0" w:beforeAutospacing="0" w:after="0"/>
      </w:pPr>
    </w:p>
    <w:p w:rsidR="00D5534D" w:rsidRDefault="00D5534D">
      <w:pPr>
        <w:spacing w:before="0" w:beforeAutospacing="0" w:after="0"/>
      </w:pPr>
    </w:p>
    <w:p w:rsidR="00D5534D" w:rsidRDefault="00D5534D">
      <w:pPr>
        <w:spacing w:before="0" w:beforeAutospacing="0" w:after="0"/>
      </w:pPr>
    </w:p>
    <w:p w:rsidR="00D5534D" w:rsidRDefault="00D5534D">
      <w:pPr>
        <w:spacing w:before="0" w:beforeAutospacing="0" w:after="0"/>
      </w:pPr>
    </w:p>
    <w:p w:rsidR="00D5534D" w:rsidRDefault="00D5534D">
      <w:pPr>
        <w:spacing w:before="0" w:beforeAutospacing="0" w:after="0"/>
      </w:pPr>
    </w:p>
    <w:p w:rsidR="00D5534D" w:rsidRDefault="00D5534D">
      <w:pPr>
        <w:spacing w:before="0" w:beforeAutospacing="0" w:after="0"/>
      </w:pPr>
    </w:p>
    <w:p w:rsidR="00D5534D" w:rsidRDefault="00D5534D">
      <w:pPr>
        <w:spacing w:before="0" w:beforeAutospacing="0" w:after="0"/>
      </w:pPr>
    </w:p>
    <w:p w:rsidR="007524B8" w:rsidRPr="007524B8" w:rsidRDefault="007524B8" w:rsidP="007524B8">
      <w:pPr>
        <w:jc w:val="center"/>
        <w:rPr>
          <w:rFonts w:ascii="Times New Roman" w:eastAsia="Calibri" w:hAnsi="Times New Roman"/>
          <w:b/>
          <w:sz w:val="24"/>
          <w:szCs w:val="24"/>
        </w:rPr>
      </w:pPr>
      <w:r w:rsidRPr="007524B8">
        <w:rPr>
          <w:rFonts w:ascii="Times New Roman" w:eastAsia="Calibri" w:hAnsi="Times New Roman"/>
          <w:b/>
          <w:sz w:val="24"/>
          <w:szCs w:val="24"/>
        </w:rPr>
        <w:t>CORE ELECTIVE</w:t>
      </w:r>
    </w:p>
    <w:p w:rsidR="007524B8" w:rsidRDefault="007524B8" w:rsidP="007524B8">
      <w:pPr>
        <w:jc w:val="center"/>
        <w:rPr>
          <w:rFonts w:ascii="Times New Roman" w:eastAsia="Calibri" w:hAnsi="Times New Roman"/>
          <w:b/>
          <w:sz w:val="24"/>
          <w:szCs w:val="24"/>
        </w:rPr>
      </w:pPr>
      <w:r w:rsidRPr="007524B8">
        <w:rPr>
          <w:rFonts w:ascii="Times New Roman" w:eastAsia="Calibri" w:hAnsi="Times New Roman"/>
          <w:b/>
          <w:sz w:val="24"/>
          <w:szCs w:val="24"/>
        </w:rPr>
        <w:t>PAPER -3</w:t>
      </w:r>
    </w:p>
    <w:p w:rsidR="00D5534D" w:rsidRDefault="007524B8" w:rsidP="007524B8">
      <w:pPr>
        <w:spacing w:before="0" w:beforeAutospacing="0" w:after="0"/>
        <w:jc w:val="center"/>
        <w:rPr>
          <w:rFonts w:ascii="Times New Roman" w:hAnsi="Times New Roman"/>
          <w:b/>
          <w:bCs/>
          <w:sz w:val="24"/>
          <w:szCs w:val="24"/>
        </w:rPr>
      </w:pPr>
      <w:r>
        <w:rPr>
          <w:rFonts w:ascii="Times New Roman" w:hAnsi="Times New Roman"/>
          <w:b/>
          <w:bCs/>
          <w:sz w:val="24"/>
          <w:szCs w:val="24"/>
        </w:rPr>
        <w:t xml:space="preserve"> </w:t>
      </w:r>
      <w:r w:rsidR="005A3655">
        <w:rPr>
          <w:rFonts w:ascii="Times New Roman" w:hAnsi="Times New Roman"/>
          <w:b/>
          <w:bCs/>
          <w:sz w:val="24"/>
          <w:szCs w:val="24"/>
        </w:rPr>
        <w:t>B</w:t>
      </w:r>
      <w:r>
        <w:rPr>
          <w:rFonts w:ascii="Times New Roman" w:hAnsi="Times New Roman"/>
          <w:b/>
          <w:bCs/>
          <w:sz w:val="24"/>
          <w:szCs w:val="24"/>
        </w:rPr>
        <w:t>.</w:t>
      </w:r>
      <w:r w:rsidR="005A3655">
        <w:rPr>
          <w:rFonts w:ascii="Times New Roman" w:hAnsi="Times New Roman"/>
          <w:b/>
          <w:bCs/>
          <w:sz w:val="24"/>
          <w:szCs w:val="24"/>
        </w:rPr>
        <w:t xml:space="preserve"> ENVIRONMENTAL SECURITY</w:t>
      </w:r>
    </w:p>
    <w:p w:rsidR="00D5534D" w:rsidRDefault="00D5534D">
      <w:pPr>
        <w:spacing w:before="0" w:beforeAutospacing="0" w:after="0"/>
        <w:rPr>
          <w:rFonts w:ascii="Times New Roman" w:hAnsi="Times New Roman"/>
          <w:sz w:val="24"/>
          <w:szCs w:val="24"/>
        </w:rPr>
      </w:pPr>
    </w:p>
    <w:p w:rsidR="00D5534D" w:rsidRDefault="00D5534D">
      <w:pPr>
        <w:spacing w:before="0" w:beforeAutospacing="0" w:after="0"/>
        <w:rPr>
          <w:rFonts w:ascii="Times New Roman" w:hAnsi="Times New Roman"/>
          <w:sz w:val="24"/>
          <w:szCs w:val="24"/>
        </w:rPr>
      </w:pPr>
    </w:p>
    <w:p w:rsidR="00D5534D" w:rsidRDefault="005A3655">
      <w:pPr>
        <w:spacing w:before="0" w:beforeAutospacing="0" w:after="0" w:line="360" w:lineRule="auto"/>
        <w:rPr>
          <w:rFonts w:ascii="Times New Roman" w:hAnsi="Times New Roman"/>
          <w:b/>
          <w:bCs/>
          <w:sz w:val="24"/>
          <w:szCs w:val="24"/>
        </w:rPr>
      </w:pPr>
      <w:r>
        <w:rPr>
          <w:rFonts w:ascii="Times New Roman" w:hAnsi="Times New Roman"/>
          <w:b/>
          <w:bCs/>
          <w:sz w:val="24"/>
          <w:szCs w:val="24"/>
        </w:rPr>
        <w:t>Unit-I</w:t>
      </w:r>
    </w:p>
    <w:p w:rsidR="00D5534D" w:rsidRDefault="005A3655">
      <w:pPr>
        <w:spacing w:before="0" w:beforeAutospacing="0" w:after="0" w:line="360" w:lineRule="auto"/>
        <w:ind w:left="720"/>
        <w:rPr>
          <w:rFonts w:ascii="Times New Roman" w:hAnsi="Times New Roman"/>
          <w:sz w:val="24"/>
          <w:szCs w:val="24"/>
        </w:rPr>
      </w:pPr>
      <w:r>
        <w:rPr>
          <w:rFonts w:ascii="Times New Roman" w:hAnsi="Times New Roman"/>
          <w:sz w:val="24"/>
          <w:szCs w:val="24"/>
        </w:rPr>
        <w:t xml:space="preserve">Introduction  Definition, meaning and concept of environmental security </w:t>
      </w:r>
    </w:p>
    <w:p w:rsidR="00D5534D" w:rsidRDefault="005A3655">
      <w:pPr>
        <w:spacing w:before="0" w:beforeAutospacing="0" w:after="0" w:line="360" w:lineRule="auto"/>
        <w:rPr>
          <w:rFonts w:ascii="Times New Roman" w:hAnsi="Times New Roman"/>
          <w:b/>
          <w:bCs/>
          <w:sz w:val="24"/>
          <w:szCs w:val="24"/>
        </w:rPr>
      </w:pPr>
      <w:r>
        <w:rPr>
          <w:rFonts w:ascii="Times New Roman" w:hAnsi="Times New Roman"/>
          <w:b/>
          <w:bCs/>
          <w:sz w:val="24"/>
          <w:szCs w:val="24"/>
        </w:rPr>
        <w:t xml:space="preserve">Unit-II </w:t>
      </w:r>
    </w:p>
    <w:p w:rsidR="00D5534D" w:rsidRDefault="005A3655">
      <w:pPr>
        <w:spacing w:before="0" w:beforeAutospacing="0" w:after="0" w:line="360" w:lineRule="auto"/>
        <w:ind w:firstLine="720"/>
        <w:rPr>
          <w:rFonts w:ascii="Times New Roman" w:hAnsi="Times New Roman"/>
          <w:sz w:val="24"/>
          <w:szCs w:val="24"/>
        </w:rPr>
      </w:pPr>
      <w:r>
        <w:rPr>
          <w:rFonts w:ascii="Times New Roman" w:hAnsi="Times New Roman"/>
          <w:sz w:val="24"/>
          <w:szCs w:val="24"/>
        </w:rPr>
        <w:t>Environmental security and the Military,</w:t>
      </w:r>
      <w:r>
        <w:rPr>
          <w:rFonts w:ascii="Times New Roman" w:eastAsia="SimSun" w:hAnsi="Times New Roman"/>
          <w:sz w:val="24"/>
          <w:szCs w:val="24"/>
        </w:rPr>
        <w:t xml:space="preserve">Identify the issues impacting environmental </w:t>
      </w:r>
      <w:r>
        <w:rPr>
          <w:rFonts w:ascii="Times New Roman" w:eastAsia="SimSun" w:hAnsi="Times New Roman"/>
          <w:sz w:val="24"/>
          <w:szCs w:val="24"/>
        </w:rPr>
        <w:tab/>
        <w:t>security</w:t>
      </w:r>
    </w:p>
    <w:p w:rsidR="00D5534D" w:rsidRDefault="005A3655">
      <w:pPr>
        <w:spacing w:before="0" w:beforeAutospacing="0" w:after="0" w:line="360" w:lineRule="auto"/>
        <w:rPr>
          <w:rFonts w:ascii="Times New Roman" w:hAnsi="Times New Roman"/>
          <w:b/>
          <w:bCs/>
          <w:sz w:val="24"/>
          <w:szCs w:val="24"/>
        </w:rPr>
      </w:pPr>
      <w:r>
        <w:rPr>
          <w:rFonts w:ascii="Times New Roman" w:hAnsi="Times New Roman"/>
          <w:b/>
          <w:bCs/>
          <w:sz w:val="24"/>
          <w:szCs w:val="24"/>
        </w:rPr>
        <w:t>Unit-III</w:t>
      </w:r>
    </w:p>
    <w:p w:rsidR="00D5534D" w:rsidRDefault="005A3655">
      <w:pPr>
        <w:spacing w:before="0" w:beforeAutospacing="0" w:after="0" w:line="360" w:lineRule="auto"/>
        <w:ind w:firstLine="720"/>
        <w:rPr>
          <w:rFonts w:ascii="Times New Roman" w:hAnsi="Times New Roman"/>
          <w:sz w:val="24"/>
          <w:szCs w:val="24"/>
        </w:rPr>
      </w:pPr>
      <w:r>
        <w:rPr>
          <w:rFonts w:ascii="Times New Roman" w:hAnsi="Times New Roman"/>
          <w:sz w:val="24"/>
          <w:szCs w:val="24"/>
        </w:rPr>
        <w:t>Environmental Peace Building,</w:t>
      </w:r>
      <w:r>
        <w:rPr>
          <w:rFonts w:ascii="Times New Roman" w:eastAsia="SimSun" w:hAnsi="Times New Roman"/>
          <w:sz w:val="24"/>
          <w:szCs w:val="24"/>
        </w:rPr>
        <w:t xml:space="preserve">Explain how environmental security is linked to human </w:t>
      </w:r>
      <w:r>
        <w:rPr>
          <w:rFonts w:ascii="Times New Roman" w:eastAsia="SimSun" w:hAnsi="Times New Roman"/>
          <w:sz w:val="24"/>
          <w:szCs w:val="24"/>
        </w:rPr>
        <w:tab/>
        <w:t>security</w:t>
      </w:r>
    </w:p>
    <w:p w:rsidR="00D5534D" w:rsidRDefault="005A3655">
      <w:pPr>
        <w:spacing w:before="0" w:beforeAutospacing="0" w:after="0" w:line="360" w:lineRule="auto"/>
        <w:rPr>
          <w:rFonts w:ascii="Times New Roman" w:hAnsi="Times New Roman"/>
          <w:b/>
          <w:bCs/>
          <w:sz w:val="24"/>
          <w:szCs w:val="24"/>
        </w:rPr>
      </w:pPr>
      <w:r>
        <w:rPr>
          <w:rFonts w:ascii="Times New Roman" w:hAnsi="Times New Roman"/>
          <w:b/>
          <w:bCs/>
          <w:sz w:val="24"/>
          <w:szCs w:val="24"/>
        </w:rPr>
        <w:t xml:space="preserve">Unit-IV </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 xml:space="preserve">Compare and contrast various strategies used by international organizations, nation </w:t>
      </w:r>
      <w:r>
        <w:rPr>
          <w:rFonts w:ascii="Times New Roman" w:eastAsia="SimSun" w:hAnsi="Times New Roman"/>
          <w:sz w:val="24"/>
          <w:szCs w:val="24"/>
        </w:rPr>
        <w:tab/>
        <w:t>states, and non-state actors are working to protect complex ecosystems</w:t>
      </w:r>
    </w:p>
    <w:p w:rsidR="00D5534D" w:rsidRDefault="005A3655">
      <w:pPr>
        <w:spacing w:before="0" w:beforeAutospacing="0" w:after="0" w:line="360" w:lineRule="auto"/>
        <w:rPr>
          <w:rFonts w:ascii="Times New Roman" w:hAnsi="Times New Roman"/>
          <w:b/>
          <w:bCs/>
          <w:sz w:val="24"/>
          <w:szCs w:val="24"/>
        </w:rPr>
      </w:pPr>
      <w:r>
        <w:rPr>
          <w:rFonts w:ascii="Times New Roman" w:hAnsi="Times New Roman"/>
          <w:b/>
          <w:bCs/>
          <w:sz w:val="24"/>
          <w:szCs w:val="24"/>
        </w:rPr>
        <w:t xml:space="preserve">Unit-V </w:t>
      </w:r>
    </w:p>
    <w:p w:rsidR="00D5534D" w:rsidRDefault="005A3655">
      <w:pPr>
        <w:spacing w:before="0" w:beforeAutospacing="0" w:after="0" w:line="360" w:lineRule="auto"/>
        <w:ind w:firstLine="720"/>
        <w:rPr>
          <w:rFonts w:ascii="Times New Roman" w:hAnsi="Times New Roman"/>
          <w:sz w:val="24"/>
          <w:szCs w:val="24"/>
        </w:rPr>
      </w:pPr>
      <w:r>
        <w:rPr>
          <w:rFonts w:ascii="Times New Roman" w:eastAsia="SimSun" w:hAnsi="Times New Roman"/>
          <w:sz w:val="24"/>
          <w:szCs w:val="24"/>
        </w:rPr>
        <w:t>Globalization and Breaches in Environmental Security</w:t>
      </w:r>
    </w:p>
    <w:p w:rsidR="00D5534D" w:rsidRDefault="00D5534D">
      <w:pPr>
        <w:spacing w:before="0" w:beforeAutospacing="0" w:after="0" w:line="360" w:lineRule="auto"/>
        <w:rPr>
          <w:rFonts w:ascii="Times New Roman" w:eastAsia="Calibri" w:hAnsi="Times New Roman"/>
          <w:b/>
          <w:i/>
          <w:sz w:val="24"/>
          <w:szCs w:val="24"/>
        </w:rPr>
      </w:pPr>
    </w:p>
    <w:p w:rsidR="00D5534D" w:rsidRDefault="005A3655">
      <w:pPr>
        <w:spacing w:before="0" w:beforeAutospacing="0" w:after="0" w:line="360" w:lineRule="auto"/>
        <w:rPr>
          <w:rFonts w:ascii="Times New Roman" w:eastAsia="Calibri" w:hAnsi="Times New Roman"/>
          <w:b/>
          <w:i/>
          <w:sz w:val="24"/>
          <w:szCs w:val="24"/>
        </w:rPr>
      </w:pPr>
      <w:r>
        <w:rPr>
          <w:rFonts w:ascii="Times New Roman" w:eastAsia="Calibri" w:hAnsi="Times New Roman"/>
          <w:b/>
          <w:i/>
          <w:sz w:val="24"/>
          <w:szCs w:val="24"/>
        </w:rPr>
        <w:t xml:space="preserve">Reference Books </w:t>
      </w:r>
    </w:p>
    <w:p w:rsidR="00D5534D" w:rsidRDefault="00D5534D">
      <w:pPr>
        <w:spacing w:before="0" w:beforeAutospacing="0" w:after="0" w:line="360" w:lineRule="auto"/>
        <w:rPr>
          <w:rFonts w:ascii="Times New Roman" w:hAnsi="Times New Roman"/>
          <w:sz w:val="24"/>
          <w:szCs w:val="24"/>
        </w:rPr>
      </w:pPr>
    </w:p>
    <w:p w:rsidR="00D5534D" w:rsidRDefault="005A3655">
      <w:pPr>
        <w:pStyle w:val="Heading1"/>
        <w:numPr>
          <w:ilvl w:val="0"/>
          <w:numId w:val="6"/>
        </w:numPr>
        <w:shd w:val="clear" w:color="auto" w:fill="FFFFFF"/>
        <w:spacing w:beforeAutospacing="0" w:after="105" w:afterAutospacing="0" w:line="14" w:lineRule="atLeast"/>
        <w:textAlignment w:val="baseline"/>
        <w:rPr>
          <w:rFonts w:ascii="Times New Roman" w:eastAsia="Georgia" w:hAnsi="Times New Roman" w:hint="default"/>
          <w:b w:val="0"/>
          <w:bCs w:val="0"/>
          <w:spacing w:val="4"/>
          <w:sz w:val="24"/>
          <w:szCs w:val="24"/>
        </w:rPr>
      </w:pPr>
      <w:r>
        <w:rPr>
          <w:rStyle w:val="Strong"/>
          <w:rFonts w:ascii="Times New Roman" w:eastAsia="Arial" w:hAnsi="Times New Roman" w:hint="default"/>
          <w:sz w:val="24"/>
          <w:szCs w:val="24"/>
          <w:shd w:val="clear" w:color="auto" w:fill="FFFFFF"/>
        </w:rPr>
        <w:t>Brauch</w:t>
      </w:r>
      <w:r>
        <w:rPr>
          <w:rFonts w:ascii="Times New Roman" w:eastAsia="Arial" w:hAnsi="Times New Roman" w:hint="default"/>
          <w:b w:val="0"/>
          <w:bCs w:val="0"/>
          <w:sz w:val="24"/>
          <w:szCs w:val="24"/>
          <w:shd w:val="clear" w:color="auto" w:fill="FFFFFF"/>
        </w:rPr>
        <w:t>, H.G., </w:t>
      </w:r>
      <w:r>
        <w:rPr>
          <w:rStyle w:val="Strong"/>
          <w:rFonts w:ascii="Times New Roman" w:eastAsia="Arial" w:hAnsi="Times New Roman" w:hint="default"/>
          <w:sz w:val="24"/>
          <w:szCs w:val="24"/>
          <w:shd w:val="clear" w:color="auto" w:fill="FFFFFF"/>
        </w:rPr>
        <w:t>Liotta</w:t>
      </w:r>
      <w:r>
        <w:rPr>
          <w:rFonts w:ascii="Times New Roman" w:eastAsia="Arial" w:hAnsi="Times New Roman" w:hint="default"/>
          <w:b w:val="0"/>
          <w:bCs w:val="0"/>
          <w:sz w:val="24"/>
          <w:szCs w:val="24"/>
          <w:shd w:val="clear" w:color="auto" w:fill="FFFFFF"/>
        </w:rPr>
        <w:t>, P.H., </w:t>
      </w:r>
      <w:r>
        <w:rPr>
          <w:rFonts w:ascii="Times New Roman" w:eastAsia="Georgia" w:hAnsi="Times New Roman" w:hint="default"/>
          <w:b w:val="0"/>
          <w:bCs w:val="0"/>
          <w:spacing w:val="4"/>
          <w:sz w:val="24"/>
          <w:szCs w:val="24"/>
          <w:shd w:val="clear" w:color="auto" w:fill="FFFFFF"/>
        </w:rPr>
        <w:t>Security and Environment in the Mediterranean,</w:t>
      </w:r>
      <w:r>
        <w:rPr>
          <w:rFonts w:ascii="Times New Roman" w:eastAsia="Arial" w:hAnsi="Times New Roman" w:hint="default"/>
          <w:b w:val="0"/>
          <w:bCs w:val="0"/>
          <w:sz w:val="24"/>
          <w:szCs w:val="24"/>
          <w:shd w:val="clear" w:color="auto" w:fill="FFFFFF"/>
        </w:rPr>
        <w:t>Springer-Verlag Berlin Heidelberg,2003.</w:t>
      </w:r>
    </w:p>
    <w:p w:rsidR="00D5534D" w:rsidRDefault="005A3655">
      <w:pPr>
        <w:pStyle w:val="Heading1"/>
        <w:numPr>
          <w:ilvl w:val="0"/>
          <w:numId w:val="6"/>
        </w:numPr>
        <w:shd w:val="clear" w:color="auto" w:fill="FFFFFF"/>
        <w:spacing w:beforeAutospacing="0" w:after="105" w:afterAutospacing="0" w:line="14" w:lineRule="atLeast"/>
        <w:textAlignment w:val="baseline"/>
        <w:rPr>
          <w:rFonts w:ascii="Times New Roman" w:eastAsia="Georgia" w:hAnsi="Times New Roman" w:hint="default"/>
          <w:b w:val="0"/>
          <w:bCs w:val="0"/>
          <w:spacing w:val="4"/>
          <w:sz w:val="24"/>
          <w:szCs w:val="24"/>
        </w:rPr>
      </w:pPr>
      <w:r>
        <w:rPr>
          <w:rStyle w:val="Strong"/>
          <w:rFonts w:ascii="Times New Roman" w:eastAsia="Arial" w:hAnsi="Times New Roman" w:hint="default"/>
          <w:b/>
          <w:bCs/>
          <w:sz w:val="24"/>
          <w:szCs w:val="24"/>
          <w:shd w:val="clear" w:color="auto" w:fill="FFFFFF"/>
        </w:rPr>
        <w:t>Gleditsch</w:t>
      </w:r>
      <w:r>
        <w:rPr>
          <w:rFonts w:ascii="Times New Roman" w:eastAsia="Arial" w:hAnsi="Times New Roman" w:hint="default"/>
          <w:sz w:val="24"/>
          <w:szCs w:val="24"/>
          <w:shd w:val="clear" w:color="auto" w:fill="FFFFFF"/>
        </w:rPr>
        <w:t xml:space="preserve">, N.P, </w:t>
      </w:r>
      <w:r>
        <w:rPr>
          <w:rFonts w:ascii="Times New Roman" w:eastAsia="Georgia" w:hAnsi="Times New Roman" w:hint="default"/>
          <w:b w:val="0"/>
          <w:bCs w:val="0"/>
          <w:spacing w:val="4"/>
          <w:sz w:val="24"/>
          <w:szCs w:val="24"/>
          <w:shd w:val="clear" w:color="auto" w:fill="FFFFFF"/>
        </w:rPr>
        <w:t>Conflict and the Environment</w:t>
      </w:r>
      <w:r>
        <w:rPr>
          <w:rFonts w:ascii="Times New Roman" w:eastAsia="Arial" w:hAnsi="Times New Roman" w:hint="default"/>
          <w:sz w:val="24"/>
          <w:szCs w:val="24"/>
          <w:shd w:val="clear" w:color="auto" w:fill="FFFFFF"/>
        </w:rPr>
        <w:t>Springer Netherlands</w:t>
      </w:r>
      <w:r>
        <w:rPr>
          <w:rFonts w:ascii="Times New Roman" w:eastAsia="Georgia" w:hAnsi="Times New Roman" w:hint="default"/>
          <w:b w:val="0"/>
          <w:bCs w:val="0"/>
          <w:spacing w:val="4"/>
          <w:sz w:val="24"/>
          <w:szCs w:val="24"/>
          <w:shd w:val="clear" w:color="auto" w:fill="FFFFFF"/>
        </w:rPr>
        <w:t>,</w:t>
      </w:r>
      <w:r>
        <w:rPr>
          <w:rFonts w:ascii="Times New Roman" w:eastAsia="Arial" w:hAnsi="Times New Roman" w:hint="default"/>
          <w:sz w:val="24"/>
          <w:szCs w:val="24"/>
          <w:shd w:val="clear" w:color="auto" w:fill="FFFFFF"/>
        </w:rPr>
        <w:t>1997</w:t>
      </w:r>
    </w:p>
    <w:p w:rsidR="00D5534D" w:rsidRDefault="005A3655">
      <w:pPr>
        <w:shd w:val="clear" w:color="auto" w:fill="F3F3F3"/>
        <w:spacing w:after="42"/>
        <w:ind w:left="240" w:hangingChars="100" w:hanging="240"/>
        <w:rPr>
          <w:rFonts w:ascii="Times New Roman" w:eastAsia="Helvetica" w:hAnsi="Times New Roman"/>
          <w:sz w:val="24"/>
          <w:szCs w:val="24"/>
        </w:rPr>
      </w:pPr>
      <w:r>
        <w:rPr>
          <w:rFonts w:ascii="SimSun" w:eastAsia="SimSun" w:hAnsi="SimSun" w:cs="SimSun"/>
          <w:sz w:val="24"/>
          <w:szCs w:val="24"/>
        </w:rPr>
        <w:t xml:space="preserve">3. </w:t>
      </w:r>
      <w:r>
        <w:rPr>
          <w:rFonts w:ascii="Times New Roman" w:eastAsia="Helvetica" w:hAnsi="Times New Roman"/>
          <w:sz w:val="24"/>
          <w:szCs w:val="24"/>
          <w:shd w:val="clear" w:color="auto" w:fill="F3F3F3"/>
        </w:rPr>
        <w:t xml:space="preserve">Astrid Mittelstaedt, </w:t>
      </w:r>
      <w:r>
        <w:rPr>
          <w:rFonts w:ascii="Times New Roman" w:eastAsia="Helvetica" w:hAnsi="Times New Roman"/>
          <w:sz w:val="24"/>
          <w:szCs w:val="24"/>
          <w:shd w:val="clear" w:color="auto" w:fill="F3F3F3"/>
          <w:lang w:eastAsia="zh-CN"/>
        </w:rPr>
        <w:t>Environmental security and sustainable land use, with special reference to Central Asia</w:t>
      </w:r>
      <w:r>
        <w:rPr>
          <w:rFonts w:ascii="Times New Roman" w:eastAsia="Helvetica" w:hAnsi="Times New Roman"/>
          <w:sz w:val="24"/>
          <w:szCs w:val="24"/>
          <w:shd w:val="clear" w:color="auto" w:fill="F3F3F3"/>
        </w:rPr>
        <w:t>Dordrecht : Springer,</w:t>
      </w:r>
      <w:r>
        <w:rPr>
          <w:rFonts w:ascii="Times New Roman" w:eastAsia="Helvetica" w:hAnsi="Times New Roman"/>
          <w:sz w:val="24"/>
          <w:szCs w:val="24"/>
          <w:shd w:val="clear" w:color="auto" w:fill="F3F3F3"/>
          <w:lang w:eastAsia="zh-CN"/>
        </w:rPr>
        <w:t>,</w:t>
      </w:r>
      <w:r>
        <w:rPr>
          <w:rFonts w:ascii="Times New Roman" w:eastAsia="Helvetica" w:hAnsi="Times New Roman"/>
          <w:sz w:val="24"/>
          <w:szCs w:val="24"/>
          <w:shd w:val="clear" w:color="auto" w:fill="F3F3F3"/>
        </w:rPr>
        <w:t>2006</w:t>
      </w: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7524B8" w:rsidRPr="007524B8" w:rsidRDefault="007524B8" w:rsidP="007524B8">
      <w:pPr>
        <w:jc w:val="center"/>
        <w:rPr>
          <w:rFonts w:ascii="Times New Roman" w:eastAsia="Calibri" w:hAnsi="Times New Roman"/>
          <w:b/>
          <w:sz w:val="24"/>
          <w:szCs w:val="24"/>
        </w:rPr>
      </w:pPr>
      <w:r w:rsidRPr="007524B8">
        <w:rPr>
          <w:rFonts w:ascii="Times New Roman" w:eastAsia="Calibri" w:hAnsi="Times New Roman"/>
          <w:b/>
          <w:sz w:val="24"/>
          <w:szCs w:val="24"/>
        </w:rPr>
        <w:t>CORE ELECTIVE</w:t>
      </w:r>
    </w:p>
    <w:p w:rsidR="007524B8" w:rsidRDefault="007524B8" w:rsidP="007524B8">
      <w:pPr>
        <w:jc w:val="center"/>
        <w:rPr>
          <w:rFonts w:ascii="Times New Roman" w:eastAsia="Calibri" w:hAnsi="Times New Roman"/>
          <w:b/>
          <w:sz w:val="24"/>
          <w:szCs w:val="24"/>
        </w:rPr>
      </w:pPr>
      <w:r w:rsidRPr="007524B8">
        <w:rPr>
          <w:rFonts w:ascii="Times New Roman" w:eastAsia="Calibri" w:hAnsi="Times New Roman"/>
          <w:b/>
          <w:sz w:val="24"/>
          <w:szCs w:val="24"/>
        </w:rPr>
        <w:t>PAPER -3</w:t>
      </w:r>
    </w:p>
    <w:p w:rsidR="00D5534D" w:rsidRDefault="007524B8" w:rsidP="007524B8">
      <w:pPr>
        <w:spacing w:before="0" w:beforeAutospacing="0" w:after="0" w:line="360" w:lineRule="auto"/>
        <w:ind w:left="2160" w:firstLine="720"/>
        <w:rPr>
          <w:rFonts w:ascii="Times New Roman" w:hAnsi="Times New Roman"/>
          <w:b/>
          <w:bCs/>
          <w:sz w:val="24"/>
          <w:szCs w:val="24"/>
        </w:rPr>
      </w:pPr>
      <w:r>
        <w:rPr>
          <w:rFonts w:ascii="Times New Roman" w:hAnsi="Times New Roman"/>
          <w:b/>
          <w:bCs/>
          <w:sz w:val="24"/>
          <w:szCs w:val="24"/>
        </w:rPr>
        <w:t xml:space="preserve"> </w:t>
      </w:r>
      <w:r w:rsidR="005A3655">
        <w:rPr>
          <w:rFonts w:ascii="Times New Roman" w:hAnsi="Times New Roman"/>
          <w:b/>
          <w:bCs/>
          <w:sz w:val="24"/>
          <w:szCs w:val="24"/>
        </w:rPr>
        <w:t>C</w:t>
      </w:r>
      <w:r>
        <w:rPr>
          <w:rFonts w:ascii="Times New Roman" w:hAnsi="Times New Roman"/>
          <w:b/>
          <w:bCs/>
          <w:sz w:val="24"/>
          <w:szCs w:val="24"/>
        </w:rPr>
        <w:t>.</w:t>
      </w:r>
      <w:r w:rsidR="005A3655">
        <w:rPr>
          <w:rFonts w:ascii="Times New Roman" w:hAnsi="Times New Roman"/>
          <w:b/>
          <w:bCs/>
          <w:sz w:val="24"/>
          <w:szCs w:val="24"/>
        </w:rPr>
        <w:t xml:space="preserve"> ECONOMIC SECURITY </w:t>
      </w:r>
    </w:p>
    <w:p w:rsidR="00D5534D" w:rsidRDefault="00D5534D">
      <w:pPr>
        <w:spacing w:before="0" w:beforeAutospacing="0" w:after="0" w:line="360" w:lineRule="auto"/>
        <w:rPr>
          <w:rFonts w:ascii="Times New Roman" w:eastAsia="SimSun" w:hAnsi="Times New Roman"/>
          <w:b/>
          <w:bCs/>
          <w:sz w:val="24"/>
          <w:szCs w:val="24"/>
        </w:rPr>
      </w:pP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UNIT – 1 </w:t>
      </w:r>
      <w:r>
        <w:rPr>
          <w:rFonts w:ascii="Times New Roman" w:eastAsia="SimSun" w:hAnsi="Times New Roman"/>
          <w:b/>
          <w:bCs/>
          <w:sz w:val="24"/>
          <w:szCs w:val="24"/>
        </w:rPr>
        <w:tab/>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Brief Review of Basic Economic Theories.</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 UNIT – 2 </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 xml:space="preserve">Defence Management Definition, Levels &amp; Principles of Management, Military </w:t>
      </w:r>
      <w:r>
        <w:rPr>
          <w:rFonts w:ascii="Times New Roman" w:eastAsia="SimSun" w:hAnsi="Times New Roman"/>
          <w:sz w:val="24"/>
          <w:szCs w:val="24"/>
        </w:rPr>
        <w:tab/>
        <w:t xml:space="preserve">Management at National Security level. </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UNIT – 3 </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 xml:space="preserve">Management &amp; Resources for Defence Defence Planning – Analysis of Defence </w:t>
      </w:r>
      <w:r>
        <w:rPr>
          <w:rFonts w:ascii="Times New Roman" w:eastAsia="SimSun" w:hAnsi="Times New Roman"/>
          <w:sz w:val="24"/>
          <w:szCs w:val="24"/>
        </w:rPr>
        <w:tab/>
        <w:t xml:space="preserve">Expenditure – Defence Production ; Role of Public &amp; Private Sectors. </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UNIT – 4 </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 xml:space="preserve">War Time Management of Resources Priority in Management of Resources: Techniques </w:t>
      </w:r>
      <w:r>
        <w:rPr>
          <w:rFonts w:ascii="Times New Roman" w:eastAsia="SimSun" w:hAnsi="Times New Roman"/>
          <w:sz w:val="24"/>
          <w:szCs w:val="24"/>
        </w:rPr>
        <w:tab/>
        <w:t>of Control.</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 UNIT – 5</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 xml:space="preserve"> Effects of war on National Economy Inflationary Economy: Problems of Balance of </w:t>
      </w:r>
      <w:r>
        <w:rPr>
          <w:rFonts w:ascii="Times New Roman" w:eastAsia="SimSun" w:hAnsi="Times New Roman"/>
          <w:sz w:val="24"/>
          <w:szCs w:val="24"/>
        </w:rPr>
        <w:tab/>
        <w:t>Payment and Depletion of Economic Resources.</w:t>
      </w:r>
    </w:p>
    <w:p w:rsidR="00D5534D" w:rsidRDefault="00D5534D">
      <w:pPr>
        <w:spacing w:before="0" w:beforeAutospacing="0" w:after="0" w:line="360" w:lineRule="auto"/>
        <w:rPr>
          <w:rFonts w:ascii="Times New Roman" w:eastAsia="SimSun" w:hAnsi="Times New Roman"/>
          <w:sz w:val="24"/>
          <w:szCs w:val="24"/>
        </w:rPr>
      </w:pP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 Reference Books </w:t>
      </w:r>
    </w:p>
    <w:p w:rsidR="00D5534D" w:rsidRDefault="005A3655">
      <w:pPr>
        <w:numPr>
          <w:ilvl w:val="0"/>
          <w:numId w:val="7"/>
        </w:numPr>
        <w:spacing w:before="0" w:beforeAutospacing="0" w:after="0" w:line="360" w:lineRule="auto"/>
        <w:rPr>
          <w:rFonts w:ascii="Times New Roman" w:eastAsia="SimSun" w:hAnsi="Times New Roman"/>
          <w:sz w:val="24"/>
          <w:szCs w:val="24"/>
        </w:rPr>
      </w:pPr>
      <w:r>
        <w:rPr>
          <w:rFonts w:ascii="Times New Roman" w:eastAsia="SimSun" w:hAnsi="Times New Roman"/>
          <w:sz w:val="24"/>
          <w:szCs w:val="24"/>
        </w:rPr>
        <w:t>Subramaniam, K., Defence and Development, Calcutta: Minerva, 1973.</w:t>
      </w:r>
    </w:p>
    <w:p w:rsidR="00D5534D" w:rsidRDefault="005A3655">
      <w:pPr>
        <w:numPr>
          <w:ilvl w:val="0"/>
          <w:numId w:val="7"/>
        </w:numPr>
        <w:spacing w:before="0" w:beforeAutospacing="0" w:after="0" w:line="360" w:lineRule="auto"/>
        <w:rPr>
          <w:rFonts w:ascii="Times New Roman" w:hAnsi="Times New Roman"/>
          <w:sz w:val="24"/>
          <w:szCs w:val="24"/>
        </w:rPr>
      </w:pPr>
      <w:r>
        <w:rPr>
          <w:rFonts w:ascii="Times New Roman" w:eastAsia="SimSun" w:hAnsi="Times New Roman"/>
          <w:sz w:val="24"/>
          <w:szCs w:val="24"/>
        </w:rPr>
        <w:t xml:space="preserve"> 2. Kennedy, Gavin, The Military in Third World, New York: S. Cribners, 1974. 3. Military Expenditure in the Third World: The Economy Effects, London: Rutledge, 1986.</w:t>
      </w: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7524B8" w:rsidRPr="007524B8" w:rsidRDefault="007524B8" w:rsidP="007524B8">
      <w:pPr>
        <w:jc w:val="center"/>
        <w:rPr>
          <w:rFonts w:ascii="Times New Roman" w:eastAsia="Calibri" w:hAnsi="Times New Roman"/>
          <w:b/>
          <w:sz w:val="24"/>
          <w:szCs w:val="24"/>
        </w:rPr>
      </w:pPr>
      <w:r>
        <w:rPr>
          <w:rFonts w:ascii="Times New Roman" w:hAnsi="Times New Roman"/>
          <w:b/>
          <w:bCs/>
          <w:i/>
          <w:iCs/>
          <w:sz w:val="24"/>
          <w:szCs w:val="24"/>
        </w:rPr>
        <w:t>OPEN</w:t>
      </w:r>
      <w:r w:rsidRPr="007524B8">
        <w:rPr>
          <w:rFonts w:ascii="Times New Roman" w:eastAsia="Calibri" w:hAnsi="Times New Roman"/>
          <w:b/>
          <w:sz w:val="24"/>
          <w:szCs w:val="24"/>
        </w:rPr>
        <w:t xml:space="preserve"> ELECTIVE</w:t>
      </w:r>
    </w:p>
    <w:p w:rsidR="007524B8" w:rsidRDefault="007524B8" w:rsidP="007524B8">
      <w:pPr>
        <w:jc w:val="center"/>
        <w:rPr>
          <w:rFonts w:ascii="Times New Roman" w:eastAsia="Calibri" w:hAnsi="Times New Roman"/>
          <w:b/>
          <w:sz w:val="24"/>
          <w:szCs w:val="24"/>
        </w:rPr>
      </w:pPr>
      <w:r w:rsidRPr="007524B8">
        <w:rPr>
          <w:rFonts w:ascii="Times New Roman" w:eastAsia="Calibri" w:hAnsi="Times New Roman"/>
          <w:b/>
          <w:sz w:val="24"/>
          <w:szCs w:val="24"/>
        </w:rPr>
        <w:t>PAPER -3</w:t>
      </w:r>
    </w:p>
    <w:p w:rsidR="007524B8" w:rsidRDefault="007524B8" w:rsidP="007524B8">
      <w:pPr>
        <w:jc w:val="center"/>
        <w:rPr>
          <w:rFonts w:ascii="Times New Roman" w:eastAsia="Calibri" w:hAnsi="Times New Roman"/>
          <w:b/>
          <w:sz w:val="24"/>
          <w:szCs w:val="24"/>
        </w:rPr>
      </w:pPr>
      <w:r>
        <w:rPr>
          <w:rFonts w:ascii="Times New Roman" w:eastAsia="Calibri" w:hAnsi="Times New Roman"/>
          <w:b/>
          <w:sz w:val="24"/>
          <w:szCs w:val="24"/>
        </w:rPr>
        <w:t>(to choose one out of 3)</w:t>
      </w:r>
    </w:p>
    <w:p w:rsidR="00D5534D" w:rsidRPr="007524B8" w:rsidRDefault="007524B8" w:rsidP="007524B8">
      <w:pPr>
        <w:jc w:val="center"/>
        <w:rPr>
          <w:rFonts w:ascii="Times New Roman" w:eastAsia="Calibri" w:hAnsi="Times New Roman"/>
          <w:b/>
          <w:sz w:val="24"/>
          <w:szCs w:val="24"/>
        </w:rPr>
      </w:pPr>
      <w:r>
        <w:rPr>
          <w:rFonts w:ascii="Times New Roman" w:hAnsi="Times New Roman"/>
          <w:b/>
          <w:bCs/>
          <w:sz w:val="24"/>
          <w:szCs w:val="24"/>
        </w:rPr>
        <w:t>A.</w:t>
      </w:r>
      <w:r w:rsidR="005A3655">
        <w:rPr>
          <w:rFonts w:ascii="Times New Roman" w:hAnsi="Times New Roman"/>
          <w:b/>
          <w:bCs/>
          <w:sz w:val="24"/>
          <w:szCs w:val="24"/>
        </w:rPr>
        <w:t xml:space="preserve">  GOVERNANCE OF SECURITY</w:t>
      </w:r>
    </w:p>
    <w:p w:rsidR="00D5534D" w:rsidRDefault="005A3655">
      <w:pPr>
        <w:spacing w:after="0" w:line="240" w:lineRule="auto"/>
        <w:rPr>
          <w:rFonts w:ascii="Times New Roman" w:hAnsi="Times New Roman"/>
          <w:b/>
          <w:bCs/>
          <w:sz w:val="28"/>
          <w:szCs w:val="28"/>
        </w:rPr>
      </w:pPr>
      <w:r>
        <w:rPr>
          <w:rFonts w:ascii="Times New Roman" w:hAnsi="Times New Roman"/>
          <w:b/>
          <w:bCs/>
          <w:sz w:val="28"/>
          <w:szCs w:val="28"/>
        </w:rPr>
        <w:t>UNIT-1</w:t>
      </w:r>
    </w:p>
    <w:p w:rsidR="00D5534D" w:rsidRDefault="005A3655">
      <w:pPr>
        <w:spacing w:after="0" w:line="240" w:lineRule="auto"/>
        <w:rPr>
          <w:rFonts w:ascii="Times New Roman" w:eastAsia="SimSun" w:hAnsi="Times New Roman"/>
          <w:sz w:val="28"/>
          <w:szCs w:val="28"/>
        </w:rPr>
      </w:pPr>
      <w:r>
        <w:rPr>
          <w:rFonts w:ascii="Times New Roman" w:hAnsi="Times New Roman"/>
          <w:sz w:val="28"/>
          <w:szCs w:val="28"/>
        </w:rPr>
        <w:tab/>
      </w:r>
      <w:r>
        <w:rPr>
          <w:rFonts w:ascii="Times New Roman" w:eastAsia="SimSun" w:hAnsi="Times New Roman"/>
          <w:sz w:val="28"/>
          <w:szCs w:val="28"/>
        </w:rPr>
        <w:t>Governance and ethics</w:t>
      </w:r>
    </w:p>
    <w:p w:rsidR="00D5534D" w:rsidRDefault="005A3655">
      <w:pPr>
        <w:spacing w:after="0" w:line="240" w:lineRule="auto"/>
        <w:rPr>
          <w:rFonts w:ascii="Times New Roman" w:eastAsia="SimSun" w:hAnsi="Times New Roman"/>
          <w:b/>
          <w:bCs/>
          <w:sz w:val="28"/>
          <w:szCs w:val="28"/>
        </w:rPr>
      </w:pPr>
      <w:r>
        <w:rPr>
          <w:rFonts w:ascii="Times New Roman" w:eastAsia="SimSun" w:hAnsi="Times New Roman"/>
          <w:b/>
          <w:bCs/>
          <w:sz w:val="28"/>
          <w:szCs w:val="28"/>
        </w:rPr>
        <w:t>UNIT-2</w:t>
      </w:r>
    </w:p>
    <w:p w:rsidR="00D5534D" w:rsidRDefault="005A3655">
      <w:pPr>
        <w:spacing w:after="0" w:line="240" w:lineRule="auto"/>
        <w:rPr>
          <w:rFonts w:ascii="Times New Roman" w:eastAsia="SimSun" w:hAnsi="Times New Roman"/>
          <w:sz w:val="28"/>
          <w:szCs w:val="28"/>
        </w:rPr>
      </w:pPr>
      <w:r>
        <w:rPr>
          <w:rFonts w:ascii="Times New Roman" w:eastAsia="SimSun" w:hAnsi="Times New Roman"/>
          <w:sz w:val="28"/>
          <w:szCs w:val="28"/>
        </w:rPr>
        <w:tab/>
        <w:t>Government structures and ideologies</w:t>
      </w:r>
    </w:p>
    <w:p w:rsidR="00D5534D" w:rsidRDefault="005A3655">
      <w:pPr>
        <w:spacing w:after="0" w:line="240" w:lineRule="auto"/>
        <w:rPr>
          <w:rFonts w:ascii="Times New Roman" w:eastAsia="SimSun" w:hAnsi="Times New Roman"/>
          <w:b/>
          <w:bCs/>
          <w:sz w:val="28"/>
          <w:szCs w:val="28"/>
        </w:rPr>
      </w:pPr>
      <w:r>
        <w:rPr>
          <w:rFonts w:ascii="Times New Roman" w:eastAsia="SimSun" w:hAnsi="Times New Roman"/>
          <w:b/>
          <w:bCs/>
          <w:sz w:val="28"/>
          <w:szCs w:val="28"/>
        </w:rPr>
        <w:t>UNIT-3</w:t>
      </w:r>
    </w:p>
    <w:p w:rsidR="00D5534D" w:rsidRDefault="005A3655">
      <w:pPr>
        <w:spacing w:after="0" w:line="240" w:lineRule="auto"/>
        <w:rPr>
          <w:rFonts w:ascii="Times New Roman" w:eastAsia="SimSun" w:hAnsi="Times New Roman"/>
          <w:sz w:val="28"/>
          <w:szCs w:val="28"/>
        </w:rPr>
      </w:pPr>
      <w:r>
        <w:rPr>
          <w:rFonts w:ascii="Times New Roman" w:eastAsia="SimSun" w:hAnsi="Times New Roman"/>
          <w:sz w:val="28"/>
          <w:szCs w:val="28"/>
        </w:rPr>
        <w:tab/>
        <w:t xml:space="preserve">Policy making processes </w:t>
      </w:r>
    </w:p>
    <w:p w:rsidR="00D5534D" w:rsidRDefault="005A3655">
      <w:pPr>
        <w:spacing w:after="0" w:line="240" w:lineRule="auto"/>
        <w:rPr>
          <w:rFonts w:ascii="Times New Roman" w:eastAsia="SimSun" w:hAnsi="Times New Roman"/>
          <w:b/>
          <w:bCs/>
          <w:sz w:val="28"/>
          <w:szCs w:val="28"/>
        </w:rPr>
      </w:pPr>
      <w:r>
        <w:rPr>
          <w:rFonts w:ascii="Times New Roman" w:eastAsia="SimSun" w:hAnsi="Times New Roman"/>
          <w:b/>
          <w:bCs/>
          <w:sz w:val="28"/>
          <w:szCs w:val="28"/>
        </w:rPr>
        <w:t>UNIT-4</w:t>
      </w:r>
    </w:p>
    <w:p w:rsidR="00D5534D" w:rsidRDefault="005A3655">
      <w:pPr>
        <w:spacing w:after="0" w:line="240" w:lineRule="auto"/>
        <w:ind w:firstLine="720"/>
        <w:rPr>
          <w:rFonts w:ascii="Times New Roman" w:eastAsia="SimSun" w:hAnsi="Times New Roman"/>
          <w:sz w:val="28"/>
          <w:szCs w:val="28"/>
        </w:rPr>
      </w:pPr>
      <w:r>
        <w:rPr>
          <w:rFonts w:ascii="Times New Roman" w:eastAsia="SimSun" w:hAnsi="Times New Roman"/>
          <w:sz w:val="28"/>
          <w:szCs w:val="28"/>
        </w:rPr>
        <w:t>Public, private and non  profit sectors</w:t>
      </w:r>
    </w:p>
    <w:p w:rsidR="00D5534D" w:rsidRDefault="005A3655">
      <w:pPr>
        <w:spacing w:after="0" w:line="240" w:lineRule="auto"/>
        <w:rPr>
          <w:rFonts w:ascii="Times New Roman" w:eastAsia="SimSun" w:hAnsi="Times New Roman"/>
          <w:b/>
          <w:bCs/>
          <w:sz w:val="28"/>
          <w:szCs w:val="28"/>
        </w:rPr>
      </w:pPr>
      <w:r>
        <w:rPr>
          <w:rFonts w:ascii="Times New Roman" w:eastAsia="SimSun" w:hAnsi="Times New Roman"/>
          <w:b/>
          <w:bCs/>
          <w:sz w:val="28"/>
          <w:szCs w:val="28"/>
        </w:rPr>
        <w:t>UNIT-5</w:t>
      </w:r>
    </w:p>
    <w:p w:rsidR="00D5534D" w:rsidRDefault="005A3655">
      <w:pPr>
        <w:spacing w:after="0" w:line="240" w:lineRule="auto"/>
        <w:rPr>
          <w:rFonts w:ascii="Times New Roman" w:hAnsi="Times New Roman"/>
          <w:sz w:val="28"/>
          <w:szCs w:val="28"/>
        </w:rPr>
      </w:pPr>
      <w:r>
        <w:rPr>
          <w:rFonts w:ascii="Times New Roman" w:eastAsia="SimSun" w:hAnsi="Times New Roman"/>
          <w:sz w:val="28"/>
          <w:szCs w:val="28"/>
        </w:rPr>
        <w:tab/>
        <w:t>Transnational public policy making</w:t>
      </w:r>
    </w:p>
    <w:p w:rsidR="00D5534D" w:rsidRDefault="00D5534D">
      <w:pPr>
        <w:spacing w:after="0" w:line="240" w:lineRule="auto"/>
        <w:rPr>
          <w:rFonts w:ascii="Times New Roman" w:hAnsi="Times New Roman"/>
          <w:sz w:val="24"/>
          <w:szCs w:val="24"/>
        </w:rPr>
      </w:pPr>
    </w:p>
    <w:p w:rsidR="00D5534D" w:rsidRDefault="005A3655">
      <w:pPr>
        <w:spacing w:before="0" w:beforeAutospacing="0" w:after="0" w:line="360" w:lineRule="auto"/>
        <w:rPr>
          <w:rFonts w:ascii="Times New Roman" w:hAnsi="Times New Roman"/>
          <w:sz w:val="24"/>
          <w:szCs w:val="24"/>
        </w:rPr>
      </w:pPr>
      <w:r>
        <w:rPr>
          <w:rFonts w:ascii="Times New Roman" w:eastAsia="SimSun" w:hAnsi="Times New Roman"/>
          <w:b/>
          <w:bCs/>
          <w:sz w:val="24"/>
          <w:szCs w:val="24"/>
        </w:rPr>
        <w:t xml:space="preserve"> Reference Books </w:t>
      </w:r>
    </w:p>
    <w:p w:rsidR="00D5534D" w:rsidRDefault="009340DE">
      <w:pPr>
        <w:pStyle w:val="Heading1"/>
        <w:numPr>
          <w:ilvl w:val="0"/>
          <w:numId w:val="8"/>
        </w:numPr>
        <w:shd w:val="clear" w:color="auto" w:fill="FFFFFF"/>
        <w:spacing w:beforeAutospacing="0" w:afterAutospacing="0" w:line="432" w:lineRule="atLeast"/>
        <w:rPr>
          <w:rFonts w:asciiTheme="minorHAnsi" w:eastAsia="Arial" w:hAnsiTheme="minorHAnsi" w:cs="Arial" w:hint="default"/>
          <w:b w:val="0"/>
          <w:bCs w:val="0"/>
          <w:sz w:val="24"/>
          <w:szCs w:val="24"/>
        </w:rPr>
      </w:pPr>
      <w:hyperlink r:id="rId8" w:history="1">
        <w:r w:rsidR="005A3655">
          <w:rPr>
            <w:rStyle w:val="Hyperlink"/>
            <w:rFonts w:ascii="Times New Roman" w:eastAsia="Arial" w:hAnsi="Times New Roman" w:hint="default"/>
            <w:b w:val="0"/>
            <w:bCs w:val="0"/>
            <w:color w:val="auto"/>
            <w:sz w:val="24"/>
            <w:szCs w:val="24"/>
            <w:u w:val="none"/>
            <w:shd w:val="clear" w:color="auto" w:fill="FFFFFF"/>
          </w:rPr>
          <w:t>James Sperling</w:t>
        </w:r>
      </w:hyperlink>
      <w:r w:rsidR="005A3655">
        <w:rPr>
          <w:rFonts w:ascii="Times New Roman" w:eastAsia="Arial" w:hAnsi="Times New Roman" w:hint="default"/>
          <w:b w:val="0"/>
          <w:bCs w:val="0"/>
          <w:sz w:val="24"/>
          <w:szCs w:val="24"/>
          <w:shd w:val="clear" w:color="auto" w:fill="FFFFFF"/>
        </w:rPr>
        <w:t xml:space="preserve"> , Handbook of Governance and Security , </w:t>
      </w:r>
      <w:r w:rsidR="005A3655">
        <w:rPr>
          <w:rFonts w:ascii="Times New Roman" w:eastAsia="Arial" w:hAnsi="Times New Roman" w:hint="default"/>
          <w:b w:val="0"/>
          <w:bCs w:val="0"/>
          <w:color w:val="0F1111"/>
          <w:sz w:val="24"/>
          <w:szCs w:val="24"/>
          <w:shd w:val="clear" w:color="auto" w:fill="FFFFFF"/>
        </w:rPr>
        <w:t xml:space="preserve">Edward Elgar Publishing Ltd (29 </w:t>
      </w:r>
      <w:r w:rsidR="005A3655">
        <w:rPr>
          <w:rFonts w:ascii="Times New Roman" w:eastAsia="Arial" w:hAnsi="Times New Roman" w:hint="default"/>
          <w:b w:val="0"/>
          <w:bCs w:val="0"/>
          <w:color w:val="0F1111"/>
          <w:sz w:val="24"/>
          <w:szCs w:val="24"/>
          <w:shd w:val="clear" w:color="auto" w:fill="FFFFFF"/>
          <w:lang w:bidi="ta-IN"/>
        </w:rPr>
        <w:t xml:space="preserve">Aug </w:t>
      </w:r>
      <w:r w:rsidR="005A3655">
        <w:rPr>
          <w:rFonts w:ascii="Times New Roman" w:eastAsia="Arial" w:hAnsi="Times New Roman" w:hint="default"/>
          <w:b w:val="0"/>
          <w:bCs w:val="0"/>
          <w:color w:val="0F1111"/>
          <w:sz w:val="24"/>
          <w:szCs w:val="24"/>
          <w:shd w:val="clear" w:color="auto" w:fill="FFFFFF"/>
        </w:rPr>
        <w:t>2014).</w:t>
      </w:r>
    </w:p>
    <w:p w:rsidR="00D5534D" w:rsidRDefault="00D5534D">
      <w:pPr>
        <w:spacing w:before="0" w:beforeAutospacing="0" w:after="0" w:line="360" w:lineRule="auto"/>
        <w:rPr>
          <w:rFonts w:ascii="Times New Roman" w:hAnsi="Times New Roman"/>
          <w:sz w:val="24"/>
          <w:szCs w:val="24"/>
        </w:rPr>
      </w:pPr>
    </w:p>
    <w:p w:rsidR="00D5534D" w:rsidRDefault="009340DE">
      <w:pPr>
        <w:pStyle w:val="Heading1"/>
        <w:numPr>
          <w:ilvl w:val="0"/>
          <w:numId w:val="8"/>
        </w:numPr>
        <w:shd w:val="clear" w:color="auto" w:fill="FFFFFF"/>
        <w:spacing w:beforeAutospacing="0" w:afterAutospacing="0" w:line="432" w:lineRule="atLeast"/>
        <w:rPr>
          <w:rFonts w:ascii="Times New Roman" w:eastAsia="Arial" w:hAnsi="Times New Roman" w:hint="default"/>
          <w:b w:val="0"/>
          <w:bCs w:val="0"/>
          <w:sz w:val="24"/>
          <w:szCs w:val="24"/>
        </w:rPr>
      </w:pPr>
      <w:hyperlink r:id="rId9" w:history="1">
        <w:r w:rsidR="005A3655">
          <w:rPr>
            <w:rStyle w:val="Hyperlink"/>
            <w:rFonts w:ascii="Times New Roman" w:eastAsia="Arial" w:hAnsi="Times New Roman" w:hint="default"/>
            <w:b w:val="0"/>
            <w:bCs w:val="0"/>
            <w:color w:val="auto"/>
            <w:sz w:val="24"/>
            <w:szCs w:val="24"/>
            <w:u w:val="none"/>
            <w:shd w:val="clear" w:color="auto" w:fill="FFFFFF"/>
          </w:rPr>
          <w:t>Manish Gupta</w:t>
        </w:r>
      </w:hyperlink>
      <w:r w:rsidR="005A3655">
        <w:rPr>
          <w:rFonts w:ascii="Times New Roman" w:eastAsia="Arial" w:hAnsi="Times New Roman" w:hint="default"/>
          <w:b w:val="0"/>
          <w:bCs w:val="0"/>
          <w:sz w:val="24"/>
          <w:szCs w:val="24"/>
          <w:shd w:val="clear" w:color="auto" w:fill="FFFFFF"/>
        </w:rPr>
        <w:t> , Strategic and Practical Approaches for Information Security Governance: Technologies and Applied Solutions,IGI Global; 1st edition (February 29, 2012) USA </w:t>
      </w: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7524B8" w:rsidRPr="007524B8" w:rsidRDefault="007524B8" w:rsidP="007524B8">
      <w:pPr>
        <w:jc w:val="center"/>
        <w:rPr>
          <w:rFonts w:ascii="Times New Roman" w:eastAsia="Calibri" w:hAnsi="Times New Roman"/>
          <w:b/>
          <w:sz w:val="24"/>
          <w:szCs w:val="24"/>
        </w:rPr>
      </w:pPr>
      <w:r>
        <w:rPr>
          <w:rFonts w:ascii="Times New Roman" w:hAnsi="Times New Roman"/>
          <w:b/>
          <w:bCs/>
          <w:i/>
          <w:iCs/>
          <w:sz w:val="24"/>
          <w:szCs w:val="24"/>
        </w:rPr>
        <w:t>OPEN</w:t>
      </w:r>
      <w:r w:rsidRPr="007524B8">
        <w:rPr>
          <w:rFonts w:ascii="Times New Roman" w:eastAsia="Calibri" w:hAnsi="Times New Roman"/>
          <w:b/>
          <w:sz w:val="24"/>
          <w:szCs w:val="24"/>
        </w:rPr>
        <w:t xml:space="preserve"> ELECTIVE</w:t>
      </w:r>
    </w:p>
    <w:p w:rsidR="007524B8" w:rsidRDefault="007524B8" w:rsidP="007524B8">
      <w:pPr>
        <w:jc w:val="center"/>
        <w:rPr>
          <w:rFonts w:ascii="Times New Roman" w:eastAsia="Calibri" w:hAnsi="Times New Roman"/>
          <w:b/>
          <w:sz w:val="24"/>
          <w:szCs w:val="24"/>
        </w:rPr>
      </w:pPr>
      <w:r w:rsidRPr="007524B8">
        <w:rPr>
          <w:rFonts w:ascii="Times New Roman" w:eastAsia="Calibri" w:hAnsi="Times New Roman"/>
          <w:b/>
          <w:sz w:val="24"/>
          <w:szCs w:val="24"/>
        </w:rPr>
        <w:t>PAPER -3</w:t>
      </w:r>
    </w:p>
    <w:p w:rsidR="00D5534D" w:rsidRDefault="007524B8" w:rsidP="007524B8">
      <w:pPr>
        <w:spacing w:before="0" w:beforeAutospacing="0" w:after="0" w:line="360" w:lineRule="auto"/>
        <w:jc w:val="center"/>
        <w:rPr>
          <w:rFonts w:ascii="Times New Roman" w:hAnsi="Times New Roman"/>
          <w:b/>
          <w:bCs/>
          <w:sz w:val="24"/>
          <w:szCs w:val="24"/>
        </w:rPr>
      </w:pPr>
      <w:r>
        <w:rPr>
          <w:rFonts w:ascii="Times New Roman" w:hAnsi="Times New Roman"/>
          <w:b/>
          <w:bCs/>
          <w:sz w:val="24"/>
          <w:szCs w:val="24"/>
        </w:rPr>
        <w:t>B.</w:t>
      </w:r>
      <w:r w:rsidR="005A3655">
        <w:rPr>
          <w:rFonts w:ascii="Times New Roman" w:hAnsi="Times New Roman"/>
          <w:b/>
          <w:bCs/>
          <w:sz w:val="24"/>
          <w:szCs w:val="24"/>
        </w:rPr>
        <w:t xml:space="preserve"> INDUSTRIAL SECURITY</w:t>
      </w:r>
    </w:p>
    <w:p w:rsidR="00D5534D" w:rsidRDefault="00D5534D">
      <w:pPr>
        <w:spacing w:before="0" w:beforeAutospacing="0" w:after="0" w:line="360" w:lineRule="auto"/>
        <w:rPr>
          <w:rFonts w:ascii="Times New Roman" w:hAnsi="Times New Roman"/>
          <w:sz w:val="24"/>
          <w:szCs w:val="24"/>
        </w:rPr>
      </w:pPr>
    </w:p>
    <w:p w:rsidR="00D5534D" w:rsidRDefault="005A3655">
      <w:pPr>
        <w:rPr>
          <w:rFonts w:ascii="Times New Roman" w:hAnsi="Times New Roman"/>
          <w:b/>
          <w:sz w:val="28"/>
        </w:rPr>
      </w:pPr>
      <w:r>
        <w:rPr>
          <w:rFonts w:ascii="Times New Roman" w:hAnsi="Times New Roman"/>
          <w:b/>
          <w:sz w:val="28"/>
        </w:rPr>
        <w:t>Unit 1</w:t>
      </w:r>
    </w:p>
    <w:p w:rsidR="00D5534D" w:rsidRDefault="005A3655">
      <w:pPr>
        <w:ind w:firstLine="720"/>
        <w:rPr>
          <w:rFonts w:ascii="Times New Roman" w:hAnsi="Times New Roman"/>
          <w:sz w:val="28"/>
        </w:rPr>
      </w:pPr>
      <w:r>
        <w:rPr>
          <w:rFonts w:ascii="Times New Roman" w:hAnsi="Times New Roman"/>
          <w:sz w:val="28"/>
        </w:rPr>
        <w:t>Concept – Meaning – Definition</w:t>
      </w:r>
    </w:p>
    <w:p w:rsidR="00D5534D" w:rsidRDefault="005A3655">
      <w:pPr>
        <w:rPr>
          <w:rFonts w:ascii="Times New Roman" w:hAnsi="Times New Roman"/>
          <w:b/>
          <w:sz w:val="28"/>
        </w:rPr>
      </w:pPr>
      <w:r>
        <w:rPr>
          <w:rFonts w:ascii="Times New Roman" w:hAnsi="Times New Roman"/>
          <w:b/>
          <w:sz w:val="28"/>
        </w:rPr>
        <w:t>Unit 2</w:t>
      </w:r>
    </w:p>
    <w:p w:rsidR="00D5534D" w:rsidRDefault="005A3655">
      <w:pPr>
        <w:ind w:firstLine="720"/>
        <w:rPr>
          <w:rFonts w:ascii="Times New Roman" w:hAnsi="Times New Roman"/>
          <w:sz w:val="28"/>
        </w:rPr>
      </w:pPr>
      <w:r>
        <w:rPr>
          <w:rFonts w:ascii="Times New Roman" w:hAnsi="Times New Roman"/>
          <w:sz w:val="28"/>
        </w:rPr>
        <w:t>Industrial Safety – Vision and Mission of Industries – Ethical and Legal Standards.</w:t>
      </w:r>
    </w:p>
    <w:p w:rsidR="00D5534D" w:rsidRDefault="005A3655">
      <w:pPr>
        <w:rPr>
          <w:rFonts w:ascii="Times New Roman" w:hAnsi="Times New Roman"/>
          <w:b/>
          <w:sz w:val="28"/>
        </w:rPr>
      </w:pPr>
      <w:r>
        <w:rPr>
          <w:rFonts w:ascii="Times New Roman" w:hAnsi="Times New Roman"/>
          <w:b/>
          <w:sz w:val="28"/>
        </w:rPr>
        <w:t>Unit 3</w:t>
      </w:r>
    </w:p>
    <w:p w:rsidR="00D5534D" w:rsidRDefault="005A3655">
      <w:pPr>
        <w:ind w:firstLine="720"/>
        <w:rPr>
          <w:rFonts w:ascii="Times New Roman" w:hAnsi="Times New Roman"/>
          <w:sz w:val="28"/>
        </w:rPr>
      </w:pPr>
      <w:r>
        <w:rPr>
          <w:rFonts w:ascii="Times New Roman" w:hAnsi="Times New Roman"/>
          <w:sz w:val="28"/>
        </w:rPr>
        <w:t>Recruitment and Selection of Security Forces in Industrial Sector.</w:t>
      </w:r>
    </w:p>
    <w:p w:rsidR="00D5534D" w:rsidRDefault="005A3655">
      <w:pPr>
        <w:rPr>
          <w:rFonts w:ascii="Times New Roman" w:hAnsi="Times New Roman"/>
          <w:b/>
          <w:sz w:val="28"/>
        </w:rPr>
      </w:pPr>
      <w:r>
        <w:rPr>
          <w:rFonts w:ascii="Times New Roman" w:hAnsi="Times New Roman"/>
          <w:b/>
          <w:sz w:val="28"/>
        </w:rPr>
        <w:t>Unit 4</w:t>
      </w:r>
    </w:p>
    <w:p w:rsidR="00D5534D" w:rsidRDefault="005A3655">
      <w:pPr>
        <w:ind w:firstLine="720"/>
        <w:rPr>
          <w:rFonts w:ascii="Times New Roman" w:hAnsi="Times New Roman"/>
          <w:sz w:val="28"/>
        </w:rPr>
      </w:pPr>
      <w:r>
        <w:rPr>
          <w:rFonts w:ascii="Times New Roman" w:hAnsi="Times New Roman"/>
          <w:sz w:val="28"/>
        </w:rPr>
        <w:t>Training and Development of Industrial Security Forces.</w:t>
      </w:r>
    </w:p>
    <w:p w:rsidR="00D5534D" w:rsidRDefault="005A3655">
      <w:pPr>
        <w:rPr>
          <w:rFonts w:ascii="Times New Roman" w:hAnsi="Times New Roman"/>
          <w:b/>
          <w:sz w:val="28"/>
        </w:rPr>
      </w:pPr>
      <w:r>
        <w:rPr>
          <w:rFonts w:ascii="Times New Roman" w:hAnsi="Times New Roman"/>
          <w:b/>
          <w:sz w:val="28"/>
        </w:rPr>
        <w:t>Unit 5</w:t>
      </w:r>
    </w:p>
    <w:p w:rsidR="00D5534D" w:rsidRDefault="005A3655">
      <w:pPr>
        <w:ind w:firstLine="720"/>
        <w:rPr>
          <w:rFonts w:ascii="Times New Roman" w:hAnsi="Times New Roman"/>
          <w:sz w:val="28"/>
        </w:rPr>
      </w:pPr>
      <w:r>
        <w:rPr>
          <w:rFonts w:ascii="Times New Roman" w:hAnsi="Times New Roman"/>
          <w:sz w:val="28"/>
        </w:rPr>
        <w:t>Recent Developments in Industrial Security and Scope for Employment.</w:t>
      </w:r>
    </w:p>
    <w:p w:rsidR="00D5534D" w:rsidRDefault="00D5534D">
      <w:pPr>
        <w:ind w:firstLine="720"/>
        <w:rPr>
          <w:rFonts w:ascii="Times New Roman" w:hAnsi="Times New Roman"/>
          <w:sz w:val="28"/>
        </w:rPr>
      </w:pP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 Reference Books </w:t>
      </w:r>
    </w:p>
    <w:p w:rsidR="00D5534D" w:rsidRDefault="005A3655">
      <w:pPr>
        <w:spacing w:line="360" w:lineRule="auto"/>
        <w:ind w:firstLine="720"/>
        <w:rPr>
          <w:rFonts w:ascii="Times New Roman" w:hAnsi="Times New Roman"/>
          <w:color w:val="000000"/>
          <w:sz w:val="26"/>
          <w:szCs w:val="26"/>
        </w:rPr>
      </w:pPr>
      <w:r>
        <w:rPr>
          <w:rFonts w:ascii="Times New Roman" w:hAnsi="Times New Roman"/>
          <w:sz w:val="28"/>
        </w:rPr>
        <w:lastRenderedPageBreak/>
        <w:t>1.</w:t>
      </w:r>
      <w:r>
        <w:rPr>
          <w:rFonts w:ascii="Arial" w:hAnsi="Arial" w:cs="Arial"/>
          <w:color w:val="000000" w:themeColor="text1"/>
          <w:sz w:val="20"/>
          <w:szCs w:val="20"/>
        </w:rPr>
        <w:t> </w:t>
      </w:r>
      <w:hyperlink r:id="rId10" w:history="1">
        <w:r>
          <w:rPr>
            <w:rStyle w:val="Hyperlink"/>
            <w:rFonts w:ascii="Times New Roman" w:hAnsi="Times New Roman"/>
            <w:color w:val="000000" w:themeColor="text1"/>
            <w:sz w:val="26"/>
            <w:szCs w:val="26"/>
            <w:u w:val="none"/>
          </w:rPr>
          <w:t>Sharma</w:t>
        </w:r>
      </w:hyperlink>
      <w:r>
        <w:rPr>
          <w:rFonts w:ascii="Times New Roman" w:hAnsi="Times New Roman"/>
          <w:color w:val="000000" w:themeColor="text1"/>
          <w:sz w:val="26"/>
          <w:szCs w:val="26"/>
        </w:rPr>
        <w:t>.R.P., Industrial Security Management,</w:t>
      </w:r>
      <w:hyperlink r:id="rId11" w:history="1">
        <w:r>
          <w:rPr>
            <w:rStyle w:val="Hyperlink"/>
            <w:rFonts w:ascii="Times New Roman" w:hAnsi="Times New Roman"/>
            <w:color w:val="000000" w:themeColor="text1"/>
            <w:sz w:val="26"/>
            <w:szCs w:val="26"/>
            <w:u w:val="none"/>
          </w:rPr>
          <w:t>New Age International</w:t>
        </w:r>
      </w:hyperlink>
      <w:r>
        <w:rPr>
          <w:rFonts w:ascii="Times New Roman" w:hAnsi="Times New Roman"/>
          <w:color w:val="000000"/>
          <w:sz w:val="26"/>
          <w:szCs w:val="26"/>
        </w:rPr>
        <w:t>2005.</w:t>
      </w:r>
    </w:p>
    <w:p w:rsidR="00D5534D" w:rsidRDefault="005A3655">
      <w:pPr>
        <w:spacing w:line="360" w:lineRule="auto"/>
        <w:ind w:firstLine="720"/>
        <w:rPr>
          <w:rFonts w:ascii="Times New Roman" w:eastAsia="Arial" w:hAnsi="Times New Roman"/>
          <w:color w:val="111111"/>
          <w:sz w:val="26"/>
          <w:szCs w:val="26"/>
          <w:shd w:val="clear" w:color="auto" w:fill="FFFFFF"/>
        </w:rPr>
      </w:pPr>
      <w:r>
        <w:rPr>
          <w:rFonts w:ascii="Times New Roman" w:hAnsi="Times New Roman"/>
          <w:color w:val="000000"/>
          <w:sz w:val="26"/>
          <w:szCs w:val="26"/>
        </w:rPr>
        <w:t xml:space="preserve">2. </w:t>
      </w:r>
      <w:r>
        <w:rPr>
          <w:rFonts w:ascii="Times New Roman" w:eastAsia="Arial" w:hAnsi="Times New Roman"/>
          <w:color w:val="111111"/>
          <w:sz w:val="26"/>
          <w:szCs w:val="26"/>
          <w:shd w:val="clear" w:color="auto" w:fill="FFFFFF"/>
        </w:rPr>
        <w:t xml:space="preserve">R.K. Sinha,Industrial Security Management,Vikas Publishing House PVT-LTD,     </w:t>
      </w:r>
      <w:r>
        <w:rPr>
          <w:rFonts w:ascii="Times New Roman" w:eastAsia="Arial" w:hAnsi="Times New Roman"/>
          <w:color w:val="111111"/>
          <w:sz w:val="26"/>
          <w:szCs w:val="26"/>
          <w:shd w:val="clear" w:color="auto" w:fill="FFFFFF"/>
        </w:rPr>
        <w:tab/>
        <w:t xml:space="preserve">New Delhi India 2012. </w:t>
      </w:r>
    </w:p>
    <w:p w:rsidR="00D5534D" w:rsidRDefault="005A3655">
      <w:pPr>
        <w:pStyle w:val="Heading1"/>
        <w:shd w:val="clear" w:color="auto" w:fill="FFFFFF"/>
        <w:spacing w:beforeAutospacing="0" w:afterAutospacing="0" w:line="360" w:lineRule="auto"/>
        <w:ind w:firstLine="720"/>
        <w:rPr>
          <w:rFonts w:ascii="Times New Roman" w:eastAsia="Arial" w:hAnsi="Times New Roman" w:hint="default"/>
          <w:b w:val="0"/>
          <w:bCs w:val="0"/>
          <w:color w:val="111111"/>
          <w:sz w:val="26"/>
          <w:szCs w:val="26"/>
        </w:rPr>
      </w:pPr>
      <w:r>
        <w:rPr>
          <w:rFonts w:ascii="Times New Roman" w:eastAsia="Arial" w:hAnsi="Times New Roman" w:hint="default"/>
          <w:b w:val="0"/>
          <w:bCs w:val="0"/>
          <w:color w:val="111111"/>
          <w:sz w:val="26"/>
          <w:szCs w:val="26"/>
          <w:shd w:val="clear" w:color="auto" w:fill="FFFFFF"/>
        </w:rPr>
        <w:t xml:space="preserve">3. Charlie Kaufman,Network Security: Private Communication in a Public World, </w:t>
      </w:r>
      <w:r>
        <w:rPr>
          <w:rFonts w:ascii="Times New Roman" w:eastAsia="Arial" w:hAnsi="Times New Roman" w:hint="default"/>
          <w:b w:val="0"/>
          <w:bCs w:val="0"/>
          <w:color w:val="111111"/>
          <w:sz w:val="26"/>
          <w:szCs w:val="26"/>
          <w:shd w:val="clear" w:color="auto" w:fill="FFFFFF"/>
        </w:rPr>
        <w:tab/>
      </w:r>
      <w:r>
        <w:rPr>
          <w:rFonts w:ascii="Times New Roman" w:eastAsia="Arial" w:hAnsi="Times New Roman" w:hint="default"/>
          <w:b w:val="0"/>
          <w:bCs w:val="0"/>
          <w:color w:val="111111"/>
          <w:sz w:val="26"/>
          <w:szCs w:val="26"/>
          <w:shd w:val="clear" w:color="auto" w:fill="FFFFFF"/>
        </w:rPr>
        <w:tab/>
        <w:t xml:space="preserve"> Published By Pearson .</w:t>
      </w:r>
    </w:p>
    <w:p w:rsidR="00D5534D" w:rsidRDefault="005A3655">
      <w:pPr>
        <w:pStyle w:val="Heading1"/>
        <w:shd w:val="clear" w:color="auto" w:fill="FFFFFF"/>
        <w:spacing w:beforeAutospacing="0" w:afterAutospacing="0" w:line="360" w:lineRule="auto"/>
        <w:ind w:firstLine="720"/>
        <w:rPr>
          <w:rFonts w:ascii="Times New Roman" w:eastAsia="Arial" w:hAnsi="Times New Roman" w:hint="default"/>
          <w:b w:val="0"/>
          <w:bCs w:val="0"/>
          <w:color w:val="111111"/>
          <w:sz w:val="26"/>
          <w:szCs w:val="26"/>
        </w:rPr>
      </w:pPr>
      <w:r>
        <w:rPr>
          <w:rFonts w:ascii="Times New Roman" w:eastAsia="Arial" w:hAnsi="Times New Roman" w:hint="default"/>
          <w:b w:val="0"/>
          <w:bCs w:val="0"/>
          <w:color w:val="111111"/>
          <w:sz w:val="26"/>
          <w:szCs w:val="26"/>
          <w:shd w:val="clear" w:color="auto" w:fill="FFFFFF"/>
        </w:rPr>
        <w:t xml:space="preserve">4. Nick Selby, Cyber Attack Survival Manual, Published By Weldonowen Copy </w:t>
      </w:r>
      <w:r>
        <w:rPr>
          <w:rFonts w:ascii="Times New Roman" w:eastAsia="Arial" w:hAnsi="Times New Roman" w:hint="default"/>
          <w:b w:val="0"/>
          <w:bCs w:val="0"/>
          <w:color w:val="111111"/>
          <w:sz w:val="26"/>
          <w:szCs w:val="26"/>
          <w:shd w:val="clear" w:color="auto" w:fill="FFFFFF"/>
        </w:rPr>
        <w:tab/>
      </w:r>
      <w:r>
        <w:rPr>
          <w:rFonts w:ascii="Times New Roman" w:eastAsia="Arial" w:hAnsi="Times New Roman" w:hint="default"/>
          <w:b w:val="0"/>
          <w:bCs w:val="0"/>
          <w:color w:val="111111"/>
          <w:sz w:val="26"/>
          <w:szCs w:val="26"/>
          <w:shd w:val="clear" w:color="auto" w:fill="FFFFFF"/>
        </w:rPr>
        <w:tab/>
        <w:t xml:space="preserve">Rights  Metrials. </w:t>
      </w:r>
    </w:p>
    <w:p w:rsidR="00D5534D" w:rsidRDefault="00D5534D">
      <w:pPr>
        <w:spacing w:before="0" w:beforeAutospacing="0" w:after="0" w:line="360" w:lineRule="auto"/>
        <w:rPr>
          <w:rFonts w:ascii="Times New Roman" w:hAnsi="Times New Roman"/>
          <w:i/>
          <w:iCs/>
          <w:sz w:val="24"/>
          <w:szCs w:val="24"/>
        </w:rPr>
      </w:pPr>
    </w:p>
    <w:p w:rsidR="007524B8" w:rsidRPr="007524B8" w:rsidRDefault="007524B8" w:rsidP="007524B8">
      <w:pPr>
        <w:jc w:val="center"/>
        <w:rPr>
          <w:rFonts w:ascii="Times New Roman" w:eastAsia="Calibri" w:hAnsi="Times New Roman"/>
          <w:b/>
          <w:sz w:val="24"/>
          <w:szCs w:val="24"/>
        </w:rPr>
      </w:pPr>
      <w:r>
        <w:rPr>
          <w:rFonts w:ascii="Times New Roman" w:hAnsi="Times New Roman"/>
          <w:b/>
          <w:bCs/>
          <w:i/>
          <w:iCs/>
          <w:sz w:val="24"/>
          <w:szCs w:val="24"/>
        </w:rPr>
        <w:t>OPEN</w:t>
      </w:r>
      <w:r w:rsidRPr="007524B8">
        <w:rPr>
          <w:rFonts w:ascii="Times New Roman" w:eastAsia="Calibri" w:hAnsi="Times New Roman"/>
          <w:b/>
          <w:sz w:val="24"/>
          <w:szCs w:val="24"/>
        </w:rPr>
        <w:t xml:space="preserve"> ELECTIVE</w:t>
      </w:r>
    </w:p>
    <w:p w:rsidR="007524B8" w:rsidRDefault="007524B8" w:rsidP="007524B8">
      <w:pPr>
        <w:jc w:val="center"/>
        <w:rPr>
          <w:rFonts w:ascii="Times New Roman" w:eastAsia="Calibri" w:hAnsi="Times New Roman"/>
          <w:b/>
          <w:sz w:val="24"/>
          <w:szCs w:val="24"/>
        </w:rPr>
      </w:pPr>
      <w:r w:rsidRPr="007524B8">
        <w:rPr>
          <w:rFonts w:ascii="Times New Roman" w:eastAsia="Calibri" w:hAnsi="Times New Roman"/>
          <w:b/>
          <w:sz w:val="24"/>
          <w:szCs w:val="24"/>
        </w:rPr>
        <w:t>PAPER -3</w:t>
      </w:r>
    </w:p>
    <w:p w:rsidR="00D5534D" w:rsidRDefault="005A3655" w:rsidP="007524B8">
      <w:pPr>
        <w:spacing w:before="0" w:beforeAutospacing="0" w:after="0" w:line="360" w:lineRule="auto"/>
        <w:jc w:val="center"/>
        <w:rPr>
          <w:rFonts w:ascii="Times New Roman" w:hAnsi="Times New Roman"/>
          <w:b/>
          <w:bCs/>
          <w:sz w:val="24"/>
          <w:szCs w:val="24"/>
        </w:rPr>
      </w:pPr>
      <w:r>
        <w:rPr>
          <w:rFonts w:ascii="Times New Roman" w:hAnsi="Times New Roman"/>
          <w:b/>
          <w:bCs/>
          <w:sz w:val="24"/>
          <w:szCs w:val="24"/>
        </w:rPr>
        <w:t>C</w:t>
      </w:r>
      <w:r w:rsidR="007524B8">
        <w:rPr>
          <w:rFonts w:ascii="Times New Roman" w:hAnsi="Times New Roman"/>
          <w:b/>
          <w:bCs/>
          <w:sz w:val="24"/>
          <w:szCs w:val="24"/>
        </w:rPr>
        <w:t>.</w:t>
      </w:r>
      <w:r>
        <w:rPr>
          <w:rFonts w:ascii="Times New Roman" w:hAnsi="Times New Roman"/>
          <w:b/>
          <w:bCs/>
          <w:sz w:val="24"/>
          <w:szCs w:val="24"/>
        </w:rPr>
        <w:t xml:space="preserve"> INFORMATION SECURITY</w:t>
      </w: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5A3655">
      <w:pPr>
        <w:spacing w:before="0" w:beforeAutospacing="0" w:after="0" w:line="360" w:lineRule="auto"/>
        <w:rPr>
          <w:rFonts w:ascii="Times New Roman" w:eastAsia="HelveticaNeuemedium" w:hAnsi="Times New Roman"/>
          <w:b/>
          <w:bCs/>
          <w:color w:val="000000"/>
          <w:spacing w:val="6"/>
          <w:sz w:val="24"/>
          <w:szCs w:val="24"/>
          <w:shd w:val="clear" w:color="auto" w:fill="FFFFFF"/>
        </w:rPr>
      </w:pPr>
      <w:r>
        <w:rPr>
          <w:rFonts w:ascii="Times New Roman" w:eastAsia="HelveticaNeuemedium" w:hAnsi="Times New Roman"/>
          <w:b/>
          <w:bCs/>
          <w:color w:val="000000"/>
          <w:spacing w:val="6"/>
          <w:sz w:val="24"/>
          <w:szCs w:val="24"/>
          <w:shd w:val="clear" w:color="auto" w:fill="FFFFFF"/>
        </w:rPr>
        <w:t>Unit 1:</w:t>
      </w:r>
    </w:p>
    <w:p w:rsidR="00D5534D" w:rsidRDefault="005A3655">
      <w:pPr>
        <w:spacing w:before="0" w:beforeAutospacing="0" w:after="0" w:line="360" w:lineRule="auto"/>
        <w:ind w:firstLine="720"/>
        <w:rPr>
          <w:rFonts w:ascii="Times New Roman" w:hAnsi="Times New Roman"/>
          <w:sz w:val="24"/>
          <w:szCs w:val="24"/>
        </w:rPr>
      </w:pPr>
      <w:r>
        <w:rPr>
          <w:rFonts w:ascii="Times New Roman" w:eastAsia="HelveticaNeuemedium" w:hAnsi="Times New Roman"/>
          <w:color w:val="000000"/>
          <w:spacing w:val="6"/>
          <w:sz w:val="24"/>
          <w:szCs w:val="24"/>
          <w:shd w:val="clear" w:color="auto" w:fill="FFFFFF"/>
        </w:rPr>
        <w:t xml:space="preserve"> Introduction to Information Security</w:t>
      </w:r>
    </w:p>
    <w:p w:rsidR="00D5534D" w:rsidRDefault="00D5534D">
      <w:pPr>
        <w:spacing w:before="0" w:beforeAutospacing="0" w:after="0" w:line="360" w:lineRule="auto"/>
        <w:rPr>
          <w:rFonts w:ascii="Times New Roman" w:hAnsi="Times New Roman"/>
          <w:sz w:val="24"/>
          <w:szCs w:val="24"/>
        </w:rPr>
      </w:pPr>
    </w:p>
    <w:p w:rsidR="00D5534D" w:rsidRDefault="005A3655">
      <w:pPr>
        <w:spacing w:before="0" w:beforeAutospacing="0" w:after="0" w:line="360" w:lineRule="auto"/>
        <w:rPr>
          <w:rFonts w:ascii="Times New Roman" w:eastAsia="HelveticaNeuemedium" w:hAnsi="Times New Roman"/>
          <w:b/>
          <w:bCs/>
          <w:color w:val="000000"/>
          <w:spacing w:val="6"/>
          <w:sz w:val="24"/>
          <w:szCs w:val="24"/>
          <w:shd w:val="clear" w:color="auto" w:fill="FFFFFF"/>
        </w:rPr>
      </w:pPr>
      <w:r>
        <w:rPr>
          <w:rFonts w:ascii="Times New Roman" w:eastAsia="HelveticaNeuemedium" w:hAnsi="Times New Roman"/>
          <w:b/>
          <w:bCs/>
          <w:color w:val="000000"/>
          <w:spacing w:val="6"/>
          <w:sz w:val="24"/>
          <w:szCs w:val="24"/>
          <w:shd w:val="clear" w:color="auto" w:fill="FFFFFF"/>
        </w:rPr>
        <w:t>Unit 2:</w:t>
      </w:r>
    </w:p>
    <w:p w:rsidR="00D5534D" w:rsidRDefault="005A3655">
      <w:pPr>
        <w:spacing w:before="0" w:beforeAutospacing="0" w:after="0" w:line="360" w:lineRule="auto"/>
        <w:ind w:firstLine="720"/>
        <w:rPr>
          <w:rFonts w:ascii="Times New Roman" w:hAnsi="Times New Roman"/>
          <w:sz w:val="24"/>
          <w:szCs w:val="24"/>
        </w:rPr>
      </w:pPr>
      <w:r>
        <w:rPr>
          <w:rFonts w:ascii="Times New Roman" w:eastAsia="HelveticaNeuemedium" w:hAnsi="Times New Roman"/>
          <w:color w:val="000000"/>
          <w:spacing w:val="6"/>
          <w:sz w:val="24"/>
          <w:szCs w:val="24"/>
          <w:shd w:val="clear" w:color="auto" w:fill="FFFFFF"/>
        </w:rPr>
        <w:t>Information Security Vulnerabilities and Information Security Safeguards</w:t>
      </w:r>
    </w:p>
    <w:p w:rsidR="00D5534D" w:rsidRDefault="005A3655">
      <w:pPr>
        <w:spacing w:before="0" w:beforeAutospacing="0" w:after="0" w:line="360" w:lineRule="auto"/>
        <w:rPr>
          <w:rFonts w:ascii="Times New Roman" w:eastAsia="HelveticaNeuemedium" w:hAnsi="Times New Roman"/>
          <w:b/>
          <w:bCs/>
          <w:color w:val="000000"/>
          <w:spacing w:val="6"/>
          <w:sz w:val="24"/>
          <w:szCs w:val="24"/>
          <w:shd w:val="clear" w:color="auto" w:fill="FFFFFF"/>
        </w:rPr>
      </w:pPr>
      <w:r>
        <w:rPr>
          <w:rFonts w:ascii="Times New Roman" w:eastAsia="HelveticaNeuemedium" w:hAnsi="Times New Roman"/>
          <w:b/>
          <w:bCs/>
          <w:color w:val="000000"/>
          <w:spacing w:val="6"/>
          <w:sz w:val="24"/>
          <w:szCs w:val="24"/>
          <w:shd w:val="clear" w:color="auto" w:fill="FFFFFF"/>
        </w:rPr>
        <w:t xml:space="preserve">Unit 3: </w:t>
      </w:r>
    </w:p>
    <w:p w:rsidR="00D5534D" w:rsidRDefault="005A3655">
      <w:pPr>
        <w:spacing w:before="0" w:beforeAutospacing="0" w:after="0" w:line="360" w:lineRule="auto"/>
        <w:ind w:firstLine="720"/>
        <w:rPr>
          <w:rFonts w:ascii="Times New Roman" w:hAnsi="Times New Roman"/>
          <w:sz w:val="24"/>
          <w:szCs w:val="24"/>
        </w:rPr>
      </w:pPr>
      <w:r>
        <w:rPr>
          <w:rFonts w:ascii="Times New Roman" w:eastAsia="HelveticaNeuemedium" w:hAnsi="Times New Roman"/>
          <w:color w:val="000000"/>
          <w:spacing w:val="6"/>
          <w:sz w:val="24"/>
          <w:szCs w:val="24"/>
          <w:shd w:val="clear" w:color="auto" w:fill="FFFFFF"/>
        </w:rPr>
        <w:t>Securing Web Application, Services and Servers</w:t>
      </w:r>
    </w:p>
    <w:p w:rsidR="00D5534D" w:rsidRDefault="005A3655">
      <w:pPr>
        <w:spacing w:before="0" w:beforeAutospacing="0" w:after="0" w:line="360" w:lineRule="auto"/>
        <w:rPr>
          <w:rFonts w:ascii="Times New Roman" w:eastAsia="HelveticaNeuemedium" w:hAnsi="Times New Roman"/>
          <w:b/>
          <w:bCs/>
          <w:color w:val="000000"/>
          <w:spacing w:val="6"/>
          <w:sz w:val="24"/>
          <w:szCs w:val="24"/>
          <w:shd w:val="clear" w:color="auto" w:fill="FFFFFF"/>
        </w:rPr>
      </w:pPr>
      <w:r>
        <w:rPr>
          <w:rFonts w:ascii="Times New Roman" w:eastAsia="HelveticaNeuemedium" w:hAnsi="Times New Roman"/>
          <w:b/>
          <w:bCs/>
          <w:color w:val="000000"/>
          <w:spacing w:val="6"/>
          <w:sz w:val="24"/>
          <w:szCs w:val="24"/>
          <w:shd w:val="clear" w:color="auto" w:fill="FFFFFF"/>
        </w:rPr>
        <w:t xml:space="preserve">Unit 4: </w:t>
      </w:r>
    </w:p>
    <w:p w:rsidR="00D5534D" w:rsidRDefault="005A3655">
      <w:pPr>
        <w:spacing w:before="0" w:beforeAutospacing="0" w:after="0" w:line="360" w:lineRule="auto"/>
        <w:ind w:firstLine="720"/>
        <w:rPr>
          <w:rFonts w:ascii="Times New Roman" w:hAnsi="Times New Roman"/>
          <w:sz w:val="24"/>
          <w:szCs w:val="24"/>
        </w:rPr>
      </w:pPr>
      <w:r>
        <w:rPr>
          <w:rFonts w:ascii="Times New Roman" w:eastAsia="HelveticaNeuemedium" w:hAnsi="Times New Roman"/>
          <w:color w:val="000000"/>
          <w:spacing w:val="6"/>
          <w:sz w:val="24"/>
          <w:szCs w:val="24"/>
          <w:shd w:val="clear" w:color="auto" w:fill="FFFFFF"/>
        </w:rPr>
        <w:t>Intrusion Detection and Prevention</w:t>
      </w:r>
    </w:p>
    <w:p w:rsidR="00D5534D" w:rsidRDefault="005A3655">
      <w:pPr>
        <w:spacing w:before="0" w:beforeAutospacing="0" w:after="0" w:line="360" w:lineRule="auto"/>
        <w:rPr>
          <w:rFonts w:ascii="Times New Roman" w:eastAsia="HelveticaNeuemedium" w:hAnsi="Times New Roman"/>
          <w:b/>
          <w:bCs/>
          <w:color w:val="000000"/>
          <w:spacing w:val="6"/>
          <w:sz w:val="24"/>
          <w:szCs w:val="24"/>
          <w:shd w:val="clear" w:color="auto" w:fill="FFFFFF"/>
        </w:rPr>
      </w:pPr>
      <w:r>
        <w:rPr>
          <w:rFonts w:ascii="Times New Roman" w:eastAsia="HelveticaNeuemedium" w:hAnsi="Times New Roman"/>
          <w:b/>
          <w:bCs/>
          <w:color w:val="000000"/>
          <w:spacing w:val="6"/>
          <w:sz w:val="24"/>
          <w:szCs w:val="24"/>
          <w:shd w:val="clear" w:color="auto" w:fill="FFFFFF"/>
        </w:rPr>
        <w:t xml:space="preserve">Unit 5: </w:t>
      </w:r>
    </w:p>
    <w:p w:rsidR="00D5534D" w:rsidRDefault="005A3655">
      <w:pPr>
        <w:spacing w:before="0" w:beforeAutospacing="0" w:after="0" w:line="360" w:lineRule="auto"/>
        <w:ind w:firstLine="720"/>
        <w:rPr>
          <w:rFonts w:ascii="Times New Roman" w:hAnsi="Times New Roman"/>
          <w:sz w:val="24"/>
          <w:szCs w:val="24"/>
        </w:rPr>
      </w:pPr>
      <w:r>
        <w:rPr>
          <w:rFonts w:ascii="Times New Roman" w:eastAsia="HelveticaNeuemedium" w:hAnsi="Times New Roman"/>
          <w:color w:val="000000"/>
          <w:spacing w:val="6"/>
          <w:sz w:val="24"/>
          <w:szCs w:val="24"/>
          <w:shd w:val="clear" w:color="auto" w:fill="FFFFFF"/>
        </w:rPr>
        <w:t>Information and Network Security,</w:t>
      </w:r>
      <w:r w:rsidR="007524B8">
        <w:rPr>
          <w:rFonts w:ascii="Times New Roman" w:eastAsia="HelveticaNeuemedium" w:hAnsi="Times New Roman"/>
          <w:color w:val="000000"/>
          <w:spacing w:val="6"/>
          <w:sz w:val="24"/>
          <w:szCs w:val="24"/>
          <w:shd w:val="clear" w:color="auto" w:fill="FFFFFF"/>
        </w:rPr>
        <w:t xml:space="preserve"> </w:t>
      </w:r>
      <w:r>
        <w:rPr>
          <w:rFonts w:ascii="Times New Roman" w:eastAsia="HelveticaNeuemedium" w:hAnsi="Times New Roman"/>
          <w:color w:val="000000"/>
          <w:spacing w:val="6"/>
          <w:sz w:val="24"/>
          <w:szCs w:val="24"/>
          <w:shd w:val="clear" w:color="auto" w:fill="FFFFFF"/>
        </w:rPr>
        <w:t>Information space and the Law</w:t>
      </w: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 Reference Books </w:t>
      </w:r>
    </w:p>
    <w:p w:rsidR="00D5534D" w:rsidRDefault="00D5534D">
      <w:pPr>
        <w:spacing w:before="0" w:beforeAutospacing="0" w:after="0" w:line="360" w:lineRule="auto"/>
        <w:rPr>
          <w:rFonts w:ascii="Times New Roman" w:hAnsi="Times New Roman"/>
          <w:sz w:val="24"/>
          <w:szCs w:val="24"/>
        </w:rPr>
      </w:pPr>
    </w:p>
    <w:p w:rsidR="00D5534D" w:rsidRDefault="005A3655">
      <w:pPr>
        <w:numPr>
          <w:ilvl w:val="0"/>
          <w:numId w:val="9"/>
        </w:numPr>
        <w:spacing w:before="0" w:beforeAutospacing="0" w:after="0" w:line="360" w:lineRule="auto"/>
        <w:ind w:left="218" w:hangingChars="91" w:hanging="218"/>
        <w:rPr>
          <w:rFonts w:ascii="Times New Roman" w:hAnsi="Times New Roman"/>
          <w:sz w:val="24"/>
          <w:szCs w:val="24"/>
        </w:rPr>
      </w:pPr>
      <w:r>
        <w:rPr>
          <w:rFonts w:ascii="Times New Roman" w:eastAsia="SimSun" w:hAnsi="Times New Roman"/>
          <w:sz w:val="24"/>
          <w:szCs w:val="24"/>
        </w:rPr>
        <w:lastRenderedPageBreak/>
        <w:t>Title: Principles of Information Security Author: Michael E. Whitman and Herbert J. Mattord Publisher: Cengage Learning; ISBN: 1285448367</w:t>
      </w:r>
    </w:p>
    <w:p w:rsidR="00D5534D" w:rsidRDefault="00D5534D">
      <w:pPr>
        <w:spacing w:before="0" w:beforeAutospacing="0" w:after="0" w:line="360" w:lineRule="auto"/>
        <w:rPr>
          <w:rFonts w:ascii="Times New Roman" w:hAnsi="Times New Roman"/>
          <w:sz w:val="24"/>
          <w:szCs w:val="24"/>
        </w:rPr>
      </w:pPr>
    </w:p>
    <w:p w:rsidR="00D5534D" w:rsidRDefault="005A3655">
      <w:pPr>
        <w:numPr>
          <w:ilvl w:val="0"/>
          <w:numId w:val="9"/>
        </w:numPr>
        <w:spacing w:before="0" w:beforeAutospacing="0" w:after="0" w:line="360" w:lineRule="auto"/>
        <w:ind w:left="218" w:hangingChars="91" w:hanging="218"/>
        <w:rPr>
          <w:rFonts w:ascii="Times New Roman" w:hAnsi="Times New Roman"/>
          <w:sz w:val="24"/>
          <w:szCs w:val="24"/>
        </w:rPr>
      </w:pPr>
      <w:r>
        <w:rPr>
          <w:rFonts w:ascii="Times New Roman" w:eastAsia="SimSun" w:hAnsi="Times New Roman"/>
          <w:sz w:val="24"/>
          <w:szCs w:val="24"/>
        </w:rPr>
        <w:t>To understand cryptography in depth Title: Understanding Cryptography: A Textbook for Students and Practitioners Author: Christof Paa and Jan Pelzl Publisher: Springer ISBN: 3642041000</w:t>
      </w: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Default="00D5534D">
      <w:pPr>
        <w:spacing w:before="0" w:beforeAutospacing="0" w:after="0" w:line="360" w:lineRule="auto"/>
        <w:rPr>
          <w:rFonts w:ascii="Times New Roman" w:hAnsi="Times New Roman"/>
          <w:sz w:val="24"/>
          <w:szCs w:val="24"/>
        </w:rPr>
      </w:pPr>
    </w:p>
    <w:p w:rsidR="00D5534D" w:rsidRPr="007524B8" w:rsidRDefault="007524B8" w:rsidP="007524B8">
      <w:pPr>
        <w:spacing w:before="0" w:beforeAutospacing="0" w:after="0" w:line="360" w:lineRule="auto"/>
        <w:jc w:val="center"/>
        <w:rPr>
          <w:rFonts w:ascii="Times New Roman" w:hAnsi="Times New Roman"/>
          <w:b/>
          <w:sz w:val="32"/>
          <w:szCs w:val="24"/>
        </w:rPr>
      </w:pPr>
      <w:r w:rsidRPr="007524B8">
        <w:rPr>
          <w:rFonts w:ascii="Times New Roman" w:hAnsi="Times New Roman"/>
          <w:b/>
          <w:sz w:val="32"/>
          <w:szCs w:val="24"/>
        </w:rPr>
        <w:t>SEMESTER IV</w:t>
      </w:r>
    </w:p>
    <w:p w:rsidR="00D5534D" w:rsidRPr="007524B8" w:rsidRDefault="005A3655">
      <w:pPr>
        <w:spacing w:before="0" w:beforeAutospacing="0" w:after="0" w:line="360" w:lineRule="auto"/>
        <w:jc w:val="center"/>
        <w:rPr>
          <w:rFonts w:ascii="Times New Roman" w:eastAsia="SimSun" w:hAnsi="Times New Roman"/>
          <w:b/>
          <w:bCs/>
          <w:iCs/>
          <w:sz w:val="24"/>
          <w:szCs w:val="24"/>
        </w:rPr>
      </w:pPr>
      <w:r w:rsidRPr="007524B8">
        <w:rPr>
          <w:rFonts w:ascii="Times New Roman" w:eastAsia="SimSun" w:hAnsi="Times New Roman"/>
          <w:b/>
          <w:bCs/>
          <w:iCs/>
          <w:sz w:val="24"/>
          <w:szCs w:val="24"/>
        </w:rPr>
        <w:t>PAPER- 13</w:t>
      </w:r>
    </w:p>
    <w:p w:rsidR="00D5534D" w:rsidRPr="007524B8" w:rsidRDefault="005A3655">
      <w:pPr>
        <w:spacing w:before="0" w:beforeAutospacing="0" w:after="0" w:line="360" w:lineRule="auto"/>
        <w:jc w:val="center"/>
        <w:rPr>
          <w:rFonts w:ascii="Times New Roman" w:eastAsia="SimSun" w:hAnsi="Times New Roman"/>
          <w:b/>
          <w:bCs/>
          <w:sz w:val="24"/>
          <w:szCs w:val="24"/>
        </w:rPr>
      </w:pPr>
      <w:r w:rsidRPr="007524B8">
        <w:rPr>
          <w:rFonts w:ascii="Times New Roman" w:eastAsia="SimSun" w:hAnsi="Times New Roman"/>
          <w:b/>
          <w:bCs/>
          <w:sz w:val="24"/>
          <w:szCs w:val="24"/>
        </w:rPr>
        <w:t xml:space="preserve">RESEARCH METHODLOGY IN SOCIAL SCIENCE </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UNIT-1 </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 xml:space="preserve">Research in Defence and Strategic Studies: Definition, scope, various type of Research, </w:t>
      </w:r>
      <w:r>
        <w:rPr>
          <w:rFonts w:ascii="Times New Roman" w:eastAsia="SimSun" w:hAnsi="Times New Roman"/>
          <w:sz w:val="24"/>
          <w:szCs w:val="24"/>
        </w:rPr>
        <w:tab/>
      </w:r>
      <w:r>
        <w:rPr>
          <w:rFonts w:ascii="Times New Roman" w:eastAsia="SimSun" w:hAnsi="Times New Roman"/>
          <w:sz w:val="24"/>
          <w:szCs w:val="24"/>
        </w:rPr>
        <w:tab/>
        <w:t>Major steps in Research-Design andHypothesis.</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 UNIT-2 </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 xml:space="preserve">Sampling: Meaning, Definition, Need and Types –Data Collection-Primary and </w:t>
      </w:r>
      <w:r>
        <w:rPr>
          <w:rFonts w:ascii="Times New Roman" w:eastAsia="SimSun" w:hAnsi="Times New Roman"/>
          <w:sz w:val="24"/>
          <w:szCs w:val="24"/>
        </w:rPr>
        <w:tab/>
      </w:r>
      <w:r>
        <w:rPr>
          <w:rFonts w:ascii="Times New Roman" w:eastAsia="SimSun" w:hAnsi="Times New Roman"/>
          <w:sz w:val="24"/>
          <w:szCs w:val="24"/>
        </w:rPr>
        <w:tab/>
        <w:t xml:space="preserve">Secondary data, tools of data collection- questionnaire and interviews. </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UNIT-3 </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Data Processing and Analyzing: Use of Computer in Social ResearchAnalysis of Data-</w:t>
      </w:r>
      <w:r>
        <w:rPr>
          <w:rFonts w:ascii="Times New Roman" w:eastAsia="SimSun" w:hAnsi="Times New Roman"/>
          <w:sz w:val="24"/>
          <w:szCs w:val="24"/>
        </w:rPr>
        <w:tab/>
      </w:r>
      <w:r>
        <w:rPr>
          <w:rFonts w:ascii="Times New Roman" w:eastAsia="SimSun" w:hAnsi="Times New Roman"/>
          <w:sz w:val="24"/>
          <w:szCs w:val="24"/>
        </w:rPr>
        <w:tab/>
        <w:t>Interpretation.</w:t>
      </w:r>
    </w:p>
    <w:p w:rsidR="00D5534D" w:rsidRDefault="005A3655">
      <w:pPr>
        <w:spacing w:before="0" w:beforeAutospacing="0" w:after="0" w:line="360" w:lineRule="auto"/>
        <w:rPr>
          <w:rFonts w:ascii="Times New Roman" w:eastAsia="SimSun" w:hAnsi="Times New Roman"/>
          <w:sz w:val="24"/>
          <w:szCs w:val="24"/>
        </w:rPr>
      </w:pPr>
      <w:r>
        <w:rPr>
          <w:rFonts w:ascii="Times New Roman" w:eastAsia="SimSun" w:hAnsi="Times New Roman"/>
          <w:b/>
          <w:bCs/>
          <w:sz w:val="24"/>
          <w:szCs w:val="24"/>
        </w:rPr>
        <w:t xml:space="preserve">UNIT-4 </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 xml:space="preserve">Peace Research: Application, practical Problems and Research reports </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UNIT-5</w:t>
      </w:r>
    </w:p>
    <w:p w:rsidR="00D5534D" w:rsidRDefault="005A3655">
      <w:pPr>
        <w:spacing w:before="0" w:beforeAutospacing="0" w:after="0" w:line="360" w:lineRule="auto"/>
        <w:rPr>
          <w:rFonts w:ascii="Times New Roman" w:eastAsia="SimSun" w:hAnsi="Times New Roman"/>
          <w:sz w:val="24"/>
          <w:szCs w:val="24"/>
        </w:rPr>
      </w:pPr>
      <w:r>
        <w:rPr>
          <w:rFonts w:ascii="Times New Roman" w:eastAsia="SimSun" w:hAnsi="Times New Roman"/>
          <w:sz w:val="24"/>
          <w:szCs w:val="24"/>
        </w:rPr>
        <w:tab/>
        <w:t xml:space="preserve">Case study </w:t>
      </w:r>
    </w:p>
    <w:p w:rsidR="00D5534D" w:rsidRDefault="00D5534D">
      <w:pPr>
        <w:spacing w:before="0" w:beforeAutospacing="0" w:after="0" w:line="360" w:lineRule="auto"/>
        <w:rPr>
          <w:rFonts w:ascii="Times New Roman" w:eastAsia="SimSun" w:hAnsi="Times New Roman"/>
          <w:b/>
          <w:bCs/>
          <w:sz w:val="24"/>
          <w:szCs w:val="24"/>
        </w:rPr>
      </w:pP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Reference books </w:t>
      </w:r>
    </w:p>
    <w:p w:rsidR="00D5534D" w:rsidRDefault="005A3655">
      <w:pPr>
        <w:numPr>
          <w:ilvl w:val="0"/>
          <w:numId w:val="10"/>
        </w:numPr>
        <w:spacing w:before="0" w:beforeAutospacing="0" w:after="0" w:line="360" w:lineRule="auto"/>
        <w:rPr>
          <w:rFonts w:ascii="Times New Roman" w:eastAsia="SimSun" w:hAnsi="Times New Roman"/>
          <w:sz w:val="24"/>
          <w:szCs w:val="24"/>
        </w:rPr>
      </w:pPr>
      <w:r>
        <w:rPr>
          <w:rFonts w:ascii="Times New Roman" w:eastAsia="SimSun" w:hAnsi="Times New Roman"/>
          <w:sz w:val="24"/>
          <w:szCs w:val="24"/>
        </w:rPr>
        <w:t xml:space="preserve">Pannerselvam R, Research Methodology, Prentice Hall of India, New Delhi-2004 </w:t>
      </w:r>
    </w:p>
    <w:p w:rsidR="00D5534D" w:rsidRDefault="005A3655">
      <w:pPr>
        <w:numPr>
          <w:ilvl w:val="0"/>
          <w:numId w:val="10"/>
        </w:numPr>
        <w:spacing w:before="0" w:beforeAutospacing="0" w:after="0" w:line="360" w:lineRule="auto"/>
        <w:rPr>
          <w:rFonts w:ascii="Times New Roman" w:eastAsia="SimSun" w:hAnsi="Times New Roman"/>
          <w:sz w:val="24"/>
          <w:szCs w:val="24"/>
        </w:rPr>
      </w:pPr>
      <w:r>
        <w:rPr>
          <w:rFonts w:ascii="Times New Roman" w:eastAsia="SimSun" w:hAnsi="Times New Roman"/>
          <w:sz w:val="24"/>
          <w:szCs w:val="24"/>
        </w:rPr>
        <w:t>Green P.E, Research Methodology Decisions, Prentice Hall of India, New Delhi-1994.</w:t>
      </w: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7524B8" w:rsidRDefault="007524B8">
      <w:pPr>
        <w:spacing w:before="0" w:beforeAutospacing="0" w:after="0" w:line="360" w:lineRule="auto"/>
        <w:jc w:val="center"/>
        <w:rPr>
          <w:rFonts w:ascii="Times New Roman" w:eastAsia="SimSun" w:hAnsi="Times New Roman"/>
          <w:b/>
          <w:bCs/>
          <w:i/>
          <w:iCs/>
          <w:sz w:val="24"/>
          <w:szCs w:val="24"/>
        </w:rPr>
      </w:pPr>
    </w:p>
    <w:p w:rsidR="007524B8" w:rsidRDefault="007524B8">
      <w:pPr>
        <w:spacing w:before="0" w:beforeAutospacing="0" w:after="0" w:line="360" w:lineRule="auto"/>
        <w:jc w:val="center"/>
        <w:rPr>
          <w:rFonts w:ascii="Times New Roman" w:eastAsia="SimSun" w:hAnsi="Times New Roman"/>
          <w:b/>
          <w:bCs/>
          <w:i/>
          <w:iCs/>
          <w:sz w:val="24"/>
          <w:szCs w:val="24"/>
        </w:rPr>
      </w:pPr>
    </w:p>
    <w:p w:rsidR="00D5534D" w:rsidRPr="007524B8" w:rsidRDefault="005A3655">
      <w:pPr>
        <w:spacing w:before="0" w:beforeAutospacing="0" w:after="0" w:line="360" w:lineRule="auto"/>
        <w:jc w:val="center"/>
        <w:rPr>
          <w:rFonts w:ascii="Times New Roman" w:eastAsia="SimSun" w:hAnsi="Times New Roman"/>
          <w:b/>
          <w:bCs/>
          <w:iCs/>
          <w:sz w:val="26"/>
          <w:szCs w:val="24"/>
        </w:rPr>
      </w:pPr>
      <w:r w:rsidRPr="007524B8">
        <w:rPr>
          <w:rFonts w:ascii="Times New Roman" w:eastAsia="SimSun" w:hAnsi="Times New Roman"/>
          <w:b/>
          <w:bCs/>
          <w:iCs/>
          <w:sz w:val="26"/>
          <w:szCs w:val="24"/>
        </w:rPr>
        <w:t>PAPER-14</w:t>
      </w:r>
    </w:p>
    <w:p w:rsidR="00D5534D" w:rsidRDefault="005A3655">
      <w:pPr>
        <w:spacing w:before="0" w:beforeAutospacing="0" w:after="0" w:line="360" w:lineRule="auto"/>
        <w:jc w:val="center"/>
        <w:rPr>
          <w:rFonts w:ascii="Times New Roman" w:eastAsia="SimSun" w:hAnsi="Times New Roman"/>
          <w:b/>
          <w:bCs/>
          <w:sz w:val="24"/>
          <w:szCs w:val="24"/>
        </w:rPr>
      </w:pPr>
      <w:r>
        <w:rPr>
          <w:rFonts w:ascii="Times New Roman" w:eastAsia="SimSun" w:hAnsi="Times New Roman"/>
          <w:b/>
          <w:bCs/>
          <w:sz w:val="24"/>
          <w:szCs w:val="24"/>
        </w:rPr>
        <w:t>CONFLICT RESOLUTION</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UNIT-1 </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 xml:space="preserve">Parameters of Conflict: Causes and Prevention. </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UNIT-2</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 xml:space="preserve"> Conceptual Treatment to Military and Non -Military threats: Internaland External </w:t>
      </w:r>
      <w:r>
        <w:rPr>
          <w:rFonts w:ascii="Times New Roman" w:eastAsia="SimSun" w:hAnsi="Times New Roman"/>
          <w:sz w:val="24"/>
          <w:szCs w:val="24"/>
        </w:rPr>
        <w:tab/>
        <w:t xml:space="preserve">Threats. </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UNIT-3 </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 xml:space="preserve">Models of International System: New World Order &amp;Phenomenon of Cold War. </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UNIT-4</w:t>
      </w:r>
    </w:p>
    <w:p w:rsidR="00D5534D" w:rsidRDefault="005A3655">
      <w:pPr>
        <w:spacing w:before="0" w:beforeAutospacing="0" w:after="0" w:line="360" w:lineRule="auto"/>
        <w:rPr>
          <w:rFonts w:ascii="Times New Roman" w:eastAsia="SimSun" w:hAnsi="Times New Roman"/>
          <w:sz w:val="24"/>
          <w:szCs w:val="24"/>
        </w:rPr>
      </w:pPr>
      <w:r>
        <w:rPr>
          <w:rFonts w:ascii="Times New Roman" w:eastAsia="SimSun" w:hAnsi="Times New Roman"/>
          <w:sz w:val="24"/>
          <w:szCs w:val="24"/>
        </w:rPr>
        <w:tab/>
        <w:t>Conflict Resolution and Methods of Settling International Disputes.</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 UNIT-5</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 xml:space="preserve"> International Organization:Concepts and Role of IGO’s&amp; NGO’s and UNO. </w:t>
      </w:r>
    </w:p>
    <w:p w:rsidR="00D5534D" w:rsidRDefault="00D5534D">
      <w:pPr>
        <w:spacing w:before="0" w:beforeAutospacing="0" w:after="0" w:line="360" w:lineRule="auto"/>
        <w:rPr>
          <w:rFonts w:ascii="Times New Roman" w:eastAsia="SimSun" w:hAnsi="Times New Roman"/>
          <w:sz w:val="24"/>
          <w:szCs w:val="24"/>
        </w:rPr>
      </w:pP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 xml:space="preserve">Reference Books </w:t>
      </w:r>
    </w:p>
    <w:p w:rsidR="00D5534D" w:rsidRDefault="005A3655">
      <w:pPr>
        <w:numPr>
          <w:ilvl w:val="0"/>
          <w:numId w:val="11"/>
        </w:numPr>
        <w:spacing w:before="0" w:beforeAutospacing="0" w:after="0" w:line="360" w:lineRule="auto"/>
        <w:rPr>
          <w:rFonts w:ascii="Times New Roman" w:eastAsia="SimSun" w:hAnsi="Times New Roman"/>
          <w:sz w:val="24"/>
          <w:szCs w:val="24"/>
        </w:rPr>
      </w:pPr>
      <w:r>
        <w:rPr>
          <w:rFonts w:ascii="Times New Roman" w:eastAsia="SimSun" w:hAnsi="Times New Roman"/>
          <w:sz w:val="24"/>
          <w:szCs w:val="24"/>
        </w:rPr>
        <w:t>Palmer, , and Perkins,International Relations, Boston: Houghton Mifflin, 1953.</w:t>
      </w:r>
    </w:p>
    <w:p w:rsidR="00D5534D" w:rsidRDefault="005A3655">
      <w:pPr>
        <w:numPr>
          <w:ilvl w:val="0"/>
          <w:numId w:val="11"/>
        </w:numPr>
        <w:spacing w:before="0" w:beforeAutospacing="0" w:after="0" w:line="360" w:lineRule="auto"/>
        <w:rPr>
          <w:rFonts w:ascii="Times New Roman" w:eastAsia="SimSun" w:hAnsi="Times New Roman"/>
          <w:sz w:val="24"/>
          <w:szCs w:val="24"/>
        </w:rPr>
      </w:pPr>
      <w:r>
        <w:rPr>
          <w:rFonts w:ascii="Times New Roman" w:eastAsia="SimSun" w:hAnsi="Times New Roman"/>
          <w:sz w:val="24"/>
          <w:szCs w:val="24"/>
        </w:rPr>
        <w:t xml:space="preserve"> 2. Jackson, R. and G. Sorensen, Introduction to International Relations: Theory and </w:t>
      </w:r>
      <w:r>
        <w:rPr>
          <w:rFonts w:ascii="Times New Roman" w:eastAsia="SimSun" w:hAnsi="Times New Roman"/>
          <w:sz w:val="24"/>
          <w:szCs w:val="24"/>
        </w:rPr>
        <w:tab/>
        <w:t xml:space="preserve">Approaches, Oxford: Oxford University Press, 2003. </w:t>
      </w:r>
    </w:p>
    <w:p w:rsidR="00D5534D" w:rsidRDefault="005A3655">
      <w:pPr>
        <w:numPr>
          <w:ilvl w:val="0"/>
          <w:numId w:val="11"/>
        </w:numPr>
        <w:spacing w:before="0" w:beforeAutospacing="0" w:after="0" w:line="360" w:lineRule="auto"/>
        <w:rPr>
          <w:rFonts w:ascii="Times New Roman" w:eastAsia="SimSun" w:hAnsi="Times New Roman"/>
          <w:sz w:val="24"/>
          <w:szCs w:val="24"/>
        </w:rPr>
      </w:pPr>
      <w:r>
        <w:rPr>
          <w:rFonts w:ascii="Times New Roman" w:eastAsia="SimSun" w:hAnsi="Times New Roman"/>
          <w:sz w:val="24"/>
          <w:szCs w:val="24"/>
        </w:rPr>
        <w:t xml:space="preserve">Frankel.J, International Relations in a Changong World, London: Oxford University Press, </w:t>
      </w:r>
      <w:r>
        <w:rPr>
          <w:rFonts w:ascii="Times New Roman" w:eastAsia="SimSun" w:hAnsi="Times New Roman"/>
          <w:sz w:val="24"/>
          <w:szCs w:val="24"/>
        </w:rPr>
        <w:tab/>
        <w:t xml:space="preserve">1977. </w:t>
      </w:r>
    </w:p>
    <w:p w:rsidR="00D5534D" w:rsidRDefault="005A3655">
      <w:pPr>
        <w:numPr>
          <w:ilvl w:val="0"/>
          <w:numId w:val="11"/>
        </w:numPr>
        <w:spacing w:before="0" w:beforeAutospacing="0" w:after="0" w:line="360" w:lineRule="auto"/>
        <w:rPr>
          <w:rFonts w:ascii="Times New Roman" w:eastAsia="SimSun" w:hAnsi="Times New Roman"/>
          <w:sz w:val="24"/>
          <w:szCs w:val="24"/>
        </w:rPr>
      </w:pPr>
      <w:r>
        <w:rPr>
          <w:rFonts w:ascii="Times New Roman" w:eastAsia="SimSun" w:hAnsi="Times New Roman"/>
          <w:sz w:val="24"/>
          <w:szCs w:val="24"/>
        </w:rPr>
        <w:lastRenderedPageBreak/>
        <w:t xml:space="preserve">Nicholson. M., International Relations: A Concise Introduction, New York: Palgrave, </w:t>
      </w:r>
      <w:r>
        <w:rPr>
          <w:rFonts w:ascii="Times New Roman" w:eastAsia="SimSun" w:hAnsi="Times New Roman"/>
          <w:sz w:val="24"/>
          <w:szCs w:val="24"/>
        </w:rPr>
        <w:tab/>
        <w:t xml:space="preserve">2002. </w:t>
      </w:r>
    </w:p>
    <w:p w:rsidR="00D5534D" w:rsidRDefault="005A3655">
      <w:pPr>
        <w:numPr>
          <w:ilvl w:val="0"/>
          <w:numId w:val="11"/>
        </w:numPr>
        <w:spacing w:before="0" w:beforeAutospacing="0" w:after="0" w:line="360" w:lineRule="auto"/>
        <w:rPr>
          <w:rFonts w:ascii="Times New Roman" w:eastAsia="SimSun" w:hAnsi="Times New Roman"/>
          <w:sz w:val="24"/>
          <w:szCs w:val="24"/>
        </w:rPr>
      </w:pPr>
      <w:r>
        <w:rPr>
          <w:rFonts w:ascii="Times New Roman" w:eastAsia="SimSun" w:hAnsi="Times New Roman"/>
          <w:sz w:val="24"/>
          <w:szCs w:val="24"/>
        </w:rPr>
        <w:t xml:space="preserve">Chatterjee, Aneek, International Relations Today: Concept and Applications, New Delhi: </w:t>
      </w:r>
      <w:r>
        <w:rPr>
          <w:rFonts w:ascii="Times New Roman" w:eastAsia="SimSun" w:hAnsi="Times New Roman"/>
          <w:sz w:val="24"/>
          <w:szCs w:val="24"/>
        </w:rPr>
        <w:tab/>
        <w:t>Pearson, 2010.</w:t>
      </w:r>
    </w:p>
    <w:p w:rsidR="00D5534D" w:rsidRDefault="005A3655">
      <w:pPr>
        <w:numPr>
          <w:ilvl w:val="0"/>
          <w:numId w:val="11"/>
        </w:numPr>
        <w:spacing w:before="0" w:beforeAutospacing="0" w:after="0" w:line="360" w:lineRule="auto"/>
        <w:rPr>
          <w:rFonts w:ascii="Times New Roman" w:eastAsia="SimSun" w:hAnsi="Times New Roman"/>
          <w:sz w:val="24"/>
          <w:szCs w:val="24"/>
        </w:rPr>
      </w:pPr>
      <w:r>
        <w:rPr>
          <w:rFonts w:ascii="Times New Roman" w:eastAsia="SimSun" w:hAnsi="Times New Roman"/>
          <w:sz w:val="24"/>
          <w:szCs w:val="24"/>
        </w:rPr>
        <w:t xml:space="preserve"> Johari, J.C., International Relations and Politics, New Delhi:</w:t>
      </w: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360" w:lineRule="auto"/>
        <w:rPr>
          <w:rFonts w:ascii="Times New Roman" w:eastAsia="SimSun" w:hAnsi="Times New Roman"/>
          <w:sz w:val="24"/>
          <w:szCs w:val="24"/>
        </w:rPr>
      </w:pPr>
    </w:p>
    <w:p w:rsidR="00D5534D" w:rsidRPr="007524B8" w:rsidRDefault="005A3655">
      <w:pPr>
        <w:spacing w:before="0" w:beforeAutospacing="0" w:after="0" w:line="480" w:lineRule="auto"/>
        <w:jc w:val="center"/>
        <w:rPr>
          <w:rFonts w:ascii="Times New Roman" w:eastAsia="SimSun" w:hAnsi="Times New Roman"/>
          <w:b/>
          <w:bCs/>
          <w:iCs/>
          <w:sz w:val="26"/>
          <w:szCs w:val="24"/>
        </w:rPr>
      </w:pPr>
      <w:r w:rsidRPr="007524B8">
        <w:rPr>
          <w:rFonts w:ascii="Times New Roman" w:eastAsia="SimSun" w:hAnsi="Times New Roman"/>
          <w:b/>
          <w:bCs/>
          <w:iCs/>
          <w:sz w:val="26"/>
          <w:szCs w:val="24"/>
        </w:rPr>
        <w:t>PAPER- 15</w:t>
      </w:r>
    </w:p>
    <w:p w:rsidR="00D5534D" w:rsidRDefault="005A3655">
      <w:pPr>
        <w:spacing w:before="0" w:beforeAutospacing="0" w:after="0" w:line="480" w:lineRule="auto"/>
        <w:jc w:val="center"/>
        <w:rPr>
          <w:rFonts w:ascii="Times New Roman" w:eastAsia="SimSun" w:hAnsi="Times New Roman"/>
          <w:b/>
          <w:bCs/>
          <w:sz w:val="24"/>
          <w:szCs w:val="24"/>
        </w:rPr>
      </w:pPr>
      <w:r>
        <w:rPr>
          <w:rFonts w:ascii="Times New Roman" w:eastAsia="SimSun" w:hAnsi="Times New Roman"/>
          <w:b/>
          <w:bCs/>
          <w:sz w:val="24"/>
          <w:szCs w:val="24"/>
        </w:rPr>
        <w:t>SCIENCE &amp; TECHNOLOGY AND SECURITY</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 xml:space="preserve"> UNIT – 1</w:t>
      </w:r>
    </w:p>
    <w:p w:rsidR="00D5534D" w:rsidRDefault="005A3655">
      <w:pPr>
        <w:spacing w:before="0" w:beforeAutospacing="0" w:after="0" w:line="480" w:lineRule="auto"/>
        <w:rPr>
          <w:rFonts w:ascii="Times New Roman" w:eastAsia="SimSun" w:hAnsi="Times New Roman"/>
          <w:sz w:val="24"/>
          <w:szCs w:val="24"/>
        </w:rPr>
      </w:pPr>
      <w:r>
        <w:rPr>
          <w:rFonts w:ascii="Times New Roman" w:eastAsia="SimSun" w:hAnsi="Times New Roman"/>
          <w:sz w:val="24"/>
          <w:szCs w:val="24"/>
        </w:rPr>
        <w:tab/>
        <w:t xml:space="preserve">Relevance of Science and Technology in National Security. </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UNIT – 2</w:t>
      </w:r>
    </w:p>
    <w:p w:rsidR="00D5534D" w:rsidRDefault="005A3655">
      <w:pPr>
        <w:spacing w:before="0" w:beforeAutospacing="0" w:after="0" w:line="480" w:lineRule="auto"/>
        <w:rPr>
          <w:rFonts w:ascii="Times New Roman" w:eastAsia="SimSun" w:hAnsi="Times New Roman"/>
          <w:sz w:val="24"/>
          <w:szCs w:val="24"/>
        </w:rPr>
      </w:pPr>
      <w:r>
        <w:rPr>
          <w:rFonts w:ascii="Times New Roman" w:eastAsia="SimSun" w:hAnsi="Times New Roman"/>
          <w:sz w:val="24"/>
          <w:szCs w:val="24"/>
        </w:rPr>
        <w:tab/>
        <w:t xml:space="preserve">A review of Technological changes since the Industrial Revolution until coming of the </w:t>
      </w:r>
      <w:r>
        <w:rPr>
          <w:rFonts w:ascii="Times New Roman" w:eastAsia="SimSun" w:hAnsi="Times New Roman"/>
          <w:sz w:val="24"/>
          <w:szCs w:val="24"/>
        </w:rPr>
        <w:tab/>
        <w:t>Nuclear age and their impact on Security.</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 xml:space="preserve"> UNIT – 3 </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Science and Technology Development in between World Wars.</w:t>
      </w:r>
    </w:p>
    <w:p w:rsidR="00D5534D" w:rsidRDefault="005A3655">
      <w:pPr>
        <w:spacing w:before="0" w:beforeAutospacing="0" w:after="0" w:line="480" w:lineRule="auto"/>
        <w:rPr>
          <w:rFonts w:ascii="Times New Roman" w:eastAsia="SimSun" w:hAnsi="Times New Roman"/>
          <w:sz w:val="24"/>
          <w:szCs w:val="24"/>
        </w:rPr>
      </w:pPr>
      <w:r>
        <w:rPr>
          <w:rFonts w:ascii="Times New Roman" w:eastAsia="SimSun" w:hAnsi="Times New Roman"/>
          <w:b/>
          <w:bCs/>
          <w:sz w:val="24"/>
          <w:szCs w:val="24"/>
        </w:rPr>
        <w:t xml:space="preserve"> UNIT – 4</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Use of Nuclear Energy in War and Peace. </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 xml:space="preserve">UNIT – 5 </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New Technologiesand their Relevance, Electronics, Computers and Robotic Sciences </w:t>
      </w:r>
    </w:p>
    <w:p w:rsidR="00D5534D" w:rsidRDefault="00D5534D">
      <w:pPr>
        <w:spacing w:before="0" w:beforeAutospacing="0" w:after="0" w:line="480" w:lineRule="auto"/>
        <w:ind w:firstLine="720"/>
        <w:rPr>
          <w:rFonts w:ascii="Times New Roman" w:eastAsia="SimSun" w:hAnsi="Times New Roman"/>
          <w:sz w:val="24"/>
          <w:szCs w:val="24"/>
        </w:rPr>
      </w:pP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 xml:space="preserve">Reference books </w:t>
      </w:r>
    </w:p>
    <w:p w:rsidR="00D5534D" w:rsidRDefault="005A3655">
      <w:pPr>
        <w:numPr>
          <w:ilvl w:val="0"/>
          <w:numId w:val="12"/>
        </w:numPr>
        <w:spacing w:before="0" w:beforeAutospacing="0" w:after="0" w:line="480" w:lineRule="auto"/>
        <w:rPr>
          <w:rFonts w:ascii="Times New Roman" w:eastAsia="SimSun" w:hAnsi="Times New Roman"/>
          <w:sz w:val="24"/>
          <w:szCs w:val="24"/>
        </w:rPr>
      </w:pPr>
      <w:r>
        <w:rPr>
          <w:rFonts w:ascii="Times New Roman" w:eastAsia="SimSun" w:hAnsi="Times New Roman"/>
          <w:sz w:val="24"/>
          <w:szCs w:val="24"/>
        </w:rPr>
        <w:lastRenderedPageBreak/>
        <w:t>ISROAnnual Reports</w:t>
      </w:r>
    </w:p>
    <w:p w:rsidR="00D5534D" w:rsidRDefault="005A3655">
      <w:pPr>
        <w:numPr>
          <w:ilvl w:val="0"/>
          <w:numId w:val="12"/>
        </w:numPr>
        <w:spacing w:before="0" w:beforeAutospacing="0" w:after="0" w:line="480" w:lineRule="auto"/>
        <w:rPr>
          <w:rFonts w:ascii="Times New Roman" w:eastAsia="SimSun" w:hAnsi="Times New Roman"/>
          <w:sz w:val="24"/>
          <w:szCs w:val="24"/>
        </w:rPr>
      </w:pPr>
      <w:r>
        <w:rPr>
          <w:rFonts w:ascii="Times New Roman" w:eastAsia="SimSun" w:hAnsi="Times New Roman"/>
          <w:sz w:val="24"/>
          <w:szCs w:val="24"/>
        </w:rPr>
        <w:t xml:space="preserve"> 2. Ministry of Science and Technology publication</w:t>
      </w:r>
      <w:r>
        <w:rPr>
          <w:rFonts w:ascii="SimSun" w:eastAsia="SimSun" w:hAnsi="SimSun" w:cs="SimSun"/>
          <w:sz w:val="24"/>
          <w:szCs w:val="24"/>
        </w:rPr>
        <w:t>s</w:t>
      </w:r>
    </w:p>
    <w:p w:rsidR="00D5534D" w:rsidRDefault="00D5534D">
      <w:pPr>
        <w:spacing w:before="0" w:beforeAutospacing="0" w:after="0" w:line="480" w:lineRule="auto"/>
        <w:rPr>
          <w:rFonts w:ascii="SimSun" w:eastAsia="SimSun" w:hAnsi="SimSun" w:cs="SimSun"/>
          <w:sz w:val="24"/>
          <w:szCs w:val="24"/>
        </w:rPr>
      </w:pPr>
    </w:p>
    <w:p w:rsidR="00D5534D" w:rsidRDefault="00D5534D">
      <w:pPr>
        <w:spacing w:before="0" w:beforeAutospacing="0" w:after="0" w:line="480" w:lineRule="auto"/>
        <w:rPr>
          <w:rFonts w:ascii="SimSun" w:eastAsia="SimSun" w:hAnsi="SimSun" w:cs="SimSun"/>
          <w:sz w:val="24"/>
          <w:szCs w:val="24"/>
        </w:rPr>
      </w:pPr>
    </w:p>
    <w:p w:rsidR="00D5534D" w:rsidRDefault="00D5534D">
      <w:pPr>
        <w:spacing w:before="0" w:beforeAutospacing="0" w:after="0" w:line="480" w:lineRule="auto"/>
        <w:rPr>
          <w:rFonts w:ascii="SimSun" w:eastAsia="SimSun" w:hAnsi="SimSun" w:cs="SimSun"/>
          <w:sz w:val="24"/>
          <w:szCs w:val="24"/>
        </w:rPr>
      </w:pPr>
    </w:p>
    <w:p w:rsidR="00D5534D" w:rsidRDefault="00D5534D">
      <w:pPr>
        <w:spacing w:before="0" w:beforeAutospacing="0" w:after="0" w:line="480" w:lineRule="auto"/>
        <w:rPr>
          <w:rFonts w:ascii="SimSun" w:eastAsia="SimSun" w:hAnsi="SimSun" w:cs="SimSun"/>
          <w:sz w:val="24"/>
          <w:szCs w:val="24"/>
        </w:rPr>
      </w:pPr>
    </w:p>
    <w:p w:rsidR="00D5534D" w:rsidRDefault="00D5534D">
      <w:pPr>
        <w:spacing w:before="0" w:beforeAutospacing="0" w:after="0" w:line="480" w:lineRule="auto"/>
        <w:rPr>
          <w:rFonts w:ascii="SimSun" w:eastAsia="SimSun" w:hAnsi="SimSun" w:cs="SimSun"/>
          <w:sz w:val="24"/>
          <w:szCs w:val="24"/>
        </w:rPr>
      </w:pPr>
    </w:p>
    <w:p w:rsidR="00D5534D" w:rsidRDefault="00D5534D">
      <w:pPr>
        <w:spacing w:before="0" w:beforeAutospacing="0" w:after="0" w:line="480" w:lineRule="auto"/>
        <w:rPr>
          <w:rFonts w:ascii="SimSun" w:eastAsia="SimSun" w:hAnsi="SimSun" w:cs="SimSun"/>
          <w:sz w:val="24"/>
          <w:szCs w:val="24"/>
        </w:rPr>
      </w:pPr>
    </w:p>
    <w:p w:rsidR="00D5534D" w:rsidRDefault="00D5534D">
      <w:pPr>
        <w:spacing w:before="0" w:beforeAutospacing="0" w:after="0" w:line="480" w:lineRule="auto"/>
        <w:rPr>
          <w:rFonts w:ascii="SimSun" w:eastAsia="SimSun" w:hAnsi="SimSun" w:cs="SimSun"/>
          <w:sz w:val="24"/>
          <w:szCs w:val="24"/>
        </w:rPr>
      </w:pPr>
    </w:p>
    <w:p w:rsidR="00D5534D" w:rsidRDefault="00D5534D">
      <w:pPr>
        <w:spacing w:before="0" w:beforeAutospacing="0" w:after="0" w:line="480" w:lineRule="auto"/>
        <w:rPr>
          <w:rFonts w:ascii="SimSun" w:eastAsia="SimSun" w:hAnsi="SimSun" w:cs="SimSun"/>
          <w:sz w:val="24"/>
          <w:szCs w:val="24"/>
        </w:rPr>
      </w:pPr>
    </w:p>
    <w:p w:rsidR="007524B8" w:rsidRPr="007524B8" w:rsidRDefault="005A3655" w:rsidP="007524B8">
      <w:pPr>
        <w:spacing w:before="0" w:beforeAutospacing="0" w:after="0" w:line="480" w:lineRule="auto"/>
        <w:jc w:val="center"/>
        <w:rPr>
          <w:rFonts w:ascii="Times New Roman" w:eastAsia="SimSun" w:hAnsi="Times New Roman"/>
          <w:b/>
          <w:bCs/>
          <w:iCs/>
          <w:sz w:val="24"/>
          <w:szCs w:val="24"/>
        </w:rPr>
      </w:pPr>
      <w:r w:rsidRPr="007524B8">
        <w:rPr>
          <w:rFonts w:ascii="Times New Roman" w:eastAsia="SimSun" w:hAnsi="Times New Roman"/>
          <w:b/>
          <w:bCs/>
          <w:iCs/>
          <w:sz w:val="24"/>
          <w:szCs w:val="24"/>
        </w:rPr>
        <w:t>CORE ELECTIVE</w:t>
      </w:r>
    </w:p>
    <w:p w:rsidR="00D5534D" w:rsidRDefault="005A3655" w:rsidP="007524B8">
      <w:pPr>
        <w:spacing w:before="0" w:beforeAutospacing="0" w:after="0" w:line="480" w:lineRule="auto"/>
        <w:jc w:val="center"/>
        <w:rPr>
          <w:rFonts w:ascii="Times New Roman" w:eastAsia="SimSun" w:hAnsi="Times New Roman"/>
          <w:b/>
          <w:bCs/>
          <w:iCs/>
          <w:sz w:val="24"/>
          <w:szCs w:val="24"/>
        </w:rPr>
      </w:pPr>
      <w:r w:rsidRPr="007524B8">
        <w:rPr>
          <w:rFonts w:ascii="Times New Roman" w:eastAsia="SimSun" w:hAnsi="Times New Roman"/>
          <w:b/>
          <w:bCs/>
          <w:iCs/>
          <w:sz w:val="24"/>
          <w:szCs w:val="24"/>
        </w:rPr>
        <w:t>PAPER</w:t>
      </w:r>
      <w:r w:rsidR="007524B8">
        <w:rPr>
          <w:rFonts w:ascii="Times New Roman" w:eastAsia="SimSun" w:hAnsi="Times New Roman"/>
          <w:b/>
          <w:bCs/>
          <w:iCs/>
          <w:sz w:val="24"/>
          <w:szCs w:val="24"/>
        </w:rPr>
        <w:t xml:space="preserve"> </w:t>
      </w:r>
      <w:r w:rsidRPr="007524B8">
        <w:rPr>
          <w:rFonts w:ascii="Times New Roman" w:eastAsia="SimSun" w:hAnsi="Times New Roman"/>
          <w:b/>
          <w:bCs/>
          <w:iCs/>
          <w:sz w:val="24"/>
          <w:szCs w:val="24"/>
        </w:rPr>
        <w:t>- 4</w:t>
      </w:r>
    </w:p>
    <w:p w:rsidR="007524B8" w:rsidRDefault="007524B8" w:rsidP="007524B8">
      <w:pPr>
        <w:spacing w:before="0" w:beforeAutospacing="0" w:after="0" w:line="480" w:lineRule="auto"/>
        <w:jc w:val="center"/>
        <w:rPr>
          <w:rFonts w:ascii="Times New Roman" w:eastAsia="SimSun" w:hAnsi="Times New Roman"/>
          <w:b/>
          <w:bCs/>
          <w:iCs/>
          <w:sz w:val="24"/>
          <w:szCs w:val="24"/>
        </w:rPr>
      </w:pPr>
      <w:r>
        <w:rPr>
          <w:rFonts w:ascii="Times New Roman" w:eastAsia="SimSun" w:hAnsi="Times New Roman"/>
          <w:b/>
          <w:bCs/>
          <w:iCs/>
          <w:sz w:val="24"/>
          <w:szCs w:val="24"/>
        </w:rPr>
        <w:t>(to choose one out of 3)</w:t>
      </w:r>
    </w:p>
    <w:p w:rsidR="00D5534D" w:rsidRPr="007524B8" w:rsidRDefault="007524B8" w:rsidP="007524B8">
      <w:pPr>
        <w:spacing w:before="0" w:beforeAutospacing="0" w:after="0" w:line="480" w:lineRule="auto"/>
        <w:jc w:val="center"/>
        <w:rPr>
          <w:rFonts w:ascii="Times New Roman" w:eastAsia="SimSun" w:hAnsi="Times New Roman"/>
          <w:b/>
          <w:bCs/>
          <w:iCs/>
          <w:sz w:val="24"/>
          <w:szCs w:val="24"/>
        </w:rPr>
      </w:pPr>
      <w:r>
        <w:rPr>
          <w:rFonts w:ascii="Times New Roman" w:eastAsia="SimSun" w:hAnsi="Times New Roman"/>
          <w:b/>
          <w:bCs/>
          <w:iCs/>
          <w:sz w:val="24"/>
          <w:szCs w:val="24"/>
        </w:rPr>
        <w:t xml:space="preserve">A. </w:t>
      </w:r>
      <w:r w:rsidR="005A3655">
        <w:rPr>
          <w:rFonts w:ascii="Times New Roman" w:eastAsia="SimSun" w:hAnsi="Times New Roman"/>
          <w:b/>
          <w:bCs/>
          <w:sz w:val="24"/>
          <w:szCs w:val="24"/>
        </w:rPr>
        <w:t>AREA STUDIES SOUTH ASIA AND NEIGHBOURS</w:t>
      </w:r>
    </w:p>
    <w:p w:rsidR="00D5534D" w:rsidRDefault="005A3655">
      <w:pPr>
        <w:spacing w:before="0" w:beforeAutospacing="0" w:after="0" w:line="480" w:lineRule="auto"/>
        <w:rPr>
          <w:rFonts w:ascii="Times New Roman" w:eastAsia="SimSun" w:hAnsi="Times New Roman"/>
          <w:sz w:val="24"/>
          <w:szCs w:val="24"/>
        </w:rPr>
      </w:pPr>
      <w:r>
        <w:rPr>
          <w:rFonts w:ascii="Times New Roman" w:eastAsia="SimSun" w:hAnsi="Times New Roman"/>
          <w:b/>
          <w:bCs/>
          <w:sz w:val="24"/>
          <w:szCs w:val="24"/>
        </w:rPr>
        <w:t xml:space="preserve"> UNIT - 1</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Introduction to Area Studies </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 xml:space="preserve"> UNIT – 2</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Geopolitical study of distribution of different of Conflicts and Power centers.</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 xml:space="preserve"> UNIT – 3</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South Asia: An indepth study of the geo-strategic importance, social, cultural, and </w:t>
      </w:r>
      <w:r>
        <w:rPr>
          <w:rFonts w:ascii="Times New Roman" w:eastAsia="SimSun" w:hAnsi="Times New Roman"/>
          <w:sz w:val="24"/>
          <w:szCs w:val="24"/>
        </w:rPr>
        <w:tab/>
        <w:t xml:space="preserve">economic developments in all neighboring countries of India and their impact on India. </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 xml:space="preserve"> UNIT – 4</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Energy Security in South Asia</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lastRenderedPageBreak/>
        <w:t xml:space="preserve"> UNIT – 5</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Environmental Issues in South Asia</w:t>
      </w:r>
    </w:p>
    <w:p w:rsidR="00D5534D" w:rsidRDefault="005A3655" w:rsidP="007524B8">
      <w:pPr>
        <w:spacing w:before="0" w:beforeAutospacing="0" w:after="0" w:line="240" w:lineRule="auto"/>
        <w:rPr>
          <w:rFonts w:ascii="Times New Roman" w:eastAsia="SimSun" w:hAnsi="Times New Roman"/>
          <w:b/>
          <w:bCs/>
          <w:sz w:val="24"/>
          <w:szCs w:val="24"/>
        </w:rPr>
      </w:pPr>
      <w:r>
        <w:rPr>
          <w:rFonts w:ascii="SimSun" w:eastAsia="SimSun" w:hAnsi="SimSun" w:cs="SimSun"/>
          <w:b/>
          <w:bCs/>
          <w:sz w:val="24"/>
          <w:szCs w:val="24"/>
        </w:rPr>
        <w:t>Reference books</w:t>
      </w:r>
    </w:p>
    <w:p w:rsidR="00D5534D" w:rsidRDefault="005A3655" w:rsidP="007524B8">
      <w:pPr>
        <w:numPr>
          <w:ilvl w:val="0"/>
          <w:numId w:val="14"/>
        </w:numPr>
        <w:spacing w:before="0" w:beforeAutospacing="0" w:after="0" w:line="240" w:lineRule="auto"/>
        <w:rPr>
          <w:rFonts w:ascii="Times New Roman" w:eastAsia="SimSun" w:hAnsi="Times New Roman"/>
          <w:sz w:val="24"/>
          <w:szCs w:val="24"/>
        </w:rPr>
      </w:pPr>
      <w:r>
        <w:rPr>
          <w:rFonts w:ascii="Times New Roman" w:eastAsia="SimSun" w:hAnsi="Times New Roman"/>
          <w:sz w:val="24"/>
          <w:szCs w:val="24"/>
        </w:rPr>
        <w:t>Ahmar, Moonish, The Road to Peace in South Asia: Lessons for India and Pakistan from the Arab-Israeli Peace Process, ACDIS Occasional Paper (Urbana-Champaign, University of Illinois, August, 1996).</w:t>
      </w:r>
    </w:p>
    <w:p w:rsidR="00D5534D" w:rsidRDefault="005A3655" w:rsidP="007524B8">
      <w:pPr>
        <w:numPr>
          <w:ilvl w:val="0"/>
          <w:numId w:val="14"/>
        </w:numPr>
        <w:spacing w:before="0" w:beforeAutospacing="0" w:after="0" w:line="240" w:lineRule="auto"/>
        <w:rPr>
          <w:rFonts w:ascii="Times New Roman" w:eastAsia="SimSun" w:hAnsi="Times New Roman"/>
          <w:sz w:val="24"/>
          <w:szCs w:val="24"/>
        </w:rPr>
      </w:pPr>
      <w:r>
        <w:rPr>
          <w:rFonts w:ascii="Times New Roman" w:eastAsia="SimSun" w:hAnsi="Times New Roman"/>
          <w:sz w:val="24"/>
          <w:szCs w:val="24"/>
        </w:rPr>
        <w:t xml:space="preserve"> Azam, Kousar J, Ethnicity, Identity, and the State in South Asia (New Delhi, South Asian Publishers, 2001). </w:t>
      </w:r>
    </w:p>
    <w:p w:rsidR="00D5534D" w:rsidRDefault="005A3655" w:rsidP="007524B8">
      <w:pPr>
        <w:numPr>
          <w:ilvl w:val="0"/>
          <w:numId w:val="14"/>
        </w:numPr>
        <w:spacing w:before="0" w:beforeAutospacing="0" w:after="0" w:line="240" w:lineRule="auto"/>
        <w:rPr>
          <w:rFonts w:ascii="Times New Roman" w:eastAsia="SimSun" w:hAnsi="Times New Roman"/>
          <w:sz w:val="24"/>
          <w:szCs w:val="24"/>
        </w:rPr>
      </w:pPr>
      <w:r>
        <w:rPr>
          <w:rFonts w:ascii="Times New Roman" w:eastAsia="SimSun" w:hAnsi="Times New Roman"/>
          <w:sz w:val="24"/>
          <w:szCs w:val="24"/>
        </w:rPr>
        <w:t>Bajpai, P. Chari, P.R., Cheema lqbal Pervaiz, Cohen, Stephen P., Ganguly Sumit, Brasstacks and Beyond: Perception and Management of Crisis in South Asia (New Delhi, Manohar, 1995) .</w:t>
      </w:r>
    </w:p>
    <w:p w:rsidR="00D5534D" w:rsidRDefault="005A3655" w:rsidP="007524B8">
      <w:pPr>
        <w:numPr>
          <w:ilvl w:val="0"/>
          <w:numId w:val="14"/>
        </w:numPr>
        <w:spacing w:before="0" w:beforeAutospacing="0" w:after="0" w:line="240" w:lineRule="auto"/>
        <w:rPr>
          <w:rFonts w:ascii="Times New Roman" w:eastAsia="SimSun" w:hAnsi="Times New Roman"/>
          <w:sz w:val="24"/>
          <w:szCs w:val="24"/>
        </w:rPr>
      </w:pPr>
      <w:r>
        <w:rPr>
          <w:rFonts w:ascii="Times New Roman" w:eastAsia="SimSun" w:hAnsi="Times New Roman"/>
          <w:sz w:val="24"/>
          <w:szCs w:val="24"/>
        </w:rPr>
        <w:t xml:space="preserve"> Basrur, Rajesh M., Security in the New Millennium : Views from South Asia (New Delhi, India Research Press, 2001). </w:t>
      </w:r>
    </w:p>
    <w:p w:rsidR="00D5534D" w:rsidRDefault="005A3655" w:rsidP="007524B8">
      <w:pPr>
        <w:numPr>
          <w:ilvl w:val="0"/>
          <w:numId w:val="14"/>
        </w:numPr>
        <w:spacing w:before="0" w:beforeAutospacing="0" w:after="0" w:line="240" w:lineRule="auto"/>
        <w:rPr>
          <w:rFonts w:ascii="Times New Roman" w:eastAsia="SimSun" w:hAnsi="Times New Roman"/>
          <w:sz w:val="24"/>
          <w:szCs w:val="24"/>
        </w:rPr>
      </w:pPr>
      <w:r>
        <w:rPr>
          <w:rFonts w:ascii="Times New Roman" w:eastAsia="SimSun" w:hAnsi="Times New Roman"/>
          <w:sz w:val="24"/>
          <w:szCs w:val="24"/>
        </w:rPr>
        <w:t>Bose, Anima, Peace and Conflict Resolution in the World Community (New Delhi: Vikas Pub. House, 1991)</w:t>
      </w:r>
    </w:p>
    <w:p w:rsidR="00D5534D" w:rsidRDefault="00D5534D">
      <w:pPr>
        <w:spacing w:before="0" w:beforeAutospacing="0" w:after="0" w:line="360" w:lineRule="auto"/>
        <w:rPr>
          <w:rFonts w:ascii="Times New Roman" w:eastAsia="SimSun" w:hAnsi="Times New Roman"/>
          <w:sz w:val="24"/>
          <w:szCs w:val="24"/>
        </w:rPr>
      </w:pPr>
    </w:p>
    <w:p w:rsidR="00D5534D" w:rsidRDefault="00D5534D">
      <w:pPr>
        <w:spacing w:before="0" w:beforeAutospacing="0" w:after="0" w:line="480" w:lineRule="auto"/>
        <w:ind w:left="2160" w:firstLine="720"/>
        <w:jc w:val="both"/>
        <w:rPr>
          <w:rFonts w:ascii="Times New Roman" w:eastAsia="SimSun" w:hAnsi="Times New Roman"/>
          <w:b/>
          <w:bCs/>
          <w:i/>
          <w:iCs/>
          <w:sz w:val="24"/>
          <w:szCs w:val="24"/>
        </w:rPr>
      </w:pPr>
    </w:p>
    <w:p w:rsidR="00D5534D" w:rsidRDefault="00D5534D">
      <w:pPr>
        <w:spacing w:before="0" w:beforeAutospacing="0" w:after="0" w:line="480" w:lineRule="auto"/>
        <w:ind w:left="2160" w:firstLine="720"/>
        <w:jc w:val="both"/>
        <w:rPr>
          <w:rFonts w:ascii="Times New Roman" w:eastAsia="SimSun" w:hAnsi="Times New Roman"/>
          <w:b/>
          <w:bCs/>
          <w:i/>
          <w:iCs/>
          <w:sz w:val="24"/>
          <w:szCs w:val="24"/>
        </w:rPr>
      </w:pPr>
    </w:p>
    <w:p w:rsidR="007524B8" w:rsidRPr="007524B8" w:rsidRDefault="007524B8" w:rsidP="007524B8">
      <w:pPr>
        <w:spacing w:before="0" w:beforeAutospacing="0" w:after="0" w:line="480" w:lineRule="auto"/>
        <w:jc w:val="center"/>
        <w:rPr>
          <w:rFonts w:ascii="Times New Roman" w:eastAsia="SimSun" w:hAnsi="Times New Roman"/>
          <w:b/>
          <w:bCs/>
          <w:iCs/>
          <w:sz w:val="24"/>
          <w:szCs w:val="24"/>
        </w:rPr>
      </w:pPr>
      <w:r w:rsidRPr="007524B8">
        <w:rPr>
          <w:rFonts w:ascii="Times New Roman" w:eastAsia="SimSun" w:hAnsi="Times New Roman"/>
          <w:b/>
          <w:bCs/>
          <w:iCs/>
          <w:sz w:val="24"/>
          <w:szCs w:val="24"/>
        </w:rPr>
        <w:t>CORE ELECTIVE</w:t>
      </w:r>
    </w:p>
    <w:p w:rsidR="007524B8" w:rsidRDefault="007524B8" w:rsidP="007524B8">
      <w:pPr>
        <w:spacing w:before="0" w:beforeAutospacing="0" w:after="0" w:line="480" w:lineRule="auto"/>
        <w:jc w:val="center"/>
        <w:rPr>
          <w:rFonts w:ascii="Times New Roman" w:eastAsia="SimSun" w:hAnsi="Times New Roman"/>
          <w:b/>
          <w:bCs/>
          <w:iCs/>
          <w:sz w:val="24"/>
          <w:szCs w:val="24"/>
        </w:rPr>
      </w:pPr>
      <w:r w:rsidRPr="007524B8">
        <w:rPr>
          <w:rFonts w:ascii="Times New Roman" w:eastAsia="SimSun" w:hAnsi="Times New Roman"/>
          <w:b/>
          <w:bCs/>
          <w:iCs/>
          <w:sz w:val="24"/>
          <w:szCs w:val="24"/>
        </w:rPr>
        <w:t xml:space="preserve">PAPER </w:t>
      </w:r>
      <w:r>
        <w:rPr>
          <w:rFonts w:ascii="Times New Roman" w:eastAsia="SimSun" w:hAnsi="Times New Roman"/>
          <w:b/>
          <w:bCs/>
          <w:iCs/>
          <w:sz w:val="24"/>
          <w:szCs w:val="24"/>
        </w:rPr>
        <w:t>–</w:t>
      </w:r>
      <w:r w:rsidRPr="007524B8">
        <w:rPr>
          <w:rFonts w:ascii="Times New Roman" w:eastAsia="SimSun" w:hAnsi="Times New Roman"/>
          <w:b/>
          <w:bCs/>
          <w:iCs/>
          <w:sz w:val="24"/>
          <w:szCs w:val="24"/>
        </w:rPr>
        <w:t xml:space="preserve"> 4</w:t>
      </w:r>
    </w:p>
    <w:p w:rsidR="00D5534D" w:rsidRPr="007524B8" w:rsidRDefault="007524B8" w:rsidP="007524B8">
      <w:pPr>
        <w:spacing w:before="0" w:beforeAutospacing="0" w:after="0" w:line="480" w:lineRule="auto"/>
        <w:jc w:val="center"/>
        <w:rPr>
          <w:rFonts w:ascii="Times New Roman" w:eastAsia="SimSun" w:hAnsi="Times New Roman"/>
          <w:b/>
          <w:bCs/>
          <w:iCs/>
          <w:sz w:val="24"/>
          <w:szCs w:val="24"/>
        </w:rPr>
      </w:pPr>
      <w:r>
        <w:rPr>
          <w:rFonts w:ascii="Times New Roman" w:eastAsia="SimSun" w:hAnsi="Times New Roman"/>
          <w:b/>
          <w:bCs/>
          <w:iCs/>
          <w:sz w:val="24"/>
          <w:szCs w:val="24"/>
        </w:rPr>
        <w:t xml:space="preserve">B. </w:t>
      </w:r>
      <w:r w:rsidR="005A3655">
        <w:rPr>
          <w:rFonts w:ascii="Times New Roman" w:eastAsia="SimSun" w:hAnsi="Times New Roman"/>
          <w:b/>
          <w:bCs/>
          <w:sz w:val="24"/>
          <w:szCs w:val="24"/>
        </w:rPr>
        <w:t>SOUTH EAST AND WEST ASIA</w:t>
      </w:r>
    </w:p>
    <w:p w:rsidR="00D5534D" w:rsidRDefault="005A3655">
      <w:pPr>
        <w:spacing w:before="0" w:beforeAutospacing="0" w:after="0" w:line="480" w:lineRule="auto"/>
        <w:rPr>
          <w:rFonts w:ascii="Times New Roman" w:eastAsia="SimSun" w:hAnsi="Times New Roman"/>
          <w:sz w:val="24"/>
          <w:szCs w:val="24"/>
        </w:rPr>
      </w:pPr>
      <w:r>
        <w:rPr>
          <w:rFonts w:ascii="Times New Roman" w:eastAsia="SimSun" w:hAnsi="Times New Roman"/>
          <w:b/>
          <w:bCs/>
          <w:sz w:val="24"/>
          <w:szCs w:val="24"/>
        </w:rPr>
        <w:t xml:space="preserve"> UNIT - 1</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Introduction to South East and West Asia </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UNIT - 2</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South East Asia: Geographical &amp;Historical background, Interests of supers powers and </w:t>
      </w:r>
      <w:r>
        <w:rPr>
          <w:rFonts w:ascii="Times New Roman" w:eastAsia="SimSun" w:hAnsi="Times New Roman"/>
          <w:sz w:val="24"/>
          <w:szCs w:val="24"/>
        </w:rPr>
        <w:tab/>
        <w:t>Chin</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UNIT - 3</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West Asia: Historical background, Geo-Strategic importance, economic &amp; military </w:t>
      </w:r>
      <w:r>
        <w:rPr>
          <w:rFonts w:ascii="Times New Roman" w:eastAsia="SimSun" w:hAnsi="Times New Roman"/>
          <w:sz w:val="24"/>
          <w:szCs w:val="24"/>
        </w:rPr>
        <w:tab/>
        <w:t>potential and areas of conflicts.</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UNIT - 4</w:t>
      </w:r>
    </w:p>
    <w:p w:rsidR="00D5534D" w:rsidRDefault="005A3655">
      <w:pPr>
        <w:spacing w:before="0" w:beforeAutospacing="0" w:after="0" w:line="480" w:lineRule="auto"/>
        <w:ind w:firstLine="720"/>
        <w:rPr>
          <w:rFonts w:ascii="Times New Roman" w:eastAsia="SimSun" w:hAnsi="Times New Roman"/>
          <w:b/>
          <w:bCs/>
          <w:sz w:val="24"/>
          <w:szCs w:val="24"/>
        </w:rPr>
      </w:pPr>
      <w:r>
        <w:rPr>
          <w:rFonts w:ascii="Times New Roman" w:eastAsia="SimSun" w:hAnsi="Times New Roman"/>
          <w:sz w:val="24"/>
          <w:szCs w:val="24"/>
        </w:rPr>
        <w:t>Rise of China and its impact in South East Asia</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UNIT - 5</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lastRenderedPageBreak/>
        <w:t xml:space="preserve">Indian Ocean: Geopolitical &amp; economic importance, aspirations and attitudes littoral </w:t>
      </w:r>
      <w:r>
        <w:rPr>
          <w:rFonts w:ascii="Times New Roman" w:eastAsia="SimSun" w:hAnsi="Times New Roman"/>
          <w:sz w:val="24"/>
          <w:szCs w:val="24"/>
        </w:rPr>
        <w:tab/>
      </w:r>
      <w:r>
        <w:rPr>
          <w:rFonts w:ascii="Times New Roman" w:eastAsia="SimSun" w:hAnsi="Times New Roman"/>
          <w:sz w:val="24"/>
          <w:szCs w:val="24"/>
        </w:rPr>
        <w:tab/>
        <w:t xml:space="preserve">states. Concepts of Zone of peace andNuclear free zone. </w:t>
      </w:r>
    </w:p>
    <w:p w:rsidR="00D5534D" w:rsidRDefault="00D5534D">
      <w:pPr>
        <w:spacing w:before="0" w:beforeAutospacing="0" w:after="0" w:line="480" w:lineRule="auto"/>
        <w:rPr>
          <w:rFonts w:ascii="Times New Roman" w:eastAsia="SimSun" w:hAnsi="Times New Roman"/>
          <w:sz w:val="24"/>
          <w:szCs w:val="24"/>
        </w:rPr>
      </w:pP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 xml:space="preserve">Reference books </w:t>
      </w:r>
    </w:p>
    <w:p w:rsidR="00D5534D" w:rsidRDefault="005A3655">
      <w:pPr>
        <w:numPr>
          <w:ilvl w:val="0"/>
          <w:numId w:val="15"/>
        </w:numPr>
        <w:spacing w:before="0" w:beforeAutospacing="0" w:after="0" w:line="480" w:lineRule="auto"/>
        <w:rPr>
          <w:rFonts w:ascii="Times New Roman" w:eastAsia="SimSun" w:hAnsi="Times New Roman"/>
          <w:sz w:val="24"/>
          <w:szCs w:val="24"/>
        </w:rPr>
      </w:pPr>
      <w:r>
        <w:rPr>
          <w:rFonts w:ascii="Times New Roman" w:eastAsia="SimSun" w:hAnsi="Times New Roman"/>
          <w:sz w:val="24"/>
          <w:szCs w:val="24"/>
        </w:rPr>
        <w:t>Johari, J.C., International Relations and Politics, New Delhi: Sterling Publishers, 1985.</w:t>
      </w:r>
    </w:p>
    <w:p w:rsidR="00D5534D" w:rsidRDefault="005A3655">
      <w:pPr>
        <w:numPr>
          <w:ilvl w:val="0"/>
          <w:numId w:val="15"/>
        </w:numPr>
        <w:spacing w:before="0" w:beforeAutospacing="0" w:after="0" w:line="480" w:lineRule="auto"/>
        <w:rPr>
          <w:rFonts w:ascii="Times New Roman" w:eastAsia="SimSun" w:hAnsi="Times New Roman"/>
          <w:sz w:val="24"/>
          <w:szCs w:val="24"/>
        </w:rPr>
      </w:pPr>
      <w:r>
        <w:rPr>
          <w:rFonts w:ascii="Times New Roman" w:eastAsia="SimSun" w:hAnsi="Times New Roman"/>
          <w:sz w:val="24"/>
          <w:szCs w:val="24"/>
        </w:rPr>
        <w:t xml:space="preserve"> 2. Palmer, N.D., and H.C., Internationals Relations, Boston: Houghton Mifflin, 1991.</w:t>
      </w:r>
    </w:p>
    <w:p w:rsidR="00D5534D" w:rsidRDefault="00D5534D">
      <w:pPr>
        <w:spacing w:before="0" w:beforeAutospacing="0" w:after="0" w:line="480" w:lineRule="auto"/>
        <w:ind w:left="2160" w:firstLine="720"/>
        <w:jc w:val="both"/>
        <w:rPr>
          <w:rFonts w:ascii="Times New Roman" w:eastAsia="SimSun" w:hAnsi="Times New Roman"/>
          <w:b/>
          <w:bCs/>
          <w:sz w:val="24"/>
          <w:szCs w:val="24"/>
        </w:rPr>
      </w:pPr>
    </w:p>
    <w:p w:rsidR="00D5534D" w:rsidRDefault="00D5534D">
      <w:pPr>
        <w:spacing w:before="0" w:beforeAutospacing="0" w:after="0" w:line="480" w:lineRule="auto"/>
        <w:ind w:left="2160" w:firstLine="720"/>
        <w:jc w:val="both"/>
        <w:rPr>
          <w:rFonts w:ascii="Times New Roman" w:eastAsia="SimSun" w:hAnsi="Times New Roman"/>
          <w:b/>
          <w:bCs/>
          <w:sz w:val="24"/>
          <w:szCs w:val="24"/>
        </w:rPr>
      </w:pPr>
    </w:p>
    <w:p w:rsidR="00D5534D" w:rsidRDefault="00D5534D">
      <w:pPr>
        <w:spacing w:before="0" w:beforeAutospacing="0" w:after="0" w:line="480" w:lineRule="auto"/>
        <w:ind w:left="2160" w:firstLine="720"/>
        <w:jc w:val="both"/>
        <w:rPr>
          <w:rFonts w:ascii="Times New Roman" w:eastAsia="SimSun" w:hAnsi="Times New Roman"/>
          <w:b/>
          <w:bCs/>
          <w:sz w:val="24"/>
          <w:szCs w:val="24"/>
        </w:rPr>
      </w:pPr>
    </w:p>
    <w:p w:rsidR="00D5534D" w:rsidRDefault="00D5534D">
      <w:pPr>
        <w:spacing w:before="0" w:beforeAutospacing="0" w:after="0" w:line="480" w:lineRule="auto"/>
        <w:ind w:left="2160" w:firstLine="720"/>
        <w:jc w:val="both"/>
        <w:rPr>
          <w:rFonts w:ascii="Times New Roman" w:eastAsia="SimSun" w:hAnsi="Times New Roman"/>
          <w:b/>
          <w:bCs/>
          <w:sz w:val="24"/>
          <w:szCs w:val="24"/>
        </w:rPr>
      </w:pPr>
    </w:p>
    <w:p w:rsidR="00D5534D" w:rsidRDefault="00D5534D">
      <w:pPr>
        <w:spacing w:before="0" w:beforeAutospacing="0" w:after="0" w:line="480" w:lineRule="auto"/>
        <w:ind w:left="2160" w:firstLine="720"/>
        <w:jc w:val="both"/>
        <w:rPr>
          <w:rFonts w:ascii="Times New Roman" w:eastAsia="SimSun" w:hAnsi="Times New Roman"/>
          <w:b/>
          <w:bCs/>
          <w:sz w:val="24"/>
          <w:szCs w:val="24"/>
        </w:rPr>
      </w:pPr>
    </w:p>
    <w:p w:rsidR="007524B8" w:rsidRPr="007524B8" w:rsidRDefault="007524B8" w:rsidP="007524B8">
      <w:pPr>
        <w:spacing w:before="0" w:beforeAutospacing="0" w:after="0" w:line="480" w:lineRule="auto"/>
        <w:jc w:val="center"/>
        <w:rPr>
          <w:rFonts w:ascii="Times New Roman" w:eastAsia="SimSun" w:hAnsi="Times New Roman"/>
          <w:b/>
          <w:bCs/>
          <w:iCs/>
          <w:sz w:val="24"/>
          <w:szCs w:val="24"/>
        </w:rPr>
      </w:pPr>
      <w:r w:rsidRPr="007524B8">
        <w:rPr>
          <w:rFonts w:ascii="Times New Roman" w:eastAsia="SimSun" w:hAnsi="Times New Roman"/>
          <w:b/>
          <w:bCs/>
          <w:iCs/>
          <w:sz w:val="24"/>
          <w:szCs w:val="24"/>
        </w:rPr>
        <w:t>CORE ELECTIVE</w:t>
      </w:r>
    </w:p>
    <w:p w:rsidR="007524B8" w:rsidRDefault="007524B8" w:rsidP="007524B8">
      <w:pPr>
        <w:spacing w:before="0" w:beforeAutospacing="0" w:after="0" w:line="480" w:lineRule="auto"/>
        <w:jc w:val="center"/>
        <w:rPr>
          <w:rFonts w:ascii="Times New Roman" w:eastAsia="SimSun" w:hAnsi="Times New Roman"/>
          <w:b/>
          <w:bCs/>
          <w:iCs/>
          <w:sz w:val="24"/>
          <w:szCs w:val="24"/>
        </w:rPr>
      </w:pPr>
      <w:r w:rsidRPr="007524B8">
        <w:rPr>
          <w:rFonts w:ascii="Times New Roman" w:eastAsia="SimSun" w:hAnsi="Times New Roman"/>
          <w:b/>
          <w:bCs/>
          <w:iCs/>
          <w:sz w:val="24"/>
          <w:szCs w:val="24"/>
        </w:rPr>
        <w:t>PAPER</w:t>
      </w:r>
      <w:r>
        <w:rPr>
          <w:rFonts w:ascii="Times New Roman" w:eastAsia="SimSun" w:hAnsi="Times New Roman"/>
          <w:b/>
          <w:bCs/>
          <w:iCs/>
          <w:sz w:val="24"/>
          <w:szCs w:val="24"/>
        </w:rPr>
        <w:t xml:space="preserve"> -</w:t>
      </w:r>
      <w:r w:rsidRPr="007524B8">
        <w:rPr>
          <w:rFonts w:ascii="Times New Roman" w:eastAsia="SimSun" w:hAnsi="Times New Roman"/>
          <w:b/>
          <w:bCs/>
          <w:iCs/>
          <w:sz w:val="24"/>
          <w:szCs w:val="24"/>
        </w:rPr>
        <w:t xml:space="preserve"> 4</w:t>
      </w:r>
    </w:p>
    <w:p w:rsidR="00D5534D" w:rsidRPr="007524B8" w:rsidRDefault="005A3655" w:rsidP="007524B8">
      <w:pPr>
        <w:spacing w:before="0" w:beforeAutospacing="0" w:after="0" w:line="480" w:lineRule="auto"/>
        <w:jc w:val="center"/>
        <w:rPr>
          <w:rFonts w:ascii="Times New Roman" w:eastAsia="SimSun" w:hAnsi="Times New Roman"/>
          <w:b/>
          <w:bCs/>
          <w:iCs/>
          <w:sz w:val="24"/>
          <w:szCs w:val="24"/>
        </w:rPr>
      </w:pPr>
      <w:r>
        <w:rPr>
          <w:rFonts w:ascii="Times New Roman" w:eastAsia="SimSun" w:hAnsi="Times New Roman"/>
          <w:b/>
          <w:bCs/>
          <w:sz w:val="24"/>
          <w:szCs w:val="24"/>
        </w:rPr>
        <w:t>C</w:t>
      </w:r>
      <w:r w:rsidR="007524B8">
        <w:rPr>
          <w:rFonts w:ascii="Times New Roman" w:eastAsia="SimSun" w:hAnsi="Times New Roman"/>
          <w:b/>
          <w:bCs/>
          <w:sz w:val="24"/>
          <w:szCs w:val="24"/>
        </w:rPr>
        <w:t>.</w:t>
      </w:r>
      <w:r>
        <w:rPr>
          <w:rFonts w:ascii="Times New Roman" w:eastAsia="SimSun" w:hAnsi="Times New Roman"/>
          <w:b/>
          <w:bCs/>
          <w:sz w:val="24"/>
          <w:szCs w:val="24"/>
        </w:rPr>
        <w:t xml:space="preserve"> CENTRAL ASIA RESPONSIBILITY </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UNIT - 1</w:t>
      </w:r>
    </w:p>
    <w:p w:rsidR="00D5534D" w:rsidRDefault="005A3655">
      <w:pPr>
        <w:spacing w:before="0" w:beforeAutospacing="0" w:after="0" w:line="480" w:lineRule="auto"/>
        <w:ind w:firstLine="720"/>
        <w:rPr>
          <w:rStyle w:val="Strong"/>
          <w:rFonts w:ascii="Times New Roman" w:eastAsia="SimSun" w:hAnsi="Times New Roman"/>
          <w:b w:val="0"/>
          <w:bCs w:val="0"/>
          <w:sz w:val="27"/>
          <w:szCs w:val="27"/>
          <w:lang w:eastAsia="zh-CN"/>
        </w:rPr>
      </w:pPr>
      <w:r>
        <w:rPr>
          <w:rStyle w:val="Strong"/>
          <w:rFonts w:ascii="Times New Roman" w:eastAsia="SimSun" w:hAnsi="Times New Roman"/>
          <w:b w:val="0"/>
          <w:bCs w:val="0"/>
          <w:sz w:val="27"/>
          <w:szCs w:val="27"/>
          <w:lang w:eastAsia="zh-CN"/>
        </w:rPr>
        <w:t>Introduction to central asia</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UNIT - 2</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History of Central Asia </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UNIT - 3</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State formation and Nation Building process in Cetral Asia,  shanghai cooperation </w:t>
      </w:r>
      <w:r>
        <w:rPr>
          <w:rFonts w:ascii="Times New Roman" w:eastAsia="SimSun" w:hAnsi="Times New Roman"/>
          <w:sz w:val="24"/>
          <w:szCs w:val="24"/>
        </w:rPr>
        <w:tab/>
        <w:t xml:space="preserve">organisation </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UNIT - 4</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Foreign policy of Cetral Asian Countries  </w:t>
      </w: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UNIT - 5</w:t>
      </w:r>
    </w:p>
    <w:p w:rsidR="00D5534D" w:rsidRDefault="005A3655">
      <w:pPr>
        <w:spacing w:before="0" w:beforeAutospacing="0" w:after="0" w:line="480" w:lineRule="auto"/>
        <w:ind w:firstLine="720"/>
        <w:rPr>
          <w:rFonts w:ascii="Times New Roman" w:eastAsia="SimSun" w:hAnsi="Times New Roman"/>
          <w:sz w:val="24"/>
          <w:szCs w:val="24"/>
        </w:rPr>
      </w:pPr>
      <w:r>
        <w:rPr>
          <w:rFonts w:ascii="Times New Roman" w:eastAsia="SimSun" w:hAnsi="Times New Roman"/>
          <w:sz w:val="24"/>
          <w:szCs w:val="24"/>
        </w:rPr>
        <w:t xml:space="preserve">India and Central Asia relations </w:t>
      </w:r>
    </w:p>
    <w:p w:rsidR="00D5534D" w:rsidRDefault="00D5534D">
      <w:pPr>
        <w:spacing w:before="0" w:beforeAutospacing="0" w:after="0" w:line="480" w:lineRule="auto"/>
        <w:ind w:firstLine="720"/>
        <w:rPr>
          <w:rFonts w:ascii="Times New Roman" w:eastAsia="SimSun" w:hAnsi="Times New Roman"/>
          <w:sz w:val="24"/>
          <w:szCs w:val="24"/>
        </w:rPr>
      </w:pP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Reference books</w:t>
      </w:r>
    </w:p>
    <w:p w:rsidR="00D5534D" w:rsidRDefault="005A3655">
      <w:pPr>
        <w:numPr>
          <w:ilvl w:val="0"/>
          <w:numId w:val="16"/>
        </w:numPr>
        <w:spacing w:before="0" w:beforeAutospacing="0" w:after="0" w:line="360" w:lineRule="auto"/>
        <w:rPr>
          <w:rFonts w:ascii="Times New Roman" w:eastAsia="SimSun" w:hAnsi="Times New Roman"/>
          <w:sz w:val="24"/>
          <w:szCs w:val="24"/>
          <w:lang w:eastAsia="zh-CN"/>
        </w:rPr>
      </w:pPr>
      <w:r>
        <w:rPr>
          <w:rFonts w:ascii="Times New Roman" w:eastAsia="SimSun" w:hAnsi="Times New Roman"/>
          <w:sz w:val="24"/>
          <w:szCs w:val="24"/>
          <w:lang w:eastAsia="zh-CN"/>
        </w:rPr>
        <w:t>Adeeb Khalid, The politics of Muslim cultural reform: Jadidism in Central Asia, Berkeley: University of California Press, 1998, pp.45-113 (‘The Making of Colonial Society ‘and ‘The Origins of Jadidism’)</w:t>
      </w:r>
    </w:p>
    <w:p w:rsidR="00D5534D" w:rsidRDefault="00D5534D">
      <w:pPr>
        <w:spacing w:before="0" w:beforeAutospacing="0" w:after="0" w:line="240" w:lineRule="auto"/>
        <w:rPr>
          <w:rFonts w:ascii="Times New Roman" w:eastAsia="SimSun" w:hAnsi="Times New Roman"/>
          <w:sz w:val="24"/>
          <w:szCs w:val="24"/>
          <w:lang w:eastAsia="zh-CN"/>
        </w:rPr>
      </w:pPr>
    </w:p>
    <w:p w:rsidR="00D5534D" w:rsidRDefault="005A3655">
      <w:pPr>
        <w:spacing w:before="0" w:beforeAutospacing="0" w:after="0" w:line="360" w:lineRule="auto"/>
        <w:rPr>
          <w:rFonts w:ascii="Times New Roman" w:eastAsia="SimSun" w:hAnsi="Times New Roman"/>
          <w:b/>
          <w:bCs/>
          <w:sz w:val="24"/>
          <w:szCs w:val="24"/>
          <w:lang w:eastAsia="zh-CN"/>
        </w:rPr>
      </w:pPr>
      <w:r>
        <w:rPr>
          <w:rFonts w:ascii="Times New Roman" w:eastAsia="SimSun" w:hAnsi="Times New Roman"/>
          <w:sz w:val="24"/>
          <w:szCs w:val="24"/>
          <w:lang w:eastAsia="zh-CN"/>
        </w:rPr>
        <w:t>2. Gail Lapidus, “From Democratization to Disintegration: The Impact of Perestroika on the National Question,” in From Union to Commonwealth: nationalism and separatism in the Soviet Republics, Gail Lapidus, eds., New York: Cambridge University Press, 1992, pp.45-70</w:t>
      </w:r>
    </w:p>
    <w:p w:rsidR="00D5534D" w:rsidRDefault="00D5534D">
      <w:pPr>
        <w:spacing w:before="0" w:beforeAutospacing="0" w:after="0" w:line="360" w:lineRule="auto"/>
        <w:rPr>
          <w:rFonts w:ascii="Times New Roman" w:eastAsia="SimSun" w:hAnsi="Times New Roman"/>
          <w:b/>
          <w:bCs/>
          <w:sz w:val="24"/>
          <w:szCs w:val="24"/>
          <w:lang w:eastAsia="zh-CN"/>
        </w:rPr>
      </w:pPr>
    </w:p>
    <w:p w:rsidR="00D5534D" w:rsidRDefault="00D5534D">
      <w:pPr>
        <w:spacing w:before="0" w:beforeAutospacing="0" w:after="0" w:line="480" w:lineRule="auto"/>
        <w:rPr>
          <w:rFonts w:ascii="SimSun" w:eastAsia="SimSun" w:hAnsi="SimSun"/>
          <w:b/>
          <w:bCs/>
          <w:sz w:val="24"/>
          <w:szCs w:val="24"/>
          <w:lang w:eastAsia="zh-CN"/>
        </w:rPr>
      </w:pPr>
    </w:p>
    <w:p w:rsidR="00D5534D" w:rsidRDefault="00D5534D">
      <w:pPr>
        <w:spacing w:before="0" w:beforeAutospacing="0" w:after="0" w:line="480" w:lineRule="auto"/>
        <w:rPr>
          <w:rFonts w:ascii="SimSun" w:eastAsia="SimSun" w:hAnsi="SimSun"/>
          <w:b/>
          <w:bCs/>
          <w:sz w:val="24"/>
          <w:szCs w:val="24"/>
          <w:lang w:eastAsia="zh-CN"/>
        </w:rPr>
      </w:pPr>
    </w:p>
    <w:p w:rsidR="00D5534D" w:rsidRDefault="00D5534D">
      <w:pPr>
        <w:spacing w:before="0" w:beforeAutospacing="0" w:after="0" w:line="480" w:lineRule="auto"/>
        <w:rPr>
          <w:rFonts w:ascii="SimSun" w:eastAsia="SimSun" w:hAnsi="SimSun"/>
          <w:b/>
          <w:bCs/>
          <w:sz w:val="24"/>
          <w:szCs w:val="24"/>
          <w:lang w:eastAsia="zh-CN"/>
        </w:rPr>
      </w:pPr>
    </w:p>
    <w:p w:rsidR="00D5534D" w:rsidRDefault="00D5534D">
      <w:pPr>
        <w:spacing w:before="0" w:beforeAutospacing="0" w:after="0" w:line="480" w:lineRule="auto"/>
        <w:rPr>
          <w:rFonts w:ascii="SimSun" w:eastAsia="SimSun" w:hAnsi="SimSun"/>
          <w:b/>
          <w:bCs/>
          <w:sz w:val="24"/>
          <w:szCs w:val="24"/>
          <w:lang w:eastAsia="zh-CN"/>
        </w:rPr>
      </w:pPr>
    </w:p>
    <w:p w:rsidR="007524B8" w:rsidRPr="007524B8" w:rsidRDefault="007524B8">
      <w:pPr>
        <w:spacing w:before="0" w:beforeAutospacing="0" w:after="0" w:line="240" w:lineRule="auto"/>
        <w:jc w:val="center"/>
        <w:rPr>
          <w:rFonts w:ascii="Times New Roman" w:eastAsia="SimSun" w:hAnsi="Times New Roman"/>
          <w:b/>
          <w:bCs/>
          <w:iCs/>
          <w:sz w:val="26"/>
          <w:szCs w:val="24"/>
          <w:lang w:eastAsia="zh-CN"/>
        </w:rPr>
      </w:pPr>
      <w:r w:rsidRPr="007524B8">
        <w:rPr>
          <w:rFonts w:ascii="Times New Roman" w:eastAsia="SimSun" w:hAnsi="Times New Roman"/>
          <w:b/>
          <w:bCs/>
          <w:iCs/>
          <w:sz w:val="26"/>
          <w:szCs w:val="24"/>
          <w:lang w:eastAsia="zh-CN"/>
        </w:rPr>
        <w:t>OPEN ELECTIVE</w:t>
      </w:r>
    </w:p>
    <w:p w:rsidR="00D5534D" w:rsidRDefault="007524B8">
      <w:pPr>
        <w:spacing w:before="0" w:beforeAutospacing="0" w:after="0" w:line="240" w:lineRule="auto"/>
        <w:jc w:val="center"/>
        <w:rPr>
          <w:rFonts w:ascii="Times New Roman" w:eastAsia="SimSun" w:hAnsi="Times New Roman"/>
          <w:b/>
          <w:bCs/>
          <w:iCs/>
          <w:sz w:val="26"/>
          <w:szCs w:val="24"/>
          <w:lang w:eastAsia="zh-CN"/>
        </w:rPr>
      </w:pPr>
      <w:r w:rsidRPr="007524B8">
        <w:rPr>
          <w:rFonts w:ascii="Times New Roman" w:eastAsia="SimSun" w:hAnsi="Times New Roman"/>
          <w:b/>
          <w:bCs/>
          <w:iCs/>
          <w:sz w:val="26"/>
          <w:szCs w:val="24"/>
          <w:lang w:eastAsia="zh-CN"/>
        </w:rPr>
        <w:t xml:space="preserve">PAPER </w:t>
      </w:r>
      <w:r>
        <w:rPr>
          <w:rFonts w:ascii="Times New Roman" w:eastAsia="SimSun" w:hAnsi="Times New Roman"/>
          <w:b/>
          <w:bCs/>
          <w:iCs/>
          <w:sz w:val="26"/>
          <w:szCs w:val="24"/>
          <w:lang w:eastAsia="zh-CN"/>
        </w:rPr>
        <w:t>-</w:t>
      </w:r>
      <w:r w:rsidRPr="007524B8">
        <w:rPr>
          <w:rFonts w:ascii="Times New Roman" w:eastAsia="SimSun" w:hAnsi="Times New Roman"/>
          <w:b/>
          <w:bCs/>
          <w:iCs/>
          <w:sz w:val="26"/>
          <w:szCs w:val="24"/>
          <w:lang w:eastAsia="zh-CN"/>
        </w:rPr>
        <w:t xml:space="preserve"> 4</w:t>
      </w:r>
    </w:p>
    <w:p w:rsidR="007524B8" w:rsidRPr="007524B8" w:rsidRDefault="007524B8">
      <w:pPr>
        <w:spacing w:before="0" w:beforeAutospacing="0" w:after="0" w:line="240" w:lineRule="auto"/>
        <w:jc w:val="center"/>
        <w:rPr>
          <w:rFonts w:ascii="Times New Roman" w:eastAsia="SimSun" w:hAnsi="Times New Roman"/>
          <w:b/>
          <w:bCs/>
          <w:iCs/>
          <w:sz w:val="26"/>
          <w:szCs w:val="24"/>
          <w:lang w:eastAsia="zh-CN"/>
        </w:rPr>
      </w:pPr>
      <w:r>
        <w:rPr>
          <w:rFonts w:ascii="Times New Roman" w:eastAsia="SimSun" w:hAnsi="Times New Roman"/>
          <w:b/>
          <w:bCs/>
          <w:iCs/>
          <w:sz w:val="26"/>
          <w:szCs w:val="24"/>
          <w:lang w:eastAsia="zh-CN"/>
        </w:rPr>
        <w:t>(to choose one out of 3)</w:t>
      </w:r>
    </w:p>
    <w:p w:rsidR="00D5534D" w:rsidRDefault="005A3655">
      <w:pPr>
        <w:autoSpaceDE w:val="0"/>
        <w:autoSpaceDN w:val="0"/>
        <w:adjustRightInd w:val="0"/>
        <w:spacing w:after="0" w:line="240" w:lineRule="auto"/>
        <w:ind w:left="1440" w:firstLine="720"/>
        <w:jc w:val="both"/>
        <w:rPr>
          <w:rFonts w:ascii="Times New Roman" w:hAnsi="Times New Roman"/>
          <w:b/>
          <w:bCs/>
          <w:color w:val="000000"/>
          <w:sz w:val="24"/>
          <w:szCs w:val="24"/>
        </w:rPr>
      </w:pPr>
      <w:r>
        <w:rPr>
          <w:rFonts w:ascii="Times New Roman" w:hAnsi="Times New Roman"/>
          <w:b/>
          <w:bCs/>
          <w:color w:val="000000"/>
          <w:sz w:val="26"/>
          <w:szCs w:val="26"/>
        </w:rPr>
        <w:t>A</w:t>
      </w:r>
      <w:r w:rsidR="007524B8">
        <w:rPr>
          <w:rFonts w:ascii="Times New Roman" w:hAnsi="Times New Roman"/>
          <w:b/>
          <w:bCs/>
          <w:color w:val="000000"/>
          <w:sz w:val="26"/>
          <w:szCs w:val="26"/>
        </w:rPr>
        <w:t>.</w:t>
      </w:r>
      <w:r>
        <w:rPr>
          <w:rFonts w:ascii="Times New Roman" w:hAnsi="Times New Roman"/>
          <w:b/>
          <w:bCs/>
          <w:color w:val="000000"/>
          <w:sz w:val="26"/>
          <w:szCs w:val="26"/>
        </w:rPr>
        <w:t xml:space="preserve"> INTRODUCTION TO </w:t>
      </w:r>
      <w:r>
        <w:rPr>
          <w:rFonts w:ascii="Times New Roman" w:hAnsi="Times New Roman"/>
          <w:b/>
          <w:bCs/>
          <w:color w:val="000000"/>
          <w:sz w:val="24"/>
          <w:szCs w:val="24"/>
        </w:rPr>
        <w:t>DEFENCE JOURNALISM</w:t>
      </w:r>
    </w:p>
    <w:p w:rsidR="00D5534D" w:rsidRDefault="005A365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UNIT-1</w:t>
      </w:r>
    </w:p>
    <w:p w:rsidR="00D5534D" w:rsidRDefault="005A3655">
      <w:pPr>
        <w:autoSpaceDE w:val="0"/>
        <w:autoSpaceDN w:val="0"/>
        <w:adjustRightInd w:val="0"/>
        <w:spacing w:after="22" w:line="240" w:lineRule="auto"/>
        <w:ind w:left="720"/>
        <w:rPr>
          <w:rFonts w:ascii="Times New Roman" w:hAnsi="Times New Roman"/>
          <w:color w:val="000000"/>
          <w:sz w:val="24"/>
          <w:szCs w:val="24"/>
        </w:rPr>
      </w:pPr>
      <w:r>
        <w:rPr>
          <w:rFonts w:ascii="Times New Roman" w:hAnsi="Times New Roman"/>
          <w:color w:val="000000"/>
          <w:sz w:val="24"/>
          <w:szCs w:val="24"/>
        </w:rPr>
        <w:t xml:space="preserve">a)  Journalism: Meaning and Importance.   </w:t>
      </w:r>
    </w:p>
    <w:p w:rsidR="00D5534D" w:rsidRDefault="005A3655">
      <w:pPr>
        <w:autoSpaceDE w:val="0"/>
        <w:autoSpaceDN w:val="0"/>
        <w:adjustRightInd w:val="0"/>
        <w:spacing w:after="22" w:line="240" w:lineRule="auto"/>
        <w:ind w:left="720"/>
        <w:rPr>
          <w:rFonts w:ascii="Times New Roman" w:hAnsi="Times New Roman"/>
          <w:color w:val="000000"/>
          <w:sz w:val="24"/>
          <w:szCs w:val="24"/>
        </w:rPr>
      </w:pPr>
      <w:r>
        <w:rPr>
          <w:rFonts w:ascii="Times New Roman" w:hAnsi="Times New Roman"/>
          <w:color w:val="000000"/>
          <w:sz w:val="24"/>
          <w:szCs w:val="24"/>
        </w:rPr>
        <w:t xml:space="preserve">c) Defence Writing – Need for specialist. </w:t>
      </w:r>
    </w:p>
    <w:p w:rsidR="00D5534D" w:rsidRDefault="005A3655">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d) Defence Journalism – A Profession. </w:t>
      </w:r>
    </w:p>
    <w:p w:rsidR="00D5534D" w:rsidRDefault="005A365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UNIT-2</w:t>
      </w:r>
    </w:p>
    <w:p w:rsidR="00D5534D" w:rsidRDefault="005A3655">
      <w:pPr>
        <w:autoSpaceDE w:val="0"/>
        <w:autoSpaceDN w:val="0"/>
        <w:adjustRightInd w:val="0"/>
        <w:spacing w:after="22" w:line="240" w:lineRule="auto"/>
        <w:ind w:left="720"/>
        <w:rPr>
          <w:rFonts w:ascii="Times New Roman" w:hAnsi="Times New Roman"/>
          <w:color w:val="000000"/>
          <w:sz w:val="24"/>
          <w:szCs w:val="24"/>
        </w:rPr>
      </w:pPr>
      <w:r>
        <w:rPr>
          <w:rFonts w:ascii="Times New Roman" w:hAnsi="Times New Roman"/>
          <w:color w:val="000000"/>
          <w:sz w:val="24"/>
          <w:szCs w:val="24"/>
        </w:rPr>
        <w:t xml:space="preserve">a) Meaning and Definition of Journalism and Defence Journalism.  </w:t>
      </w:r>
    </w:p>
    <w:p w:rsidR="00D5534D" w:rsidRDefault="005A3655">
      <w:pPr>
        <w:autoSpaceDE w:val="0"/>
        <w:autoSpaceDN w:val="0"/>
        <w:adjustRightInd w:val="0"/>
        <w:spacing w:after="22" w:line="240" w:lineRule="auto"/>
        <w:ind w:left="720"/>
        <w:rPr>
          <w:rFonts w:ascii="Times New Roman" w:hAnsi="Times New Roman"/>
          <w:color w:val="000000"/>
          <w:sz w:val="24"/>
          <w:szCs w:val="24"/>
        </w:rPr>
      </w:pPr>
      <w:r>
        <w:rPr>
          <w:rFonts w:ascii="Times New Roman" w:hAnsi="Times New Roman"/>
          <w:color w:val="000000"/>
          <w:sz w:val="24"/>
          <w:szCs w:val="24"/>
        </w:rPr>
        <w:t xml:space="preserve">b) Kinds and Sources of Defence News. </w:t>
      </w:r>
    </w:p>
    <w:p w:rsidR="00D5534D" w:rsidRDefault="005A3655">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c) Defence Writing Procedure. </w:t>
      </w:r>
    </w:p>
    <w:p w:rsidR="00D5534D" w:rsidRDefault="005A365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UNIT-3</w:t>
      </w:r>
    </w:p>
    <w:p w:rsidR="00D5534D" w:rsidRDefault="005A3655">
      <w:pPr>
        <w:autoSpaceDE w:val="0"/>
        <w:autoSpaceDN w:val="0"/>
        <w:adjustRightInd w:val="0"/>
        <w:spacing w:after="22" w:line="240" w:lineRule="auto"/>
        <w:ind w:left="720"/>
        <w:rPr>
          <w:rFonts w:ascii="Times New Roman" w:hAnsi="Times New Roman"/>
          <w:color w:val="000000"/>
          <w:sz w:val="24"/>
          <w:szCs w:val="24"/>
        </w:rPr>
      </w:pPr>
      <w:r>
        <w:rPr>
          <w:rFonts w:ascii="Times New Roman" w:hAnsi="Times New Roman"/>
          <w:color w:val="000000"/>
          <w:sz w:val="24"/>
          <w:szCs w:val="24"/>
        </w:rPr>
        <w:lastRenderedPageBreak/>
        <w:t xml:space="preserve">a) Format: Language and Grammar. </w:t>
      </w:r>
    </w:p>
    <w:p w:rsidR="00D5534D" w:rsidRDefault="005A3655">
      <w:pPr>
        <w:autoSpaceDE w:val="0"/>
        <w:autoSpaceDN w:val="0"/>
        <w:adjustRightInd w:val="0"/>
        <w:spacing w:after="22" w:line="240" w:lineRule="auto"/>
        <w:ind w:left="720"/>
        <w:rPr>
          <w:rFonts w:ascii="Times New Roman" w:hAnsi="Times New Roman"/>
          <w:color w:val="000000"/>
          <w:sz w:val="24"/>
          <w:szCs w:val="24"/>
        </w:rPr>
      </w:pPr>
      <w:r>
        <w:rPr>
          <w:rFonts w:ascii="Times New Roman" w:hAnsi="Times New Roman"/>
          <w:color w:val="000000"/>
          <w:sz w:val="24"/>
          <w:szCs w:val="24"/>
        </w:rPr>
        <w:t xml:space="preserve">b) Forms: Eye witness and Computer Assigned Features. </w:t>
      </w:r>
    </w:p>
    <w:p w:rsidR="00D5534D" w:rsidRDefault="005A3655">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c) Concept of Graphics and Animation (Role of Modern Technology). </w:t>
      </w:r>
    </w:p>
    <w:p w:rsidR="00D5534D" w:rsidRDefault="005A365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UNIT-4</w:t>
      </w:r>
    </w:p>
    <w:p w:rsidR="00D5534D" w:rsidRDefault="005A3655">
      <w:pPr>
        <w:autoSpaceDE w:val="0"/>
        <w:autoSpaceDN w:val="0"/>
        <w:adjustRightInd w:val="0"/>
        <w:spacing w:after="25" w:line="240" w:lineRule="auto"/>
        <w:ind w:left="720"/>
        <w:rPr>
          <w:rFonts w:ascii="Times New Roman" w:hAnsi="Times New Roman"/>
          <w:color w:val="000000"/>
          <w:sz w:val="24"/>
          <w:szCs w:val="24"/>
        </w:rPr>
      </w:pPr>
      <w:r>
        <w:rPr>
          <w:rFonts w:ascii="Times New Roman" w:hAnsi="Times New Roman"/>
          <w:color w:val="000000"/>
          <w:sz w:val="24"/>
          <w:szCs w:val="24"/>
        </w:rPr>
        <w:t xml:space="preserve">a) Defence Terms and Abbreviations. </w:t>
      </w:r>
    </w:p>
    <w:p w:rsidR="00D5534D" w:rsidRDefault="005A3655">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b) Role and Importance of News organization: Press Trust of India (PTI), Press Council of India (PCI). </w:t>
      </w:r>
    </w:p>
    <w:p w:rsidR="00D5534D" w:rsidRDefault="005A3655">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UNIT-5</w:t>
      </w:r>
    </w:p>
    <w:p w:rsidR="00D5534D" w:rsidRDefault="005A3655">
      <w:pPr>
        <w:autoSpaceDE w:val="0"/>
        <w:autoSpaceDN w:val="0"/>
        <w:adjustRightInd w:val="0"/>
        <w:spacing w:after="22" w:line="240" w:lineRule="auto"/>
        <w:ind w:left="720"/>
        <w:rPr>
          <w:rFonts w:ascii="Times New Roman" w:hAnsi="Times New Roman"/>
          <w:color w:val="000000"/>
          <w:sz w:val="24"/>
          <w:szCs w:val="24"/>
        </w:rPr>
      </w:pPr>
      <w:r>
        <w:rPr>
          <w:rFonts w:ascii="Times New Roman" w:hAnsi="Times New Roman"/>
          <w:color w:val="000000"/>
          <w:sz w:val="24"/>
          <w:szCs w:val="24"/>
        </w:rPr>
        <w:t xml:space="preserve">a) Media Ethics. </w:t>
      </w:r>
    </w:p>
    <w:p w:rsidR="00D5534D" w:rsidRDefault="005A3655">
      <w:pPr>
        <w:autoSpaceDE w:val="0"/>
        <w:autoSpaceDN w:val="0"/>
        <w:adjustRightInd w:val="0"/>
        <w:spacing w:after="22" w:line="240" w:lineRule="auto"/>
        <w:ind w:left="720"/>
        <w:rPr>
          <w:rFonts w:ascii="Times New Roman" w:hAnsi="Times New Roman"/>
          <w:color w:val="000000"/>
          <w:sz w:val="24"/>
          <w:szCs w:val="24"/>
        </w:rPr>
      </w:pPr>
      <w:r>
        <w:rPr>
          <w:rFonts w:ascii="Times New Roman" w:hAnsi="Times New Roman"/>
          <w:color w:val="000000"/>
          <w:sz w:val="24"/>
          <w:szCs w:val="24"/>
        </w:rPr>
        <w:t xml:space="preserve">b) Media Laws. </w:t>
      </w:r>
    </w:p>
    <w:p w:rsidR="00D5534D" w:rsidRDefault="005A3655">
      <w:pPr>
        <w:autoSpaceDE w:val="0"/>
        <w:autoSpaceDN w:val="0"/>
        <w:adjustRightInd w:val="0"/>
        <w:spacing w:after="22" w:line="240" w:lineRule="auto"/>
        <w:ind w:left="720"/>
        <w:rPr>
          <w:rFonts w:ascii="Times New Roman" w:hAnsi="Times New Roman"/>
          <w:color w:val="000000"/>
          <w:sz w:val="24"/>
          <w:szCs w:val="24"/>
        </w:rPr>
      </w:pPr>
      <w:r>
        <w:rPr>
          <w:rFonts w:ascii="Times New Roman" w:hAnsi="Times New Roman"/>
          <w:color w:val="000000"/>
          <w:sz w:val="24"/>
          <w:szCs w:val="24"/>
        </w:rPr>
        <w:t xml:space="preserve">c) Problem in Defence Writing – Political Pressure and Official Secrecy. </w:t>
      </w:r>
    </w:p>
    <w:p w:rsidR="00D5534D" w:rsidRDefault="005A3655">
      <w:p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d) Introduction to Defence Journals: Sainik Samachar, Trishul, Strategic Digest, Strategic Analysis and so on. </w:t>
      </w:r>
    </w:p>
    <w:p w:rsidR="00D5534D" w:rsidRDefault="00D5534D">
      <w:pPr>
        <w:autoSpaceDE w:val="0"/>
        <w:autoSpaceDN w:val="0"/>
        <w:adjustRightInd w:val="0"/>
        <w:spacing w:after="0" w:line="240" w:lineRule="auto"/>
        <w:rPr>
          <w:rFonts w:ascii="Times New Roman" w:hAnsi="Times New Roman"/>
          <w:color w:val="000000"/>
          <w:sz w:val="24"/>
          <w:szCs w:val="24"/>
        </w:rPr>
      </w:pPr>
    </w:p>
    <w:p w:rsidR="00D5534D" w:rsidRDefault="00D5534D">
      <w:pPr>
        <w:spacing w:before="0" w:beforeAutospacing="0" w:after="0" w:line="480" w:lineRule="auto"/>
        <w:rPr>
          <w:rFonts w:ascii="Times New Roman" w:eastAsia="SimSun" w:hAnsi="Times New Roman"/>
          <w:b/>
          <w:bCs/>
          <w:sz w:val="24"/>
          <w:szCs w:val="24"/>
        </w:rPr>
      </w:pP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Reference books</w:t>
      </w:r>
    </w:p>
    <w:p w:rsidR="00D5534D" w:rsidRDefault="005A3655">
      <w:pPr>
        <w:numPr>
          <w:ilvl w:val="0"/>
          <w:numId w:val="17"/>
        </w:numPr>
        <w:autoSpaceDE w:val="0"/>
        <w:autoSpaceDN w:val="0"/>
        <w:adjustRightInd w:val="0"/>
        <w:spacing w:after="0" w:line="240" w:lineRule="auto"/>
        <w:ind w:left="440"/>
        <w:rPr>
          <w:rFonts w:ascii="Times New Roman" w:hAnsi="Times New Roman"/>
          <w:color w:val="000000"/>
          <w:sz w:val="24"/>
          <w:szCs w:val="24"/>
        </w:rPr>
      </w:pPr>
      <w:r>
        <w:rPr>
          <w:rFonts w:ascii="Times New Roman" w:hAnsi="Times New Roman"/>
          <w:color w:val="000000"/>
          <w:sz w:val="24"/>
          <w:szCs w:val="24"/>
        </w:rPr>
        <w:t xml:space="preserve">Waren ,K Agrie., (ed)., The Press and the Public Interest, Washington, D.C.: Public Affairs Press, 1968. </w:t>
      </w:r>
    </w:p>
    <w:p w:rsidR="00D5534D" w:rsidRDefault="005A3655">
      <w:pPr>
        <w:pStyle w:val="ListParagraph"/>
        <w:numPr>
          <w:ilvl w:val="0"/>
          <w:numId w:val="17"/>
        </w:numPr>
        <w:autoSpaceDE w:val="0"/>
        <w:autoSpaceDN w:val="0"/>
        <w:adjustRightInd w:val="0"/>
        <w:spacing w:after="0" w:line="240" w:lineRule="auto"/>
        <w:ind w:left="440"/>
        <w:rPr>
          <w:rFonts w:ascii="Times New Roman" w:hAnsi="Times New Roman"/>
          <w:color w:val="000000"/>
          <w:sz w:val="24"/>
          <w:szCs w:val="24"/>
        </w:rPr>
      </w:pPr>
      <w:r>
        <w:rPr>
          <w:rFonts w:ascii="Times New Roman" w:hAnsi="Times New Roman"/>
          <w:color w:val="000000"/>
          <w:sz w:val="24"/>
          <w:szCs w:val="24"/>
        </w:rPr>
        <w:t xml:space="preserve">Bhatt, S.C., Practical Journalism, Jaipur: Aavishkar, 2005. </w:t>
      </w:r>
    </w:p>
    <w:p w:rsidR="00D5534D" w:rsidRDefault="005A3655">
      <w:pPr>
        <w:pStyle w:val="ListParagraph"/>
        <w:numPr>
          <w:ilvl w:val="0"/>
          <w:numId w:val="17"/>
        </w:numPr>
        <w:autoSpaceDE w:val="0"/>
        <w:autoSpaceDN w:val="0"/>
        <w:adjustRightInd w:val="0"/>
        <w:spacing w:after="0" w:line="240" w:lineRule="auto"/>
        <w:ind w:left="440"/>
        <w:rPr>
          <w:rFonts w:ascii="Times New Roman" w:hAnsi="Times New Roman"/>
          <w:color w:val="000000"/>
          <w:sz w:val="24"/>
          <w:szCs w:val="24"/>
        </w:rPr>
      </w:pPr>
      <w:r>
        <w:rPr>
          <w:rFonts w:ascii="Times New Roman" w:hAnsi="Times New Roman"/>
          <w:color w:val="000000"/>
          <w:sz w:val="24"/>
          <w:szCs w:val="24"/>
        </w:rPr>
        <w:t xml:space="preserve">Dhara, R., Journalism, Calcutta: Industry Publishers, 1945. </w:t>
      </w:r>
    </w:p>
    <w:p w:rsidR="00D5534D" w:rsidRDefault="005A3655">
      <w:pPr>
        <w:pStyle w:val="Default"/>
        <w:numPr>
          <w:ilvl w:val="0"/>
          <w:numId w:val="17"/>
        </w:numPr>
        <w:ind w:left="440"/>
        <w:rPr>
          <w:rFonts w:ascii="Times New Roman" w:hAnsi="Times New Roman" w:cs="Times New Roman"/>
          <w:color w:val="auto"/>
        </w:rPr>
      </w:pPr>
      <w:r>
        <w:rPr>
          <w:rFonts w:ascii="Times New Roman" w:hAnsi="Times New Roman" w:cs="Times New Roman"/>
        </w:rPr>
        <w:t>Chatterjee, R.K., Mass Communication, New Delhi: National Book Trust, 1973.</w:t>
      </w:r>
    </w:p>
    <w:p w:rsidR="00D5534D" w:rsidRDefault="00D5534D">
      <w:pPr>
        <w:spacing w:before="0" w:beforeAutospacing="0" w:after="0" w:line="240" w:lineRule="auto"/>
        <w:jc w:val="both"/>
        <w:rPr>
          <w:rFonts w:ascii="Times New Roman" w:eastAsia="SimSun" w:hAnsi="Times New Roma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7524B8" w:rsidRPr="007524B8" w:rsidRDefault="007524B8" w:rsidP="007524B8">
      <w:pPr>
        <w:spacing w:before="0" w:beforeAutospacing="0" w:after="0" w:line="240" w:lineRule="auto"/>
        <w:jc w:val="center"/>
        <w:rPr>
          <w:rFonts w:ascii="Times New Roman" w:eastAsia="SimSun" w:hAnsi="Times New Roman"/>
          <w:b/>
          <w:bCs/>
          <w:iCs/>
          <w:sz w:val="26"/>
          <w:szCs w:val="24"/>
          <w:lang w:eastAsia="zh-CN"/>
        </w:rPr>
      </w:pPr>
      <w:r w:rsidRPr="007524B8">
        <w:rPr>
          <w:rFonts w:ascii="Times New Roman" w:eastAsia="SimSun" w:hAnsi="Times New Roman"/>
          <w:b/>
          <w:bCs/>
          <w:iCs/>
          <w:sz w:val="26"/>
          <w:szCs w:val="24"/>
          <w:lang w:eastAsia="zh-CN"/>
        </w:rPr>
        <w:t>OPEN ELECTIVE</w:t>
      </w:r>
    </w:p>
    <w:p w:rsidR="007524B8" w:rsidRDefault="007524B8" w:rsidP="007524B8">
      <w:pPr>
        <w:spacing w:before="0" w:beforeAutospacing="0" w:after="0" w:line="240" w:lineRule="auto"/>
        <w:jc w:val="center"/>
        <w:rPr>
          <w:rFonts w:ascii="Times New Roman" w:eastAsia="SimSun" w:hAnsi="Times New Roman"/>
          <w:b/>
          <w:bCs/>
          <w:iCs/>
          <w:sz w:val="26"/>
          <w:szCs w:val="24"/>
          <w:lang w:eastAsia="zh-CN"/>
        </w:rPr>
      </w:pPr>
      <w:r w:rsidRPr="007524B8">
        <w:rPr>
          <w:rFonts w:ascii="Times New Roman" w:eastAsia="SimSun" w:hAnsi="Times New Roman"/>
          <w:b/>
          <w:bCs/>
          <w:iCs/>
          <w:sz w:val="26"/>
          <w:szCs w:val="24"/>
          <w:lang w:eastAsia="zh-CN"/>
        </w:rPr>
        <w:t xml:space="preserve">PAPER </w:t>
      </w:r>
      <w:r>
        <w:rPr>
          <w:rFonts w:ascii="Times New Roman" w:eastAsia="SimSun" w:hAnsi="Times New Roman"/>
          <w:b/>
          <w:bCs/>
          <w:iCs/>
          <w:sz w:val="26"/>
          <w:szCs w:val="24"/>
          <w:lang w:eastAsia="zh-CN"/>
        </w:rPr>
        <w:t>-</w:t>
      </w:r>
      <w:r w:rsidRPr="007524B8">
        <w:rPr>
          <w:rFonts w:ascii="Times New Roman" w:eastAsia="SimSun" w:hAnsi="Times New Roman"/>
          <w:b/>
          <w:bCs/>
          <w:iCs/>
          <w:sz w:val="26"/>
          <w:szCs w:val="24"/>
          <w:lang w:eastAsia="zh-CN"/>
        </w:rPr>
        <w:t xml:space="preserve"> 4</w:t>
      </w:r>
    </w:p>
    <w:p w:rsidR="007524B8" w:rsidRDefault="007524B8" w:rsidP="007524B8">
      <w:pPr>
        <w:spacing w:before="0" w:beforeAutospacing="0" w:after="0" w:line="240" w:lineRule="auto"/>
        <w:ind w:firstLineChars="1000" w:firstLine="2610"/>
        <w:rPr>
          <w:rFonts w:ascii="Times New Roman" w:hAnsi="Times New Roman"/>
          <w:b/>
          <w:bCs/>
          <w:color w:val="000000"/>
          <w:sz w:val="26"/>
          <w:szCs w:val="26"/>
        </w:rPr>
      </w:pPr>
      <w:r>
        <w:rPr>
          <w:rFonts w:ascii="Times New Roman" w:hAnsi="Times New Roman"/>
          <w:b/>
          <w:bCs/>
          <w:color w:val="000000"/>
          <w:sz w:val="26"/>
          <w:szCs w:val="26"/>
        </w:rPr>
        <w:t xml:space="preserve"> </w:t>
      </w:r>
    </w:p>
    <w:p w:rsidR="00D5534D" w:rsidRDefault="005A3655" w:rsidP="007524B8">
      <w:pPr>
        <w:spacing w:before="0" w:beforeAutospacing="0" w:after="0" w:line="240" w:lineRule="auto"/>
        <w:ind w:firstLineChars="1000" w:firstLine="2610"/>
        <w:rPr>
          <w:rFonts w:ascii="SimSun" w:eastAsia="SimSun" w:hAnsi="SimSun"/>
          <w:b/>
          <w:bCs/>
          <w:sz w:val="24"/>
          <w:szCs w:val="24"/>
          <w:lang w:eastAsia="zh-CN"/>
        </w:rPr>
      </w:pPr>
      <w:r>
        <w:rPr>
          <w:rFonts w:ascii="Times New Roman" w:hAnsi="Times New Roman"/>
          <w:b/>
          <w:bCs/>
          <w:color w:val="000000"/>
          <w:sz w:val="26"/>
          <w:szCs w:val="26"/>
        </w:rPr>
        <w:t>B</w:t>
      </w:r>
      <w:r w:rsidR="007524B8">
        <w:rPr>
          <w:rFonts w:ascii="Times New Roman" w:hAnsi="Times New Roman"/>
          <w:b/>
          <w:bCs/>
          <w:color w:val="000000"/>
          <w:sz w:val="26"/>
          <w:szCs w:val="26"/>
        </w:rPr>
        <w:t>.</w:t>
      </w:r>
      <w:r>
        <w:rPr>
          <w:rFonts w:ascii="Times New Roman" w:hAnsi="Times New Roman"/>
          <w:b/>
          <w:bCs/>
          <w:color w:val="000000"/>
          <w:sz w:val="26"/>
          <w:szCs w:val="26"/>
        </w:rPr>
        <w:t xml:space="preserve"> MANAGEMENT OF REFUGEE CRISIS  </w:t>
      </w:r>
    </w:p>
    <w:p w:rsidR="00D5534D" w:rsidRDefault="00D5534D">
      <w:pPr>
        <w:spacing w:before="0" w:beforeAutospacing="0" w:after="0" w:line="240" w:lineRule="auto"/>
        <w:ind w:left="2160" w:firstLine="720"/>
        <w:rPr>
          <w:rFonts w:ascii="Times New Roman" w:hAnsi="Times New Roman"/>
          <w:b/>
          <w:bCs/>
          <w:color w:val="000000"/>
          <w:sz w:val="26"/>
          <w:szCs w:val="26"/>
        </w:rPr>
      </w:pPr>
    </w:p>
    <w:p w:rsidR="00D5534D" w:rsidRDefault="005A3655">
      <w:pPr>
        <w:spacing w:before="0" w:beforeAutospacing="0" w:after="0" w:line="360" w:lineRule="auto"/>
        <w:rPr>
          <w:rFonts w:ascii="Times New Roman" w:eastAsia="SimSun" w:hAnsi="Times New Roman"/>
          <w:b/>
          <w:bCs/>
          <w:sz w:val="24"/>
          <w:szCs w:val="24"/>
          <w:lang w:eastAsia="zh-CN"/>
        </w:rPr>
      </w:pPr>
      <w:r>
        <w:rPr>
          <w:rFonts w:ascii="Times New Roman" w:eastAsia="SimSun" w:hAnsi="Times New Roman"/>
          <w:b/>
          <w:bCs/>
          <w:sz w:val="24"/>
          <w:szCs w:val="24"/>
          <w:lang w:eastAsia="zh-CN"/>
        </w:rPr>
        <w:t>UNIT-1</w:t>
      </w:r>
    </w:p>
    <w:p w:rsidR="00D5534D" w:rsidRDefault="005A3655">
      <w:pPr>
        <w:spacing w:before="0" w:beforeAutospacing="0" w:after="0" w:line="360" w:lineRule="auto"/>
        <w:ind w:firstLine="720"/>
        <w:rPr>
          <w:rFonts w:ascii="Times New Roman" w:eastAsia="SimSun" w:hAnsi="Times New Roman"/>
          <w:sz w:val="24"/>
          <w:szCs w:val="24"/>
        </w:rPr>
      </w:pPr>
      <w:r>
        <w:rPr>
          <w:rFonts w:ascii="Times New Roman" w:eastAsia="SimSun" w:hAnsi="Times New Roman"/>
          <w:sz w:val="24"/>
          <w:szCs w:val="24"/>
        </w:rPr>
        <w:t>The History of Asylum: Refugees, Asylum and Historical Memory</w:t>
      </w:r>
    </w:p>
    <w:p w:rsidR="00D5534D" w:rsidRDefault="005A3655">
      <w:pPr>
        <w:spacing w:before="0" w:beforeAutospacing="0" w:after="0" w:line="360" w:lineRule="auto"/>
        <w:rPr>
          <w:rFonts w:ascii="Times New Roman" w:eastAsia="SimSun" w:hAnsi="Times New Roman"/>
          <w:b/>
          <w:bCs/>
          <w:sz w:val="24"/>
          <w:szCs w:val="24"/>
        </w:rPr>
      </w:pPr>
      <w:r>
        <w:rPr>
          <w:rFonts w:ascii="Times New Roman" w:eastAsia="SimSun" w:hAnsi="Times New Roman"/>
          <w:b/>
          <w:bCs/>
          <w:sz w:val="24"/>
          <w:szCs w:val="24"/>
        </w:rPr>
        <w:t>UNIT-2</w:t>
      </w:r>
    </w:p>
    <w:p w:rsidR="00D5534D" w:rsidRDefault="005A3655">
      <w:pPr>
        <w:spacing w:before="0" w:beforeAutospacing="0" w:after="0" w:line="360" w:lineRule="auto"/>
        <w:ind w:firstLine="720"/>
        <w:rPr>
          <w:rFonts w:ascii="Times New Roman" w:eastAsia="SimSun" w:hAnsi="Times New Roman"/>
          <w:sz w:val="24"/>
          <w:szCs w:val="24"/>
          <w:lang w:eastAsia="zh-CN"/>
        </w:rPr>
      </w:pPr>
      <w:r>
        <w:rPr>
          <w:rFonts w:ascii="Times New Roman" w:eastAsia="SimSun" w:hAnsi="Times New Roman"/>
          <w:sz w:val="24"/>
          <w:szCs w:val="24"/>
        </w:rPr>
        <w:t>Citizenship rights, human rights and the “bare Human”</w:t>
      </w:r>
    </w:p>
    <w:p w:rsidR="00D5534D" w:rsidRDefault="005A3655">
      <w:pPr>
        <w:spacing w:before="0" w:beforeAutospacing="0" w:after="0" w:line="360" w:lineRule="auto"/>
        <w:rPr>
          <w:rFonts w:ascii="Times New Roman" w:eastAsia="SimSun" w:hAnsi="Times New Roman"/>
          <w:b/>
          <w:bCs/>
          <w:sz w:val="24"/>
          <w:szCs w:val="24"/>
          <w:lang w:eastAsia="zh-CN"/>
        </w:rPr>
      </w:pPr>
      <w:r>
        <w:rPr>
          <w:rFonts w:ascii="Times New Roman" w:eastAsia="SimSun" w:hAnsi="Times New Roman"/>
          <w:b/>
          <w:bCs/>
          <w:sz w:val="24"/>
          <w:szCs w:val="24"/>
          <w:lang w:eastAsia="zh-CN"/>
        </w:rPr>
        <w:t>UNIT-3</w:t>
      </w:r>
    </w:p>
    <w:p w:rsidR="00D5534D" w:rsidRDefault="005A3655">
      <w:pPr>
        <w:spacing w:before="0" w:beforeAutospacing="0" w:after="0" w:line="360" w:lineRule="auto"/>
        <w:ind w:firstLine="720"/>
        <w:rPr>
          <w:rFonts w:ascii="Times New Roman" w:eastAsia="SimSun" w:hAnsi="Times New Roman"/>
          <w:b/>
          <w:bCs/>
          <w:sz w:val="24"/>
          <w:szCs w:val="24"/>
          <w:lang w:eastAsia="zh-CN"/>
        </w:rPr>
      </w:pPr>
      <w:r>
        <w:rPr>
          <w:rFonts w:ascii="Times New Roman" w:eastAsia="SimSun" w:hAnsi="Times New Roman"/>
          <w:sz w:val="24"/>
          <w:szCs w:val="24"/>
        </w:rPr>
        <w:t>The Politics of Humanitarianism</w:t>
      </w:r>
    </w:p>
    <w:p w:rsidR="00D5534D" w:rsidRDefault="005A3655">
      <w:pPr>
        <w:spacing w:before="0" w:beforeAutospacing="0" w:after="0" w:line="360" w:lineRule="auto"/>
        <w:rPr>
          <w:rFonts w:ascii="Times New Roman" w:eastAsia="SimSun" w:hAnsi="Times New Roman"/>
          <w:b/>
          <w:bCs/>
          <w:sz w:val="24"/>
          <w:szCs w:val="24"/>
          <w:lang w:eastAsia="zh-CN"/>
        </w:rPr>
      </w:pPr>
      <w:r>
        <w:rPr>
          <w:rFonts w:ascii="Times New Roman" w:eastAsia="SimSun" w:hAnsi="Times New Roman"/>
          <w:b/>
          <w:bCs/>
          <w:sz w:val="24"/>
          <w:szCs w:val="24"/>
          <w:lang w:eastAsia="zh-CN"/>
        </w:rPr>
        <w:t>UNIT-4</w:t>
      </w:r>
    </w:p>
    <w:p w:rsidR="00D5534D" w:rsidRDefault="005A3655">
      <w:pPr>
        <w:spacing w:before="0" w:beforeAutospacing="0" w:after="0" w:line="360" w:lineRule="auto"/>
        <w:ind w:firstLine="720"/>
        <w:rPr>
          <w:rFonts w:ascii="Times New Roman" w:eastAsia="SimSun" w:hAnsi="Times New Roman"/>
          <w:b/>
          <w:bCs/>
          <w:sz w:val="24"/>
          <w:szCs w:val="24"/>
          <w:lang w:eastAsia="zh-CN"/>
        </w:rPr>
      </w:pPr>
      <w:r>
        <w:rPr>
          <w:rFonts w:ascii="Times New Roman" w:eastAsia="SimSun" w:hAnsi="Times New Roman"/>
          <w:sz w:val="24"/>
          <w:szCs w:val="24"/>
        </w:rPr>
        <w:t>Borders and bordering practices: Securitization</w:t>
      </w:r>
    </w:p>
    <w:p w:rsidR="00D5534D" w:rsidRDefault="005A3655">
      <w:pPr>
        <w:spacing w:before="0" w:beforeAutospacing="0" w:after="0" w:line="360" w:lineRule="auto"/>
        <w:rPr>
          <w:rFonts w:ascii="Times New Roman" w:eastAsia="SimSun" w:hAnsi="Times New Roman"/>
          <w:b/>
          <w:bCs/>
          <w:sz w:val="24"/>
          <w:szCs w:val="24"/>
          <w:lang w:eastAsia="zh-CN"/>
        </w:rPr>
      </w:pPr>
      <w:r>
        <w:rPr>
          <w:rFonts w:ascii="Times New Roman" w:eastAsia="SimSun" w:hAnsi="Times New Roman"/>
          <w:b/>
          <w:bCs/>
          <w:sz w:val="24"/>
          <w:szCs w:val="24"/>
          <w:lang w:eastAsia="zh-CN"/>
        </w:rPr>
        <w:t>UNIT-5</w:t>
      </w:r>
    </w:p>
    <w:p w:rsidR="00D5534D" w:rsidRDefault="005A3655">
      <w:pPr>
        <w:spacing w:before="0" w:beforeAutospacing="0" w:after="0" w:line="360" w:lineRule="auto"/>
        <w:ind w:firstLine="720"/>
        <w:rPr>
          <w:rFonts w:ascii="Times New Roman" w:eastAsia="SimSun" w:hAnsi="Times New Roman"/>
          <w:b/>
          <w:bCs/>
          <w:sz w:val="24"/>
          <w:szCs w:val="24"/>
          <w:lang w:eastAsia="zh-CN"/>
        </w:rPr>
      </w:pPr>
      <w:r>
        <w:rPr>
          <w:rFonts w:ascii="Times New Roman" w:eastAsia="SimSun" w:hAnsi="Times New Roman"/>
          <w:sz w:val="24"/>
          <w:szCs w:val="24"/>
        </w:rPr>
        <w:t xml:space="preserve">Accessing Asylum,Spatializing the Refugee,Asylum as Domestic politics: </w:t>
      </w:r>
      <w:r>
        <w:rPr>
          <w:rFonts w:ascii="Times New Roman" w:eastAsia="SimSun" w:hAnsi="Times New Roman"/>
          <w:sz w:val="24"/>
          <w:szCs w:val="24"/>
        </w:rPr>
        <w:tab/>
      </w:r>
      <w:r>
        <w:rPr>
          <w:rFonts w:ascii="Times New Roman" w:eastAsia="SimSun" w:hAnsi="Times New Roman"/>
          <w:sz w:val="24"/>
          <w:szCs w:val="24"/>
        </w:rPr>
        <w:tab/>
        <w:t>emergencycrisis and sovereignty</w:t>
      </w:r>
    </w:p>
    <w:p w:rsidR="00D5534D" w:rsidRDefault="00D5534D">
      <w:pPr>
        <w:spacing w:before="0" w:beforeAutospacing="0" w:after="0" w:line="480" w:lineRule="auto"/>
        <w:rPr>
          <w:rFonts w:ascii="Times New Roman" w:eastAsia="SimSun" w:hAnsi="Times New Roman"/>
          <w:b/>
          <w:bCs/>
          <w:sz w:val="24"/>
          <w:szCs w:val="24"/>
        </w:rPr>
      </w:pP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Reference books</w:t>
      </w:r>
    </w:p>
    <w:p w:rsidR="00D5534D" w:rsidRDefault="005A3655">
      <w:pPr>
        <w:numPr>
          <w:ilvl w:val="0"/>
          <w:numId w:val="18"/>
        </w:numPr>
        <w:spacing w:before="0" w:beforeAutospacing="0" w:after="0" w:line="360" w:lineRule="auto"/>
        <w:ind w:left="218" w:hangingChars="91" w:hanging="218"/>
        <w:rPr>
          <w:rFonts w:ascii="Times New Roman" w:eastAsia="SimSun" w:hAnsi="Times New Roman"/>
          <w:sz w:val="24"/>
          <w:szCs w:val="24"/>
        </w:rPr>
      </w:pPr>
      <w:r>
        <w:rPr>
          <w:rFonts w:ascii="Times New Roman" w:eastAsia="SimSun" w:hAnsi="Times New Roman"/>
          <w:sz w:val="24"/>
          <w:szCs w:val="24"/>
        </w:rPr>
        <w:t>Megan Bradley, “Back to Basics: The Conditions of Just Refugee Returns” Journal of Refugee Studies Vol. 21, No. 3, 285-304</w:t>
      </w:r>
    </w:p>
    <w:p w:rsidR="00D5534D" w:rsidRDefault="005A3655">
      <w:pPr>
        <w:numPr>
          <w:ilvl w:val="0"/>
          <w:numId w:val="18"/>
        </w:numPr>
        <w:spacing w:before="0" w:beforeAutospacing="0" w:after="0" w:line="240" w:lineRule="auto"/>
        <w:rPr>
          <w:rFonts w:ascii="Times New Roman" w:eastAsia="SimSun" w:hAnsi="Times New Roman"/>
          <w:sz w:val="24"/>
          <w:szCs w:val="24"/>
        </w:rPr>
      </w:pPr>
      <w:r>
        <w:rPr>
          <w:rFonts w:ascii="Times New Roman" w:eastAsia="SimSun" w:hAnsi="Times New Roman"/>
          <w:sz w:val="24"/>
          <w:szCs w:val="24"/>
        </w:rPr>
        <w:t>Lecadet, “Refugee Politics : Self Organized Government and Protest.” Journal of Refugee Studies Vol. 29, No. 2 , 187-107;</w:t>
      </w:r>
    </w:p>
    <w:p w:rsidR="00D5534D" w:rsidRDefault="00D5534D">
      <w:pPr>
        <w:spacing w:before="0" w:beforeAutospacing="0" w:after="0" w:line="240" w:lineRule="auto"/>
        <w:rPr>
          <w:rFonts w:ascii="Times New Roman" w:eastAsia="SimSun" w:hAnsi="Times New Roman"/>
          <w:sz w:val="24"/>
          <w:szCs w:val="24"/>
          <w:lang w:eastAsia="zh-CN"/>
        </w:rPr>
      </w:pPr>
    </w:p>
    <w:p w:rsidR="00D5534D" w:rsidRDefault="005A3655">
      <w:pPr>
        <w:numPr>
          <w:ilvl w:val="0"/>
          <w:numId w:val="18"/>
        </w:numPr>
        <w:spacing w:before="0" w:beforeAutospacing="0" w:after="0" w:line="240" w:lineRule="auto"/>
        <w:ind w:left="218" w:hangingChars="91" w:hanging="218"/>
        <w:rPr>
          <w:rFonts w:ascii="Times New Roman" w:eastAsia="SimSun" w:hAnsi="Times New Roman"/>
          <w:sz w:val="24"/>
          <w:szCs w:val="24"/>
        </w:rPr>
      </w:pPr>
      <w:r>
        <w:rPr>
          <w:rFonts w:ascii="Times New Roman" w:eastAsia="SimSun" w:hAnsi="Times New Roman"/>
          <w:sz w:val="24"/>
          <w:szCs w:val="24"/>
        </w:rPr>
        <w:t>Romeyn (2014), “Asylum seekers, citizenship and reality TV in the Netherlands: quizzing refugees in jeopardy,” Citizenship Studies, 18:6-7, 741-757;</w:t>
      </w:r>
    </w:p>
    <w:p w:rsidR="00D5534D" w:rsidRDefault="00D5534D">
      <w:pPr>
        <w:spacing w:before="0" w:beforeAutospacing="0" w:after="0" w:line="240" w:lineRule="auto"/>
        <w:rPr>
          <w:rFonts w:ascii="Times New Roman" w:eastAsia="SimSun" w:hAnsi="Times New Roman"/>
          <w:sz w:val="24"/>
          <w:szCs w:val="24"/>
        </w:rPr>
      </w:pPr>
    </w:p>
    <w:p w:rsidR="00D5534D" w:rsidRDefault="005A3655">
      <w:pPr>
        <w:numPr>
          <w:ilvl w:val="0"/>
          <w:numId w:val="18"/>
        </w:numPr>
        <w:spacing w:before="0" w:beforeAutospacing="0" w:after="0" w:line="240" w:lineRule="auto"/>
        <w:ind w:left="218" w:hangingChars="91" w:hanging="218"/>
        <w:rPr>
          <w:rFonts w:ascii="Times New Roman" w:eastAsia="SimSun" w:hAnsi="Times New Roman"/>
          <w:b/>
          <w:bCs/>
          <w:sz w:val="24"/>
          <w:szCs w:val="24"/>
          <w:lang w:eastAsia="zh-CN"/>
        </w:rPr>
      </w:pPr>
      <w:r>
        <w:rPr>
          <w:rFonts w:ascii="Times New Roman" w:eastAsia="SimSun" w:hAnsi="Times New Roman"/>
          <w:sz w:val="24"/>
          <w:szCs w:val="24"/>
        </w:rPr>
        <w:t>Arnold Zable, “From Manus to London: how two strangers made a landmark movie together”</w:t>
      </w:r>
    </w:p>
    <w:p w:rsidR="00D5534D" w:rsidRDefault="00D5534D">
      <w:pPr>
        <w:spacing w:before="0" w:beforeAutospacing="0" w:after="0" w:line="240" w:lineRule="auto"/>
        <w:rPr>
          <w:rFonts w:ascii="Times New Roman" w:eastAsia="SimSun" w:hAnsi="Times New Roman"/>
          <w:b/>
          <w:bCs/>
          <w:sz w:val="24"/>
          <w:szCs w:val="24"/>
          <w:lang w:eastAsia="zh-CN"/>
        </w:rPr>
      </w:pPr>
    </w:p>
    <w:p w:rsidR="00D5534D" w:rsidRDefault="00D5534D">
      <w:pPr>
        <w:spacing w:before="0" w:beforeAutospacing="0" w:after="0" w:line="240" w:lineRule="auto"/>
        <w:rPr>
          <w:rFonts w:ascii="Times New Roman" w:eastAsia="SimSun" w:hAnsi="Times New Roman"/>
          <w:b/>
          <w:bCs/>
          <w:sz w:val="24"/>
          <w:szCs w:val="24"/>
          <w:lang w:eastAsia="zh-CN"/>
        </w:rPr>
      </w:pPr>
    </w:p>
    <w:p w:rsidR="00D5534D" w:rsidRDefault="00D5534D">
      <w:pPr>
        <w:spacing w:before="0" w:beforeAutospacing="0" w:after="0" w:line="240" w:lineRule="auto"/>
        <w:rPr>
          <w:rFonts w:ascii="Times New Roman" w:eastAsia="SimSun" w:hAnsi="Times New Roma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D5534D" w:rsidRDefault="00D5534D">
      <w:pPr>
        <w:spacing w:before="0" w:beforeAutospacing="0" w:after="0" w:line="240" w:lineRule="auto"/>
        <w:rPr>
          <w:rFonts w:ascii="SimSun" w:eastAsia="SimSun" w:hAnsi="SimSun"/>
          <w:b/>
          <w:bCs/>
          <w:sz w:val="24"/>
          <w:szCs w:val="24"/>
          <w:lang w:eastAsia="zh-CN"/>
        </w:rPr>
      </w:pPr>
    </w:p>
    <w:p w:rsidR="007524B8" w:rsidRDefault="007524B8">
      <w:pPr>
        <w:spacing w:before="0" w:beforeAutospacing="0" w:after="0" w:line="240" w:lineRule="auto"/>
        <w:rPr>
          <w:rFonts w:ascii="SimSun" w:eastAsia="SimSun" w:hAnsi="SimSun"/>
          <w:b/>
          <w:bCs/>
          <w:sz w:val="24"/>
          <w:szCs w:val="24"/>
          <w:lang w:eastAsia="zh-CN"/>
        </w:rPr>
      </w:pPr>
    </w:p>
    <w:p w:rsidR="007524B8" w:rsidRDefault="007524B8">
      <w:pPr>
        <w:spacing w:before="0" w:beforeAutospacing="0" w:after="0" w:line="240" w:lineRule="auto"/>
        <w:rPr>
          <w:rFonts w:ascii="SimSun" w:eastAsia="SimSun" w:hAnsi="SimSun"/>
          <w:b/>
          <w:bCs/>
          <w:sz w:val="24"/>
          <w:szCs w:val="24"/>
          <w:lang w:eastAsia="zh-CN"/>
        </w:rPr>
      </w:pPr>
    </w:p>
    <w:p w:rsidR="007524B8" w:rsidRPr="007524B8" w:rsidRDefault="007524B8" w:rsidP="007524B8">
      <w:pPr>
        <w:spacing w:before="0" w:beforeAutospacing="0" w:after="0" w:line="240" w:lineRule="auto"/>
        <w:jc w:val="center"/>
        <w:rPr>
          <w:rFonts w:ascii="Times New Roman" w:eastAsia="SimSun" w:hAnsi="Times New Roman"/>
          <w:b/>
          <w:bCs/>
          <w:iCs/>
          <w:sz w:val="26"/>
          <w:szCs w:val="24"/>
          <w:lang w:eastAsia="zh-CN"/>
        </w:rPr>
      </w:pPr>
      <w:r w:rsidRPr="007524B8">
        <w:rPr>
          <w:rFonts w:ascii="Times New Roman" w:eastAsia="SimSun" w:hAnsi="Times New Roman"/>
          <w:b/>
          <w:bCs/>
          <w:iCs/>
          <w:sz w:val="26"/>
          <w:szCs w:val="24"/>
          <w:lang w:eastAsia="zh-CN"/>
        </w:rPr>
        <w:t>OPEN ELECTIVE</w:t>
      </w:r>
    </w:p>
    <w:p w:rsidR="007524B8" w:rsidRDefault="007524B8" w:rsidP="007524B8">
      <w:pPr>
        <w:spacing w:before="0" w:beforeAutospacing="0" w:after="0" w:line="240" w:lineRule="auto"/>
        <w:jc w:val="center"/>
        <w:rPr>
          <w:rFonts w:ascii="Times New Roman" w:eastAsia="SimSun" w:hAnsi="Times New Roman"/>
          <w:b/>
          <w:bCs/>
          <w:iCs/>
          <w:sz w:val="26"/>
          <w:szCs w:val="24"/>
          <w:lang w:eastAsia="zh-CN"/>
        </w:rPr>
      </w:pPr>
      <w:r w:rsidRPr="007524B8">
        <w:rPr>
          <w:rFonts w:ascii="Times New Roman" w:eastAsia="SimSun" w:hAnsi="Times New Roman"/>
          <w:b/>
          <w:bCs/>
          <w:iCs/>
          <w:sz w:val="26"/>
          <w:szCs w:val="24"/>
          <w:lang w:eastAsia="zh-CN"/>
        </w:rPr>
        <w:t xml:space="preserve">PAPER </w:t>
      </w:r>
      <w:r>
        <w:rPr>
          <w:rFonts w:ascii="Times New Roman" w:eastAsia="SimSun" w:hAnsi="Times New Roman"/>
          <w:b/>
          <w:bCs/>
          <w:iCs/>
          <w:sz w:val="26"/>
          <w:szCs w:val="24"/>
          <w:lang w:eastAsia="zh-CN"/>
        </w:rPr>
        <w:t>-</w:t>
      </w:r>
      <w:r w:rsidRPr="007524B8">
        <w:rPr>
          <w:rFonts w:ascii="Times New Roman" w:eastAsia="SimSun" w:hAnsi="Times New Roman"/>
          <w:b/>
          <w:bCs/>
          <w:iCs/>
          <w:sz w:val="26"/>
          <w:szCs w:val="24"/>
          <w:lang w:eastAsia="zh-CN"/>
        </w:rPr>
        <w:t xml:space="preserve"> 4</w:t>
      </w:r>
    </w:p>
    <w:p w:rsidR="00D5534D" w:rsidRDefault="007524B8" w:rsidP="007524B8">
      <w:pPr>
        <w:spacing w:before="0" w:beforeAutospacing="0" w:after="0" w:line="240" w:lineRule="auto"/>
        <w:ind w:firstLineChars="1100" w:firstLine="2871"/>
        <w:rPr>
          <w:rFonts w:ascii="SimSun" w:eastAsia="SimSun" w:hAnsi="SimSun"/>
          <w:b/>
          <w:bCs/>
          <w:sz w:val="24"/>
          <w:szCs w:val="24"/>
          <w:lang w:eastAsia="zh-CN"/>
        </w:rPr>
      </w:pPr>
      <w:r>
        <w:rPr>
          <w:rFonts w:ascii="Times New Roman" w:hAnsi="Times New Roman"/>
          <w:b/>
          <w:bCs/>
          <w:color w:val="000000"/>
          <w:sz w:val="26"/>
          <w:szCs w:val="26"/>
        </w:rPr>
        <w:t xml:space="preserve"> </w:t>
      </w:r>
      <w:r w:rsidR="005A3655">
        <w:rPr>
          <w:rFonts w:ascii="Times New Roman" w:hAnsi="Times New Roman"/>
          <w:b/>
          <w:bCs/>
          <w:color w:val="000000"/>
          <w:sz w:val="26"/>
          <w:szCs w:val="26"/>
        </w:rPr>
        <w:t>C</w:t>
      </w:r>
      <w:r>
        <w:rPr>
          <w:rFonts w:ascii="Times New Roman" w:hAnsi="Times New Roman"/>
          <w:b/>
          <w:bCs/>
          <w:color w:val="000000"/>
          <w:sz w:val="26"/>
          <w:szCs w:val="26"/>
        </w:rPr>
        <w:t>.</w:t>
      </w:r>
      <w:r w:rsidR="005A3655">
        <w:rPr>
          <w:rFonts w:ascii="Times New Roman" w:hAnsi="Times New Roman"/>
          <w:b/>
          <w:bCs/>
          <w:color w:val="000000"/>
          <w:sz w:val="26"/>
          <w:szCs w:val="26"/>
        </w:rPr>
        <w:t xml:space="preserve"> INDIAN OCEAN STUDIES </w:t>
      </w:r>
    </w:p>
    <w:p w:rsidR="00D5534D" w:rsidRDefault="00D5534D">
      <w:pPr>
        <w:spacing w:before="0" w:beforeAutospacing="0" w:after="0" w:line="240" w:lineRule="auto"/>
        <w:ind w:left="2160" w:firstLine="720"/>
        <w:rPr>
          <w:rFonts w:ascii="Times New Roman" w:hAnsi="Times New Roman"/>
          <w:b/>
          <w:bCs/>
          <w:color w:val="000000"/>
          <w:sz w:val="26"/>
          <w:szCs w:val="26"/>
        </w:rPr>
      </w:pPr>
    </w:p>
    <w:p w:rsidR="00D5534D" w:rsidRDefault="00D5534D">
      <w:pPr>
        <w:spacing w:before="0" w:beforeAutospacing="0" w:after="0" w:line="240" w:lineRule="auto"/>
        <w:ind w:left="2160" w:firstLine="720"/>
        <w:rPr>
          <w:rFonts w:ascii="Times New Roman" w:hAnsi="Times New Roman"/>
          <w:b/>
          <w:bCs/>
          <w:color w:val="000000"/>
          <w:sz w:val="26"/>
          <w:szCs w:val="26"/>
        </w:rPr>
      </w:pPr>
    </w:p>
    <w:p w:rsidR="00D5534D" w:rsidRDefault="005A3655">
      <w:pPr>
        <w:spacing w:before="0" w:beforeAutospacing="0" w:after="0" w:line="240" w:lineRule="auto"/>
        <w:rPr>
          <w:rFonts w:ascii="Times New Roman" w:hAnsi="Times New Roman"/>
          <w:b/>
          <w:bCs/>
          <w:color w:val="000000"/>
          <w:sz w:val="26"/>
          <w:szCs w:val="26"/>
        </w:rPr>
      </w:pPr>
      <w:r>
        <w:rPr>
          <w:rFonts w:ascii="Times New Roman" w:hAnsi="Times New Roman"/>
          <w:b/>
          <w:bCs/>
          <w:color w:val="000000"/>
          <w:sz w:val="26"/>
          <w:szCs w:val="26"/>
        </w:rPr>
        <w:t xml:space="preserve">UNIT-1 </w:t>
      </w:r>
    </w:p>
    <w:p w:rsidR="00D5534D" w:rsidRDefault="00D5534D">
      <w:pPr>
        <w:spacing w:before="0" w:beforeAutospacing="0" w:after="0" w:line="240" w:lineRule="auto"/>
        <w:ind w:left="2160" w:firstLine="720"/>
        <w:rPr>
          <w:rFonts w:ascii="Times New Roman" w:hAnsi="Times New Roman"/>
          <w:b/>
          <w:bCs/>
          <w:color w:val="000000"/>
          <w:sz w:val="26"/>
          <w:szCs w:val="26"/>
        </w:rPr>
      </w:pPr>
    </w:p>
    <w:p w:rsidR="00D5534D" w:rsidRDefault="005A3655" w:rsidP="005A3655">
      <w:pPr>
        <w:spacing w:before="0" w:beforeAutospacing="0" w:after="0" w:line="240" w:lineRule="auto"/>
        <w:ind w:firstLineChars="377" w:firstLine="905"/>
        <w:rPr>
          <w:rFonts w:ascii="Times New Roman" w:hAnsi="Times New Roman"/>
          <w:b/>
          <w:bCs/>
          <w:color w:val="000000"/>
          <w:sz w:val="26"/>
          <w:szCs w:val="26"/>
        </w:rPr>
      </w:pPr>
      <w:r>
        <w:rPr>
          <w:rFonts w:ascii="Times New Roman" w:eastAsia="SimSun" w:hAnsi="Times New Roman"/>
          <w:sz w:val="24"/>
          <w:szCs w:val="24"/>
        </w:rPr>
        <w:t xml:space="preserve">Inroduction to the Indian Ocean -  </w:t>
      </w:r>
    </w:p>
    <w:p w:rsidR="00D5534D" w:rsidRDefault="00D5534D">
      <w:pPr>
        <w:spacing w:before="0" w:beforeAutospacing="0" w:after="0" w:line="240" w:lineRule="auto"/>
        <w:ind w:left="2160" w:firstLine="720"/>
        <w:rPr>
          <w:rFonts w:ascii="Times New Roman" w:hAnsi="Times New Roman"/>
          <w:b/>
          <w:bCs/>
          <w:color w:val="000000"/>
          <w:sz w:val="26"/>
          <w:szCs w:val="26"/>
        </w:rPr>
      </w:pPr>
    </w:p>
    <w:p w:rsidR="00D5534D" w:rsidRDefault="005A3655">
      <w:pPr>
        <w:spacing w:before="0" w:beforeAutospacing="0" w:after="0" w:line="240" w:lineRule="auto"/>
        <w:rPr>
          <w:rFonts w:ascii="Times New Roman" w:hAnsi="Times New Roman"/>
          <w:b/>
          <w:bCs/>
          <w:color w:val="000000"/>
          <w:sz w:val="26"/>
          <w:szCs w:val="26"/>
        </w:rPr>
      </w:pPr>
      <w:r>
        <w:rPr>
          <w:rFonts w:ascii="Times New Roman" w:hAnsi="Times New Roman"/>
          <w:b/>
          <w:bCs/>
          <w:color w:val="000000"/>
          <w:sz w:val="26"/>
          <w:szCs w:val="26"/>
        </w:rPr>
        <w:t>UNIT-II</w:t>
      </w:r>
    </w:p>
    <w:p w:rsidR="00D5534D" w:rsidRDefault="00D5534D">
      <w:pPr>
        <w:spacing w:before="0" w:beforeAutospacing="0" w:after="0" w:line="240" w:lineRule="auto"/>
        <w:rPr>
          <w:rFonts w:ascii="Times New Roman" w:hAnsi="Times New Roman"/>
          <w:b/>
          <w:bCs/>
          <w:color w:val="000000"/>
          <w:sz w:val="26"/>
          <w:szCs w:val="26"/>
        </w:rPr>
      </w:pPr>
    </w:p>
    <w:p w:rsidR="00D5534D" w:rsidRDefault="005A3655">
      <w:pPr>
        <w:spacing w:before="0" w:beforeAutospacing="0" w:after="0" w:line="240" w:lineRule="auto"/>
        <w:ind w:firstLine="720"/>
        <w:rPr>
          <w:rFonts w:ascii="Times New Roman" w:hAnsi="Times New Roman"/>
          <w:color w:val="000000"/>
          <w:sz w:val="26"/>
          <w:szCs w:val="26"/>
        </w:rPr>
      </w:pPr>
      <w:r>
        <w:rPr>
          <w:rFonts w:ascii="Times New Roman" w:hAnsi="Times New Roman"/>
          <w:color w:val="000000"/>
          <w:sz w:val="26"/>
          <w:szCs w:val="26"/>
        </w:rPr>
        <w:t xml:space="preserve">The Indian ocean Geo-Strategic Impotant </w:t>
      </w:r>
    </w:p>
    <w:p w:rsidR="00D5534D" w:rsidRDefault="00D5534D">
      <w:pPr>
        <w:spacing w:before="0" w:beforeAutospacing="0" w:after="0" w:line="240" w:lineRule="auto"/>
        <w:ind w:firstLine="720"/>
        <w:rPr>
          <w:rFonts w:ascii="Times New Roman" w:hAnsi="Times New Roman"/>
          <w:color w:val="000000"/>
          <w:sz w:val="26"/>
          <w:szCs w:val="26"/>
        </w:rPr>
      </w:pPr>
    </w:p>
    <w:p w:rsidR="00D5534D" w:rsidRDefault="005A3655">
      <w:pPr>
        <w:spacing w:before="0" w:beforeAutospacing="0" w:after="0" w:line="240" w:lineRule="auto"/>
        <w:rPr>
          <w:rFonts w:ascii="Times New Roman" w:hAnsi="Times New Roman"/>
          <w:b/>
          <w:bCs/>
          <w:color w:val="000000"/>
          <w:sz w:val="26"/>
          <w:szCs w:val="26"/>
        </w:rPr>
      </w:pPr>
      <w:r>
        <w:rPr>
          <w:rFonts w:ascii="Times New Roman" w:hAnsi="Times New Roman"/>
          <w:b/>
          <w:bCs/>
          <w:color w:val="000000"/>
          <w:sz w:val="26"/>
          <w:szCs w:val="26"/>
        </w:rPr>
        <w:t xml:space="preserve">UNIT-3 </w:t>
      </w:r>
    </w:p>
    <w:p w:rsidR="00D5534D" w:rsidRDefault="005A3655">
      <w:pPr>
        <w:spacing w:before="0" w:beforeAutospacing="0" w:after="0" w:line="240" w:lineRule="auto"/>
        <w:ind w:firstLine="720"/>
        <w:rPr>
          <w:rFonts w:ascii="Times New Roman" w:hAnsi="Times New Roman"/>
          <w:b/>
          <w:bCs/>
          <w:color w:val="000000"/>
          <w:sz w:val="26"/>
          <w:szCs w:val="26"/>
        </w:rPr>
      </w:pPr>
      <w:r>
        <w:rPr>
          <w:rFonts w:ascii="Times New Roman" w:eastAsia="SimSun" w:hAnsi="Times New Roman"/>
          <w:sz w:val="24"/>
          <w:szCs w:val="24"/>
        </w:rPr>
        <w:t>The traditional view of the Indian Ocean areas - Zone of Peace.</w:t>
      </w:r>
    </w:p>
    <w:p w:rsidR="00D5534D" w:rsidRDefault="00D5534D">
      <w:pPr>
        <w:spacing w:before="0" w:beforeAutospacing="0" w:after="0" w:line="240" w:lineRule="auto"/>
        <w:ind w:left="2160" w:firstLine="720"/>
        <w:rPr>
          <w:rFonts w:ascii="Times New Roman" w:hAnsi="Times New Roman"/>
          <w:b/>
          <w:bCs/>
          <w:color w:val="000000"/>
          <w:sz w:val="26"/>
          <w:szCs w:val="26"/>
        </w:rPr>
      </w:pPr>
    </w:p>
    <w:p w:rsidR="00D5534D" w:rsidRDefault="005A3655">
      <w:pPr>
        <w:spacing w:before="0" w:beforeAutospacing="0" w:after="0" w:line="240" w:lineRule="auto"/>
        <w:rPr>
          <w:rFonts w:ascii="Times New Roman" w:hAnsi="Times New Roman"/>
          <w:b/>
          <w:bCs/>
          <w:color w:val="000000"/>
          <w:sz w:val="26"/>
          <w:szCs w:val="26"/>
        </w:rPr>
      </w:pPr>
      <w:r>
        <w:rPr>
          <w:rFonts w:ascii="Times New Roman" w:hAnsi="Times New Roman"/>
          <w:b/>
          <w:bCs/>
          <w:color w:val="000000"/>
          <w:sz w:val="26"/>
          <w:szCs w:val="26"/>
        </w:rPr>
        <w:t xml:space="preserve">UNIT-4 </w:t>
      </w:r>
    </w:p>
    <w:p w:rsidR="00D5534D" w:rsidRDefault="00D5534D">
      <w:pPr>
        <w:spacing w:before="0" w:beforeAutospacing="0" w:after="0" w:line="240" w:lineRule="auto"/>
        <w:ind w:left="2160" w:firstLine="720"/>
        <w:rPr>
          <w:rFonts w:ascii="Times New Roman" w:hAnsi="Times New Roman"/>
          <w:b/>
          <w:bCs/>
          <w:color w:val="000000"/>
          <w:sz w:val="26"/>
          <w:szCs w:val="26"/>
        </w:rPr>
      </w:pPr>
    </w:p>
    <w:p w:rsidR="00D5534D" w:rsidRDefault="005A3655">
      <w:pPr>
        <w:spacing w:before="0" w:beforeAutospacing="0" w:after="0" w:line="240" w:lineRule="auto"/>
        <w:ind w:firstLine="720"/>
        <w:rPr>
          <w:rFonts w:ascii="Times New Roman" w:hAnsi="Times New Roman"/>
          <w:b/>
          <w:bCs/>
          <w:color w:val="000000"/>
          <w:sz w:val="26"/>
          <w:szCs w:val="26"/>
        </w:rPr>
      </w:pPr>
      <w:r>
        <w:rPr>
          <w:rFonts w:ascii="Times New Roman" w:eastAsia="SimSun" w:hAnsi="Times New Roman"/>
          <w:sz w:val="24"/>
          <w:szCs w:val="24"/>
        </w:rPr>
        <w:t xml:space="preserve"> The Indian subcontinent as its pivot,  the world's total productive activity  in Indian </w:t>
      </w:r>
      <w:r>
        <w:rPr>
          <w:rFonts w:ascii="Times New Roman" w:eastAsia="SimSun" w:hAnsi="Times New Roman"/>
          <w:sz w:val="24"/>
          <w:szCs w:val="24"/>
        </w:rPr>
        <w:tab/>
        <w:t>Ocean .Indo - Pacific relations.</w:t>
      </w:r>
    </w:p>
    <w:p w:rsidR="00D5534D" w:rsidRDefault="00D5534D">
      <w:pPr>
        <w:spacing w:before="0" w:beforeAutospacing="0" w:after="0" w:line="240" w:lineRule="auto"/>
        <w:ind w:left="2160" w:firstLine="720"/>
        <w:rPr>
          <w:rFonts w:ascii="Times New Roman" w:hAnsi="Times New Roman"/>
          <w:b/>
          <w:bCs/>
          <w:color w:val="000000"/>
          <w:sz w:val="26"/>
          <w:szCs w:val="26"/>
        </w:rPr>
      </w:pPr>
    </w:p>
    <w:p w:rsidR="00D5534D" w:rsidRDefault="005A3655">
      <w:pPr>
        <w:spacing w:before="0" w:beforeAutospacing="0" w:after="0" w:line="240" w:lineRule="auto"/>
        <w:rPr>
          <w:rFonts w:ascii="Times New Roman" w:hAnsi="Times New Roman"/>
          <w:b/>
          <w:bCs/>
          <w:color w:val="000000"/>
          <w:sz w:val="26"/>
          <w:szCs w:val="26"/>
        </w:rPr>
      </w:pPr>
      <w:r>
        <w:rPr>
          <w:rFonts w:ascii="Times New Roman" w:hAnsi="Times New Roman"/>
          <w:b/>
          <w:bCs/>
          <w:color w:val="000000"/>
          <w:sz w:val="26"/>
          <w:szCs w:val="26"/>
        </w:rPr>
        <w:lastRenderedPageBreak/>
        <w:t>UNIT-5</w:t>
      </w:r>
    </w:p>
    <w:p w:rsidR="00D5534D" w:rsidRDefault="005A3655">
      <w:pPr>
        <w:spacing w:before="0" w:beforeAutospacing="0" w:after="0" w:line="240" w:lineRule="auto"/>
        <w:ind w:firstLine="720"/>
        <w:rPr>
          <w:rFonts w:ascii="Times New Roman" w:hAnsi="Times New Roman"/>
          <w:b/>
          <w:bCs/>
          <w:color w:val="000000"/>
          <w:sz w:val="26"/>
          <w:szCs w:val="26"/>
        </w:rPr>
      </w:pPr>
      <w:r>
        <w:rPr>
          <w:rFonts w:ascii="Times New Roman" w:eastAsia="SimSun" w:hAnsi="Times New Roman"/>
          <w:sz w:val="24"/>
          <w:szCs w:val="24"/>
        </w:rPr>
        <w:t xml:space="preserve">The Relationship between the land-based states and maritime trade and port cities in </w:t>
      </w:r>
      <w:r>
        <w:rPr>
          <w:rFonts w:ascii="Times New Roman" w:eastAsia="SimSun" w:hAnsi="Times New Roman"/>
          <w:sz w:val="24"/>
          <w:szCs w:val="24"/>
        </w:rPr>
        <w:tab/>
        <w:t xml:space="preserve">India </w:t>
      </w:r>
    </w:p>
    <w:p w:rsidR="00D5534D" w:rsidRDefault="00D5534D">
      <w:pPr>
        <w:spacing w:before="0" w:beforeAutospacing="0" w:after="0" w:line="240" w:lineRule="auto"/>
        <w:ind w:left="2160" w:firstLine="720"/>
        <w:rPr>
          <w:rFonts w:ascii="Times New Roman" w:hAnsi="Times New Roman"/>
          <w:b/>
          <w:bCs/>
          <w:color w:val="000000"/>
          <w:sz w:val="26"/>
          <w:szCs w:val="26"/>
        </w:rPr>
      </w:pPr>
    </w:p>
    <w:p w:rsidR="00D5534D" w:rsidRDefault="00D5534D">
      <w:pPr>
        <w:spacing w:before="0" w:beforeAutospacing="0" w:after="0" w:line="240" w:lineRule="auto"/>
        <w:ind w:left="2160" w:firstLine="720"/>
        <w:rPr>
          <w:rFonts w:ascii="Times New Roman" w:hAnsi="Times New Roman"/>
          <w:b/>
          <w:bCs/>
          <w:color w:val="000000"/>
          <w:sz w:val="26"/>
          <w:szCs w:val="26"/>
        </w:rPr>
      </w:pPr>
    </w:p>
    <w:p w:rsidR="00D5534D" w:rsidRDefault="005A3655">
      <w:pPr>
        <w:spacing w:before="0" w:beforeAutospacing="0" w:after="0" w:line="480" w:lineRule="auto"/>
        <w:rPr>
          <w:rFonts w:ascii="Times New Roman" w:eastAsia="SimSun" w:hAnsi="Times New Roman"/>
          <w:b/>
          <w:bCs/>
          <w:sz w:val="24"/>
          <w:szCs w:val="24"/>
        </w:rPr>
      </w:pPr>
      <w:r>
        <w:rPr>
          <w:rFonts w:ascii="Times New Roman" w:eastAsia="SimSun" w:hAnsi="Times New Roman"/>
          <w:b/>
          <w:bCs/>
          <w:sz w:val="24"/>
          <w:szCs w:val="24"/>
        </w:rPr>
        <w:t>Reference books</w:t>
      </w:r>
    </w:p>
    <w:p w:rsidR="00D5534D" w:rsidRDefault="005A3655">
      <w:pPr>
        <w:numPr>
          <w:ilvl w:val="0"/>
          <w:numId w:val="19"/>
        </w:numPr>
        <w:spacing w:before="0" w:beforeAutospacing="0" w:after="0" w:line="240" w:lineRule="auto"/>
        <w:rPr>
          <w:rFonts w:ascii="Times New Roman" w:eastAsia="SimSun" w:hAnsi="Times New Roman"/>
          <w:sz w:val="24"/>
          <w:szCs w:val="24"/>
        </w:rPr>
      </w:pPr>
      <w:r>
        <w:rPr>
          <w:rFonts w:ascii="Times New Roman" w:eastAsia="SimSun" w:hAnsi="Times New Roman"/>
          <w:sz w:val="24"/>
          <w:szCs w:val="24"/>
        </w:rPr>
        <w:t xml:space="preserve">A. Wink,'From the Mediterranean to the Indian Ocean: Medieval History in Geographic Perspective,' Comparative Studies in Society and History (July, 2002), pp. 416-445. </w:t>
      </w:r>
    </w:p>
    <w:p w:rsidR="00D5534D" w:rsidRDefault="005A3655">
      <w:pPr>
        <w:numPr>
          <w:ilvl w:val="0"/>
          <w:numId w:val="19"/>
        </w:numPr>
        <w:spacing w:before="0" w:beforeAutospacing="0" w:after="0" w:line="240" w:lineRule="auto"/>
        <w:rPr>
          <w:rFonts w:ascii="Times New Roman" w:eastAsia="SimSun" w:hAnsi="Times New Roman"/>
          <w:sz w:val="24"/>
          <w:szCs w:val="24"/>
        </w:rPr>
      </w:pPr>
      <w:r>
        <w:rPr>
          <w:rFonts w:ascii="Times New Roman" w:eastAsia="SimSun" w:hAnsi="Times New Roman"/>
          <w:sz w:val="24"/>
          <w:szCs w:val="24"/>
        </w:rPr>
        <w:t xml:space="preserve">R. Hall, Empires of the Monsoon: A History of the Indian Ocean and its Intruders (London, 1996). </w:t>
      </w:r>
    </w:p>
    <w:p w:rsidR="00D5534D" w:rsidRDefault="005A3655">
      <w:pPr>
        <w:numPr>
          <w:ilvl w:val="0"/>
          <w:numId w:val="19"/>
        </w:numPr>
        <w:spacing w:before="0" w:beforeAutospacing="0" w:after="0" w:line="240" w:lineRule="auto"/>
        <w:rPr>
          <w:rFonts w:ascii="Times New Roman" w:eastAsia="SimSun" w:hAnsi="Times New Roman"/>
          <w:sz w:val="24"/>
          <w:szCs w:val="24"/>
        </w:rPr>
      </w:pPr>
      <w:r>
        <w:rPr>
          <w:rFonts w:ascii="Times New Roman" w:eastAsia="SimSun" w:hAnsi="Times New Roman"/>
          <w:sz w:val="24"/>
          <w:szCs w:val="24"/>
        </w:rPr>
        <w:t xml:space="preserve">H. Louis Gates, Jr., Wonders of the African World (New York, 1999) </w:t>
      </w:r>
    </w:p>
    <w:p w:rsidR="00D5534D" w:rsidRDefault="005A3655">
      <w:pPr>
        <w:numPr>
          <w:ilvl w:val="0"/>
          <w:numId w:val="19"/>
        </w:numPr>
        <w:spacing w:before="0" w:beforeAutospacing="0" w:after="0" w:line="240" w:lineRule="auto"/>
        <w:rPr>
          <w:rFonts w:ascii="Times New Roman" w:eastAsia="SimSun" w:hAnsi="Times New Roman"/>
          <w:sz w:val="24"/>
          <w:szCs w:val="24"/>
        </w:rPr>
      </w:pPr>
      <w:r>
        <w:rPr>
          <w:rFonts w:ascii="Times New Roman" w:eastAsia="SimSun" w:hAnsi="Times New Roman"/>
          <w:sz w:val="24"/>
          <w:szCs w:val="24"/>
        </w:rPr>
        <w:t xml:space="preserve">K. N. Chaudhuri, Trade and Civilisation in the Indian Ocean: An Economic History from the Rise of Islam to 1750 (Cambridge, 1985). </w:t>
      </w:r>
    </w:p>
    <w:p w:rsidR="00D5534D" w:rsidRDefault="005A3655">
      <w:pPr>
        <w:numPr>
          <w:ilvl w:val="0"/>
          <w:numId w:val="19"/>
        </w:numPr>
        <w:spacing w:before="0" w:beforeAutospacing="0" w:after="0" w:line="240" w:lineRule="auto"/>
        <w:rPr>
          <w:rFonts w:ascii="Times New Roman" w:eastAsia="SimSun" w:hAnsi="Times New Roman"/>
          <w:sz w:val="24"/>
          <w:szCs w:val="24"/>
        </w:rPr>
      </w:pPr>
      <w:r>
        <w:rPr>
          <w:rFonts w:ascii="Times New Roman" w:eastAsia="SimSun" w:hAnsi="Times New Roman"/>
          <w:sz w:val="24"/>
          <w:szCs w:val="24"/>
        </w:rPr>
        <w:t>A. Reid, Southeast Asia in the Age of Commerce, 1450-1680, Volume One: The Lands below the Winds (New Haven &amp; London, 1988).</w:t>
      </w:r>
    </w:p>
    <w:p w:rsidR="00D5534D" w:rsidRDefault="005A3655">
      <w:pPr>
        <w:numPr>
          <w:ilvl w:val="0"/>
          <w:numId w:val="19"/>
        </w:numPr>
        <w:spacing w:before="0" w:beforeAutospacing="0" w:after="0" w:line="240" w:lineRule="auto"/>
        <w:rPr>
          <w:rFonts w:ascii="Times New Roman" w:eastAsia="SimSun" w:hAnsi="Times New Roman"/>
          <w:sz w:val="24"/>
          <w:szCs w:val="24"/>
        </w:rPr>
      </w:pPr>
      <w:r>
        <w:rPr>
          <w:rFonts w:ascii="Times New Roman" w:eastAsia="SimSun" w:hAnsi="Times New Roman"/>
          <w:sz w:val="24"/>
          <w:szCs w:val="24"/>
        </w:rPr>
        <w:t xml:space="preserve">M. Adas,"High" Imperialism and the "New" History (Washington, 1993). </w:t>
      </w:r>
    </w:p>
    <w:p w:rsidR="00D5534D" w:rsidRDefault="005A3655">
      <w:pPr>
        <w:numPr>
          <w:ilvl w:val="0"/>
          <w:numId w:val="19"/>
        </w:numPr>
        <w:spacing w:before="0" w:beforeAutospacing="0" w:after="0" w:line="240" w:lineRule="auto"/>
        <w:rPr>
          <w:rFonts w:ascii="Times New Roman" w:eastAsia="SimSun" w:hAnsi="Times New Roman"/>
          <w:sz w:val="24"/>
          <w:szCs w:val="24"/>
        </w:rPr>
      </w:pPr>
      <w:r>
        <w:rPr>
          <w:rFonts w:ascii="Times New Roman" w:eastAsia="SimSun" w:hAnsi="Times New Roman"/>
          <w:sz w:val="24"/>
          <w:szCs w:val="24"/>
        </w:rPr>
        <w:t xml:space="preserve">A. Rashid, Taliban: Islam, Oil and the New Great Game in Central Asia (London &amp; New York, 2000). </w:t>
      </w:r>
    </w:p>
    <w:p w:rsidR="00D5534D" w:rsidRDefault="005A3655">
      <w:pPr>
        <w:spacing w:before="0" w:beforeAutospacing="0" w:after="0" w:line="240" w:lineRule="auto"/>
        <w:rPr>
          <w:rFonts w:ascii="Times New Roman" w:hAnsi="Times New Roman"/>
          <w:b/>
          <w:bCs/>
          <w:color w:val="000000"/>
          <w:sz w:val="24"/>
          <w:szCs w:val="24"/>
        </w:rPr>
      </w:pPr>
      <w:r>
        <w:rPr>
          <w:rFonts w:ascii="Times New Roman" w:eastAsia="SimSun" w:hAnsi="Times New Roman"/>
          <w:sz w:val="24"/>
          <w:szCs w:val="24"/>
        </w:rPr>
        <w:t>8. Additional chapters of books and articles in reader.</w:t>
      </w:r>
    </w:p>
    <w:p w:rsidR="00D5534D" w:rsidRDefault="007524B8" w:rsidP="007524B8">
      <w:pPr>
        <w:spacing w:before="0" w:beforeAutospacing="0" w:after="0" w:line="240" w:lineRule="auto"/>
        <w:rPr>
          <w:rFonts w:ascii="Times New Roman" w:hAnsi="Times New Roman"/>
          <w:b/>
          <w:bCs/>
          <w:color w:val="000000"/>
          <w:sz w:val="24"/>
          <w:szCs w:val="24"/>
          <w:lang w:eastAsia="zh-CN"/>
        </w:rPr>
      </w:pPr>
      <w:r>
        <w:rPr>
          <w:rFonts w:ascii="Times New Roman" w:hAnsi="Times New Roman"/>
          <w:b/>
          <w:bCs/>
          <w:color w:val="000000"/>
          <w:sz w:val="24"/>
          <w:szCs w:val="24"/>
          <w:lang w:eastAsia="zh-CN"/>
        </w:rPr>
        <w:br/>
      </w:r>
    </w:p>
    <w:p w:rsidR="007524B8" w:rsidRDefault="007524B8" w:rsidP="007524B8">
      <w:pPr>
        <w:spacing w:before="0" w:beforeAutospacing="0" w:after="0" w:line="240" w:lineRule="auto"/>
        <w:jc w:val="center"/>
        <w:rPr>
          <w:rFonts w:ascii="Times New Roman" w:hAnsi="Times New Roman"/>
          <w:b/>
          <w:bCs/>
          <w:color w:val="000000"/>
          <w:sz w:val="24"/>
          <w:szCs w:val="24"/>
          <w:lang w:eastAsia="zh-CN"/>
        </w:rPr>
      </w:pPr>
      <w:r>
        <w:rPr>
          <w:rFonts w:ascii="Times New Roman" w:hAnsi="Times New Roman"/>
          <w:b/>
          <w:bCs/>
          <w:color w:val="000000"/>
          <w:sz w:val="24"/>
          <w:szCs w:val="24"/>
          <w:lang w:eastAsia="zh-CN"/>
        </w:rPr>
        <w:t>***************</w:t>
      </w:r>
    </w:p>
    <w:sectPr w:rsidR="007524B8" w:rsidSect="00BE0E7A">
      <w:footerReference w:type="default" r:id="rId12"/>
      <w:pgSz w:w="12240" w:h="15840"/>
      <w:pgMar w:top="709"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3F0" w:rsidRDefault="008C63F0">
      <w:pPr>
        <w:spacing w:line="240" w:lineRule="auto"/>
      </w:pPr>
      <w:r>
        <w:separator/>
      </w:r>
    </w:p>
  </w:endnote>
  <w:endnote w:type="continuationSeparator" w:id="1">
    <w:p w:rsidR="008C63F0" w:rsidRDefault="008C63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Neuemedium">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481"/>
      <w:docPartObj>
        <w:docPartGallery w:val="Page Numbers (Bottom of Page)"/>
        <w:docPartUnique/>
      </w:docPartObj>
    </w:sdtPr>
    <w:sdtContent>
      <w:p w:rsidR="007D73CA" w:rsidRDefault="009340DE">
        <w:pPr>
          <w:pStyle w:val="Footer"/>
          <w:jc w:val="center"/>
        </w:pPr>
        <w:fldSimple w:instr=" PAGE   \* MERGEFORMAT ">
          <w:r w:rsidR="00780E05">
            <w:rPr>
              <w:noProof/>
            </w:rPr>
            <w:t>3</w:t>
          </w:r>
        </w:fldSimple>
      </w:p>
    </w:sdtContent>
  </w:sdt>
  <w:p w:rsidR="007D73CA" w:rsidRDefault="007D7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3F0" w:rsidRDefault="008C63F0">
      <w:pPr>
        <w:spacing w:before="0" w:after="0" w:line="240" w:lineRule="auto"/>
      </w:pPr>
      <w:r>
        <w:separator/>
      </w:r>
    </w:p>
  </w:footnote>
  <w:footnote w:type="continuationSeparator" w:id="1">
    <w:p w:rsidR="008C63F0" w:rsidRDefault="008C63F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131545"/>
    <w:multiLevelType w:val="singleLevel"/>
    <w:tmpl w:val="8F131545"/>
    <w:lvl w:ilvl="0">
      <w:start w:val="1"/>
      <w:numFmt w:val="decimal"/>
      <w:suff w:val="space"/>
      <w:lvlText w:val="%1."/>
      <w:lvlJc w:val="left"/>
    </w:lvl>
  </w:abstractNum>
  <w:abstractNum w:abstractNumId="1">
    <w:nsid w:val="A063D8D0"/>
    <w:multiLevelType w:val="singleLevel"/>
    <w:tmpl w:val="A063D8D0"/>
    <w:lvl w:ilvl="0">
      <w:start w:val="1"/>
      <w:numFmt w:val="decimal"/>
      <w:lvlText w:val="%1."/>
      <w:lvlJc w:val="left"/>
      <w:pPr>
        <w:tabs>
          <w:tab w:val="left" w:pos="312"/>
        </w:tabs>
      </w:pPr>
    </w:lvl>
  </w:abstractNum>
  <w:abstractNum w:abstractNumId="2">
    <w:nsid w:val="ABC4AFDA"/>
    <w:multiLevelType w:val="singleLevel"/>
    <w:tmpl w:val="ABC4AFDA"/>
    <w:lvl w:ilvl="0">
      <w:start w:val="1"/>
      <w:numFmt w:val="decimal"/>
      <w:suff w:val="space"/>
      <w:lvlText w:val="%1."/>
      <w:lvlJc w:val="left"/>
    </w:lvl>
  </w:abstractNum>
  <w:abstractNum w:abstractNumId="3">
    <w:nsid w:val="B1FF5736"/>
    <w:multiLevelType w:val="singleLevel"/>
    <w:tmpl w:val="B1FF5736"/>
    <w:lvl w:ilvl="0">
      <w:start w:val="1"/>
      <w:numFmt w:val="decimal"/>
      <w:suff w:val="space"/>
      <w:lvlText w:val="%1."/>
      <w:lvlJc w:val="left"/>
    </w:lvl>
  </w:abstractNum>
  <w:abstractNum w:abstractNumId="4">
    <w:nsid w:val="B77743CB"/>
    <w:multiLevelType w:val="singleLevel"/>
    <w:tmpl w:val="B77743CB"/>
    <w:lvl w:ilvl="0">
      <w:start w:val="1"/>
      <w:numFmt w:val="decimal"/>
      <w:suff w:val="space"/>
      <w:lvlText w:val="%1."/>
      <w:lvlJc w:val="left"/>
    </w:lvl>
  </w:abstractNum>
  <w:abstractNum w:abstractNumId="5">
    <w:nsid w:val="E15918B8"/>
    <w:multiLevelType w:val="singleLevel"/>
    <w:tmpl w:val="E15918B8"/>
    <w:lvl w:ilvl="0">
      <w:start w:val="1"/>
      <w:numFmt w:val="decimal"/>
      <w:suff w:val="space"/>
      <w:lvlText w:val="%1."/>
      <w:lvlJc w:val="left"/>
    </w:lvl>
  </w:abstractNum>
  <w:abstractNum w:abstractNumId="6">
    <w:nsid w:val="E2C1AEB7"/>
    <w:multiLevelType w:val="singleLevel"/>
    <w:tmpl w:val="E2C1AEB7"/>
    <w:lvl w:ilvl="0">
      <w:start w:val="1"/>
      <w:numFmt w:val="decimal"/>
      <w:suff w:val="space"/>
      <w:lvlText w:val="%1."/>
      <w:lvlJc w:val="left"/>
    </w:lvl>
  </w:abstractNum>
  <w:abstractNum w:abstractNumId="7">
    <w:nsid w:val="0AF36957"/>
    <w:multiLevelType w:val="singleLevel"/>
    <w:tmpl w:val="0AF36957"/>
    <w:lvl w:ilvl="0">
      <w:start w:val="1"/>
      <w:numFmt w:val="decimal"/>
      <w:suff w:val="space"/>
      <w:lvlText w:val="%1."/>
      <w:lvlJc w:val="left"/>
    </w:lvl>
  </w:abstractNum>
  <w:abstractNum w:abstractNumId="8">
    <w:nsid w:val="160276CD"/>
    <w:multiLevelType w:val="multilevel"/>
    <w:tmpl w:val="160276C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nsid w:val="17A37A2F"/>
    <w:multiLevelType w:val="multilevel"/>
    <w:tmpl w:val="17A37A2F"/>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
    <w:nsid w:val="2DF4075D"/>
    <w:multiLevelType w:val="singleLevel"/>
    <w:tmpl w:val="2DF4075D"/>
    <w:lvl w:ilvl="0">
      <w:start w:val="1"/>
      <w:numFmt w:val="lowerLetter"/>
      <w:suff w:val="space"/>
      <w:lvlText w:val="%1)"/>
      <w:lvlJc w:val="left"/>
      <w:pPr>
        <w:ind w:left="0" w:firstLine="0"/>
      </w:pPr>
    </w:lvl>
  </w:abstractNum>
  <w:abstractNum w:abstractNumId="11">
    <w:nsid w:val="348BE4B8"/>
    <w:multiLevelType w:val="singleLevel"/>
    <w:tmpl w:val="348BE4B8"/>
    <w:lvl w:ilvl="0">
      <w:start w:val="1"/>
      <w:numFmt w:val="decimal"/>
      <w:suff w:val="space"/>
      <w:lvlText w:val="%1."/>
      <w:lvlJc w:val="left"/>
    </w:lvl>
  </w:abstractNum>
  <w:abstractNum w:abstractNumId="12">
    <w:nsid w:val="368C4557"/>
    <w:multiLevelType w:val="hybridMultilevel"/>
    <w:tmpl w:val="CF7EC78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3DFAC698"/>
    <w:multiLevelType w:val="singleLevel"/>
    <w:tmpl w:val="3DFAC698"/>
    <w:lvl w:ilvl="0">
      <w:start w:val="1"/>
      <w:numFmt w:val="upperLetter"/>
      <w:suff w:val="space"/>
      <w:lvlText w:val="(%1)"/>
      <w:lvlJc w:val="left"/>
    </w:lvl>
  </w:abstractNum>
  <w:abstractNum w:abstractNumId="14">
    <w:nsid w:val="3E7F8C5D"/>
    <w:multiLevelType w:val="singleLevel"/>
    <w:tmpl w:val="3E7F8C5D"/>
    <w:lvl w:ilvl="0">
      <w:start w:val="1"/>
      <w:numFmt w:val="decimal"/>
      <w:suff w:val="space"/>
      <w:lvlText w:val="%1."/>
      <w:lvlJc w:val="left"/>
      <w:pPr>
        <w:ind w:left="60" w:firstLine="0"/>
      </w:pPr>
    </w:lvl>
  </w:abstractNum>
  <w:abstractNum w:abstractNumId="15">
    <w:nsid w:val="41A32950"/>
    <w:multiLevelType w:val="singleLevel"/>
    <w:tmpl w:val="41A32950"/>
    <w:lvl w:ilvl="0">
      <w:start w:val="1"/>
      <w:numFmt w:val="decimal"/>
      <w:suff w:val="space"/>
      <w:lvlText w:val="%1."/>
      <w:lvlJc w:val="left"/>
    </w:lvl>
  </w:abstractNum>
  <w:abstractNum w:abstractNumId="16">
    <w:nsid w:val="646D723E"/>
    <w:multiLevelType w:val="singleLevel"/>
    <w:tmpl w:val="646D723E"/>
    <w:lvl w:ilvl="0">
      <w:start w:val="1"/>
      <w:numFmt w:val="decimal"/>
      <w:suff w:val="space"/>
      <w:lvlText w:val="%1."/>
      <w:lvlJc w:val="left"/>
      <w:pPr>
        <w:ind w:left="420"/>
      </w:pPr>
    </w:lvl>
  </w:abstractNum>
  <w:abstractNum w:abstractNumId="17">
    <w:nsid w:val="67AC0A8F"/>
    <w:multiLevelType w:val="multilevel"/>
    <w:tmpl w:val="67AC0A8F"/>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nsid w:val="6C57C6D8"/>
    <w:multiLevelType w:val="singleLevel"/>
    <w:tmpl w:val="6C57C6D8"/>
    <w:lvl w:ilvl="0">
      <w:start w:val="1"/>
      <w:numFmt w:val="decimal"/>
      <w:suff w:val="space"/>
      <w:lvlText w:val="%1."/>
      <w:lvlJc w:val="left"/>
    </w:lvl>
  </w:abstractNum>
  <w:abstractNum w:abstractNumId="19">
    <w:nsid w:val="702BCBF8"/>
    <w:multiLevelType w:val="singleLevel"/>
    <w:tmpl w:val="702BCBF8"/>
    <w:lvl w:ilvl="0">
      <w:start w:val="1"/>
      <w:numFmt w:val="lowerLetter"/>
      <w:suff w:val="space"/>
      <w:lvlText w:val="%1)"/>
      <w:lvlJc w:val="left"/>
      <w:pPr>
        <w:ind w:left="0" w:firstLine="0"/>
      </w:pPr>
    </w:lvl>
  </w:abstractNum>
  <w:abstractNum w:abstractNumId="20">
    <w:nsid w:val="7E0A27C5"/>
    <w:multiLevelType w:val="multilevel"/>
    <w:tmpl w:val="7E0A27C5"/>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nsid w:val="7FBB1026"/>
    <w:multiLevelType w:val="multilevel"/>
    <w:tmpl w:val="7FBB102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4"/>
  </w:num>
  <w:num w:numId="9">
    <w:abstractNumId w:val="5"/>
  </w:num>
  <w:num w:numId="10">
    <w:abstractNumId w:val="0"/>
  </w:num>
  <w:num w:numId="11">
    <w:abstractNumId w:val="16"/>
  </w:num>
  <w:num w:numId="12">
    <w:abstractNumId w:val="2"/>
  </w:num>
  <w:num w:numId="13">
    <w:abstractNumId w:val="13"/>
  </w:num>
  <w:num w:numId="14">
    <w:abstractNumId w:val="15"/>
  </w:num>
  <w:num w:numId="15">
    <w:abstractNumId w:val="6"/>
  </w:num>
  <w:num w:numId="16">
    <w:abstractNumId w:val="1"/>
  </w:num>
  <w:num w:numId="17">
    <w:abstractNumId w:val="14"/>
  </w:num>
  <w:num w:numId="18">
    <w:abstractNumId w:val="11"/>
  </w:num>
  <w:num w:numId="19">
    <w:abstractNumId w:val="3"/>
  </w:num>
  <w:num w:numId="20">
    <w:abstractNumId w:val="19"/>
    <w:lvlOverride w:ilvl="0">
      <w:startOverride w:val="1"/>
    </w:lvlOverride>
  </w:num>
  <w:num w:numId="21">
    <w:abstractNumId w:val="10"/>
    <w:lvlOverride w:ilvl="0">
      <w:startOverride w:val="1"/>
    </w:lvlOverride>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C04A4B"/>
    <w:rsid w:val="000D5785"/>
    <w:rsid w:val="000F7E13"/>
    <w:rsid w:val="00110F84"/>
    <w:rsid w:val="002778E6"/>
    <w:rsid w:val="00463C58"/>
    <w:rsid w:val="005949E3"/>
    <w:rsid w:val="005A3655"/>
    <w:rsid w:val="0061345E"/>
    <w:rsid w:val="007524B8"/>
    <w:rsid w:val="00780E05"/>
    <w:rsid w:val="007D73CA"/>
    <w:rsid w:val="00841AFA"/>
    <w:rsid w:val="008C63F0"/>
    <w:rsid w:val="009340DE"/>
    <w:rsid w:val="00BE0E7A"/>
    <w:rsid w:val="00C04A4B"/>
    <w:rsid w:val="00D5534D"/>
    <w:rsid w:val="00E57905"/>
    <w:rsid w:val="00F94C34"/>
    <w:rsid w:val="02E92EC7"/>
    <w:rsid w:val="05306B5B"/>
    <w:rsid w:val="05391F12"/>
    <w:rsid w:val="058D70D0"/>
    <w:rsid w:val="07246F11"/>
    <w:rsid w:val="0AA01679"/>
    <w:rsid w:val="0AA06322"/>
    <w:rsid w:val="0BD26F07"/>
    <w:rsid w:val="0EDB5C9F"/>
    <w:rsid w:val="106C2B21"/>
    <w:rsid w:val="107F7BA4"/>
    <w:rsid w:val="10976C01"/>
    <w:rsid w:val="1190078A"/>
    <w:rsid w:val="12707E9B"/>
    <w:rsid w:val="17E66DD5"/>
    <w:rsid w:val="18631370"/>
    <w:rsid w:val="19990BC6"/>
    <w:rsid w:val="1B8E33C0"/>
    <w:rsid w:val="1C534FD2"/>
    <w:rsid w:val="1EAD1762"/>
    <w:rsid w:val="21183583"/>
    <w:rsid w:val="21192305"/>
    <w:rsid w:val="21C0300F"/>
    <w:rsid w:val="2265781C"/>
    <w:rsid w:val="248908F2"/>
    <w:rsid w:val="248D56B0"/>
    <w:rsid w:val="262F2A27"/>
    <w:rsid w:val="263251F8"/>
    <w:rsid w:val="27271844"/>
    <w:rsid w:val="28697B29"/>
    <w:rsid w:val="2A542A6C"/>
    <w:rsid w:val="2BC11C56"/>
    <w:rsid w:val="2BE04587"/>
    <w:rsid w:val="2C164101"/>
    <w:rsid w:val="2D1860A2"/>
    <w:rsid w:val="2E756BD7"/>
    <w:rsid w:val="2F000889"/>
    <w:rsid w:val="346374D4"/>
    <w:rsid w:val="35AD759B"/>
    <w:rsid w:val="38030685"/>
    <w:rsid w:val="39B4034A"/>
    <w:rsid w:val="3A654196"/>
    <w:rsid w:val="3AA02F7F"/>
    <w:rsid w:val="3ACC51C9"/>
    <w:rsid w:val="3BAB591C"/>
    <w:rsid w:val="3C27474A"/>
    <w:rsid w:val="3D8D40E1"/>
    <w:rsid w:val="3EE26109"/>
    <w:rsid w:val="405C6B11"/>
    <w:rsid w:val="41ED6FED"/>
    <w:rsid w:val="46811681"/>
    <w:rsid w:val="49CD67F6"/>
    <w:rsid w:val="4DCE1666"/>
    <w:rsid w:val="4DE53FC8"/>
    <w:rsid w:val="4DFB4569"/>
    <w:rsid w:val="4F49473D"/>
    <w:rsid w:val="4F7B417A"/>
    <w:rsid w:val="51730C03"/>
    <w:rsid w:val="51AA04B6"/>
    <w:rsid w:val="57101B49"/>
    <w:rsid w:val="58843466"/>
    <w:rsid w:val="592C0A52"/>
    <w:rsid w:val="61AC2F1A"/>
    <w:rsid w:val="63456111"/>
    <w:rsid w:val="6B0640A5"/>
    <w:rsid w:val="6E633630"/>
    <w:rsid w:val="6FCF7378"/>
    <w:rsid w:val="70875DED"/>
    <w:rsid w:val="70FB07CB"/>
    <w:rsid w:val="71385041"/>
    <w:rsid w:val="71BC4380"/>
    <w:rsid w:val="722D44FA"/>
    <w:rsid w:val="76252672"/>
    <w:rsid w:val="76B1530C"/>
    <w:rsid w:val="76EE5314"/>
    <w:rsid w:val="778B7892"/>
    <w:rsid w:val="78323D30"/>
    <w:rsid w:val="78683C7C"/>
    <w:rsid w:val="7BF40841"/>
    <w:rsid w:val="7D3B5E5E"/>
    <w:rsid w:val="7DAF7A8A"/>
    <w:rsid w:val="7E921978"/>
    <w:rsid w:val="7F3E350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4D"/>
    <w:pPr>
      <w:spacing w:before="100" w:beforeAutospacing="1" w:after="200" w:line="273" w:lineRule="auto"/>
    </w:pPr>
    <w:rPr>
      <w:rFonts w:ascii="Calibri" w:eastAsia="Times New Roman" w:hAnsi="Calibri"/>
      <w:sz w:val="22"/>
      <w:szCs w:val="22"/>
      <w:lang w:val="en-US" w:eastAsia="en-US"/>
    </w:rPr>
  </w:style>
  <w:style w:type="paragraph" w:styleId="Heading1">
    <w:name w:val="heading 1"/>
    <w:next w:val="Normal"/>
    <w:uiPriority w:val="9"/>
    <w:qFormat/>
    <w:rsid w:val="00D5534D"/>
    <w:pPr>
      <w:spacing w:beforeAutospacing="1"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sid w:val="00D5534D"/>
    <w:rPr>
      <w:color w:val="0000FF"/>
      <w:u w:val="single"/>
    </w:rPr>
  </w:style>
  <w:style w:type="paragraph" w:styleId="NormalWeb">
    <w:name w:val="Normal (Web)"/>
    <w:basedOn w:val="Normal"/>
    <w:uiPriority w:val="99"/>
    <w:semiHidden/>
    <w:unhideWhenUsed/>
    <w:qFormat/>
    <w:rsid w:val="00D5534D"/>
    <w:rPr>
      <w:sz w:val="24"/>
      <w:szCs w:val="24"/>
    </w:rPr>
  </w:style>
  <w:style w:type="character" w:styleId="Strong">
    <w:name w:val="Strong"/>
    <w:basedOn w:val="DefaultParagraphFont"/>
    <w:uiPriority w:val="22"/>
    <w:qFormat/>
    <w:rsid w:val="00D5534D"/>
    <w:rPr>
      <w:b/>
      <w:bCs/>
    </w:rPr>
  </w:style>
  <w:style w:type="paragraph" w:styleId="ListParagraph">
    <w:name w:val="List Paragraph"/>
    <w:aliases w:val="Citation List,List Paragraph1,TFYP bullets,Paragraph"/>
    <w:basedOn w:val="Normal"/>
    <w:link w:val="ListParagraphChar"/>
    <w:uiPriority w:val="34"/>
    <w:qFormat/>
    <w:rsid w:val="00D5534D"/>
    <w:pPr>
      <w:ind w:left="720"/>
      <w:contextualSpacing/>
    </w:pPr>
  </w:style>
  <w:style w:type="paragraph" w:customStyle="1" w:styleId="Default">
    <w:name w:val="Default"/>
    <w:qFormat/>
    <w:rsid w:val="00D5534D"/>
    <w:pPr>
      <w:autoSpaceDE w:val="0"/>
      <w:autoSpaceDN w:val="0"/>
      <w:adjustRightInd w:val="0"/>
    </w:pPr>
    <w:rPr>
      <w:rFonts w:ascii="Candara" w:eastAsiaTheme="minorHAnsi" w:hAnsi="Candara" w:cs="Candara"/>
      <w:color w:val="000000"/>
      <w:sz w:val="24"/>
      <w:szCs w:val="24"/>
      <w:lang w:val="en-US" w:eastAsia="en-US"/>
    </w:rPr>
  </w:style>
  <w:style w:type="table" w:styleId="TableGrid">
    <w:name w:val="Table Grid"/>
    <w:basedOn w:val="TableNormal"/>
    <w:uiPriority w:val="59"/>
    <w:qFormat/>
    <w:rsid w:val="005A3655"/>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Citation List Char,List Paragraph1 Char,TFYP bullets Char,Paragraph Char"/>
    <w:link w:val="ListParagraph"/>
    <w:uiPriority w:val="34"/>
    <w:locked/>
    <w:rsid w:val="007524B8"/>
    <w:rPr>
      <w:rFonts w:ascii="Calibri" w:eastAsia="Times New Roman" w:hAnsi="Calibri"/>
      <w:sz w:val="22"/>
      <w:szCs w:val="22"/>
      <w:lang w:val="en-US" w:eastAsia="en-US"/>
    </w:rPr>
  </w:style>
  <w:style w:type="paragraph" w:styleId="NoSpacing">
    <w:name w:val="No Spacing"/>
    <w:uiPriority w:val="1"/>
    <w:qFormat/>
    <w:rsid w:val="007524B8"/>
    <w:rPr>
      <w:sz w:val="24"/>
      <w:szCs w:val="24"/>
      <w:lang w:val="en-US" w:eastAsia="en-US"/>
    </w:rPr>
  </w:style>
  <w:style w:type="paragraph" w:styleId="Header">
    <w:name w:val="header"/>
    <w:basedOn w:val="Normal"/>
    <w:link w:val="HeaderChar"/>
    <w:uiPriority w:val="99"/>
    <w:semiHidden/>
    <w:unhideWhenUsed/>
    <w:rsid w:val="007D73CA"/>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7D73CA"/>
    <w:rPr>
      <w:rFonts w:ascii="Calibri" w:eastAsia="Times New Roman" w:hAnsi="Calibri"/>
      <w:sz w:val="22"/>
      <w:szCs w:val="22"/>
      <w:lang w:val="en-US" w:eastAsia="en-US"/>
    </w:rPr>
  </w:style>
  <w:style w:type="paragraph" w:styleId="Footer">
    <w:name w:val="footer"/>
    <w:basedOn w:val="Normal"/>
    <w:link w:val="FooterChar"/>
    <w:uiPriority w:val="99"/>
    <w:unhideWhenUsed/>
    <w:rsid w:val="007D73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D73CA"/>
    <w:rPr>
      <w:rFonts w:ascii="Calibri" w:eastAsia="Times New Roman"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amazon.in/-/ta/s/ref=dp_byline_sr_book_1?ie=UTF8&amp;field-author=James+Sperling&amp;search-alias=stripboo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rediff.com/publisher/new-age-international?sc_cid=www.google.com|publisher" TargetMode="External"/><Relationship Id="rId5" Type="http://schemas.openxmlformats.org/officeDocument/2006/relationships/webSettings" Target="webSettings.xml"/><Relationship Id="rId10" Type="http://schemas.openxmlformats.org/officeDocument/2006/relationships/hyperlink" Target="http://books.rediff.com/author/r.p.-sharma?sc_cid=www.google.com|author" TargetMode="External"/><Relationship Id="rId4" Type="http://schemas.openxmlformats.org/officeDocument/2006/relationships/settings" Target="settings.xml"/><Relationship Id="rId9" Type="http://schemas.openxmlformats.org/officeDocument/2006/relationships/hyperlink" Target="https://www.amazon.com/s/ref=dp_byline_sr_book_1?ie=UTF8&amp;field-author=Manish+Gupta&amp;text=Manish+Gupta&amp;sort=relevancerank&amp;search-alias=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Defence Studies</dc:creator>
  <cp:lastModifiedBy>LALITHA</cp:lastModifiedBy>
  <cp:revision>3</cp:revision>
  <dcterms:created xsi:type="dcterms:W3CDTF">2021-07-13T18:03:00Z</dcterms:created>
  <dcterms:modified xsi:type="dcterms:W3CDTF">2021-07-14T07:56:00Z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